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92" w:rsidRPr="00404BD7" w:rsidRDefault="00110292">
      <w:pPr>
        <w:rPr>
          <w:rFonts w:asciiTheme="minorHAnsi" w:hAnsiTheme="minorHAnsi"/>
        </w:rPr>
      </w:pPr>
    </w:p>
    <w:p w:rsidR="00110292" w:rsidRPr="00404BD7" w:rsidRDefault="00404BD7" w:rsidP="00404BD7">
      <w:pPr>
        <w:spacing w:before="1" w:line="238" w:lineRule="exact"/>
        <w:ind w:right="417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232323"/>
        </w:rPr>
        <w:t>ACORDOS</w:t>
      </w:r>
      <w:r w:rsidR="00DF55DA" w:rsidRPr="00404BD7">
        <w:rPr>
          <w:rFonts w:asciiTheme="minorHAnsi" w:hAnsiTheme="minorHAnsi"/>
          <w:b/>
          <w:color w:val="232323"/>
        </w:rPr>
        <w:t xml:space="preserve"> DA SESIÓN ORDINARIA REALIZADA POLA XUNTA  DE  GOBERNO  LOCAL  EN DATA  DEZAOITO  DE XANEIRO  DE</w:t>
      </w:r>
      <w:r w:rsidR="00DF55DA" w:rsidRPr="00404BD7">
        <w:rPr>
          <w:rFonts w:asciiTheme="minorHAnsi" w:hAnsiTheme="minorHAnsi"/>
          <w:b/>
          <w:color w:val="232323"/>
          <w:spacing w:val="-15"/>
        </w:rPr>
        <w:t xml:space="preserve"> </w:t>
      </w:r>
      <w:r w:rsidR="00DF55DA" w:rsidRPr="00404BD7">
        <w:rPr>
          <w:rFonts w:asciiTheme="minorHAnsi" w:hAnsiTheme="minorHAnsi"/>
          <w:b/>
          <w:color w:val="232323"/>
        </w:rPr>
        <w:t>2016.</w:t>
      </w:r>
    </w:p>
    <w:p w:rsidR="00110292" w:rsidRPr="00404BD7" w:rsidRDefault="00110292">
      <w:pPr>
        <w:spacing w:before="8"/>
        <w:rPr>
          <w:rFonts w:asciiTheme="minorHAnsi" w:hAnsiTheme="minorHAnsi"/>
          <w:b/>
        </w:rPr>
      </w:pPr>
    </w:p>
    <w:p w:rsidR="00110292" w:rsidRPr="00404BD7" w:rsidRDefault="00110292">
      <w:pPr>
        <w:rPr>
          <w:rFonts w:asciiTheme="minorHAnsi" w:hAnsiTheme="minorHAnsi"/>
        </w:rPr>
        <w:sectPr w:rsidR="00110292" w:rsidRPr="00404BD7">
          <w:headerReference w:type="default" r:id="rId8"/>
          <w:footerReference w:type="default" r:id="rId9"/>
          <w:type w:val="continuous"/>
          <w:pgSz w:w="11830" w:h="16900"/>
          <w:pgMar w:top="1920" w:right="1120" w:bottom="1320" w:left="1280" w:header="557" w:footer="1135" w:gutter="0"/>
          <w:pgNumType w:start="1"/>
          <w:cols w:space="720"/>
        </w:sectPr>
      </w:pPr>
    </w:p>
    <w:p w:rsidR="00110292" w:rsidRPr="00404BD7" w:rsidRDefault="00DF55DA">
      <w:pPr>
        <w:spacing w:before="157"/>
        <w:ind w:left="115"/>
        <w:jc w:val="both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232323"/>
        </w:rPr>
        <w:lastRenderedPageBreak/>
        <w:t>PRESIDENTE</w:t>
      </w:r>
    </w:p>
    <w:p w:rsidR="00110292" w:rsidRPr="00404BD7" w:rsidRDefault="00DF55DA">
      <w:pPr>
        <w:spacing w:before="12"/>
        <w:ind w:left="124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32323"/>
        </w:rPr>
        <w:t>Sr. D. Pablo Diego Moreda  Gil</w:t>
      </w:r>
    </w:p>
    <w:p w:rsidR="00110292" w:rsidRPr="00404BD7" w:rsidRDefault="00110292">
      <w:pPr>
        <w:rPr>
          <w:rFonts w:asciiTheme="minorHAnsi" w:hAnsiTheme="minorHAnsi"/>
        </w:rPr>
      </w:pPr>
    </w:p>
    <w:p w:rsidR="00110292" w:rsidRPr="00404BD7" w:rsidRDefault="00110292">
      <w:pPr>
        <w:spacing w:before="4"/>
        <w:rPr>
          <w:rFonts w:asciiTheme="minorHAnsi" w:hAnsiTheme="minorHAnsi"/>
        </w:rPr>
      </w:pPr>
    </w:p>
    <w:p w:rsidR="00110292" w:rsidRPr="00404BD7" w:rsidRDefault="00DF55DA">
      <w:pPr>
        <w:ind w:left="129"/>
        <w:jc w:val="both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232323"/>
        </w:rPr>
        <w:t>CONCELLEIROS</w:t>
      </w:r>
    </w:p>
    <w:p w:rsidR="00110292" w:rsidRPr="00404BD7" w:rsidRDefault="00DF55DA">
      <w:pPr>
        <w:spacing w:before="17" w:line="259" w:lineRule="auto"/>
        <w:ind w:left="124" w:right="302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32323"/>
        </w:rPr>
        <w:t>Dona Mª José Rodríguez Pérez Don José Camilo Casal García Don Manuel  Pérez Riola</w:t>
      </w:r>
    </w:p>
    <w:p w:rsidR="00110292" w:rsidRPr="00404BD7" w:rsidRDefault="00DF55DA">
      <w:pPr>
        <w:spacing w:before="82" w:line="710" w:lineRule="atLeast"/>
        <w:ind w:left="138" w:right="413" w:hanging="10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232323"/>
        </w:rPr>
        <w:t>AUSENTES: SECRETARIA:</w:t>
      </w:r>
    </w:p>
    <w:p w:rsidR="00110292" w:rsidRPr="00404BD7" w:rsidRDefault="00DF55DA">
      <w:pPr>
        <w:spacing w:before="12"/>
        <w:ind w:left="138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32323"/>
        </w:rPr>
        <w:t>Dona Ana Velo  Ruiz</w:t>
      </w:r>
    </w:p>
    <w:p w:rsidR="00110292" w:rsidRPr="00404BD7" w:rsidRDefault="00110292">
      <w:pPr>
        <w:spacing w:before="5"/>
        <w:rPr>
          <w:rFonts w:asciiTheme="minorHAnsi" w:hAnsiTheme="minorHAnsi"/>
        </w:rPr>
      </w:pPr>
    </w:p>
    <w:p w:rsidR="00110292" w:rsidRPr="00404BD7" w:rsidRDefault="00DF55DA">
      <w:pPr>
        <w:ind w:left="143"/>
        <w:jc w:val="both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232323"/>
        </w:rPr>
        <w:t>INTERVENTOR:</w:t>
      </w:r>
    </w:p>
    <w:p w:rsidR="00110292" w:rsidRPr="00404BD7" w:rsidRDefault="00DF55DA">
      <w:pPr>
        <w:spacing w:before="22"/>
        <w:ind w:left="143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32323"/>
        </w:rPr>
        <w:t>Don Jorge Manuel Vidal  Zapatero</w:t>
      </w:r>
    </w:p>
    <w:p w:rsidR="00110292" w:rsidRPr="00404BD7" w:rsidRDefault="00DF55DA">
      <w:pPr>
        <w:spacing w:before="71" w:line="256" w:lineRule="auto"/>
        <w:ind w:left="124" w:right="555" w:hanging="10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</w:rPr>
        <w:br w:type="column"/>
      </w:r>
      <w:r w:rsidRPr="00404BD7">
        <w:rPr>
          <w:rFonts w:asciiTheme="minorHAnsi" w:hAnsiTheme="minorHAnsi"/>
          <w:color w:val="232323"/>
        </w:rPr>
        <w:lastRenderedPageBreak/>
        <w:t>No salón de sesións da Casa Consistorial  do  Concello de Cedeira</w:t>
      </w:r>
      <w:r w:rsidRPr="00404BD7">
        <w:rPr>
          <w:rFonts w:asciiTheme="minorHAnsi" w:hAnsiTheme="minorHAnsi"/>
          <w:color w:val="424242"/>
        </w:rPr>
        <w:t xml:space="preserve">, </w:t>
      </w:r>
      <w:r w:rsidRPr="00404BD7">
        <w:rPr>
          <w:rFonts w:asciiTheme="minorHAnsi" w:hAnsiTheme="minorHAnsi"/>
          <w:color w:val="232323"/>
        </w:rPr>
        <w:t>ás doce horas  e  quince minutos do día dezaoito de xaneiro de dous mil dezaseis, reúnese a Xunta de Gobemo Loc</w:t>
      </w:r>
      <w:r w:rsidR="00404BD7" w:rsidRPr="00404BD7">
        <w:rPr>
          <w:rFonts w:asciiTheme="minorHAnsi" w:hAnsiTheme="minorHAnsi"/>
          <w:color w:val="232323"/>
        </w:rPr>
        <w:t xml:space="preserve">al co obxecto de realizar, en </w:t>
      </w:r>
      <w:r w:rsidRPr="00404BD7">
        <w:rPr>
          <w:rFonts w:asciiTheme="minorHAnsi" w:hAnsiTheme="minorHAnsi"/>
          <w:color w:val="232323"/>
        </w:rPr>
        <w:t>primeira  convocatoria, sesión ordinaria baixo a presidencia do Sr. Alcalde-Presidente, e coa asistencia dos Sres</w:t>
      </w:r>
      <w:r w:rsidRPr="00404BD7">
        <w:rPr>
          <w:rFonts w:asciiTheme="minorHAnsi" w:hAnsiTheme="minorHAnsi"/>
          <w:color w:val="232323"/>
        </w:rPr>
        <w:t>./Sras. concelleiros/as  que  se  relacionan  á  marxe, actuando como Secretario o titular da Corporación do</w:t>
      </w:r>
      <w:r w:rsidR="00404BD7" w:rsidRPr="00404BD7">
        <w:rPr>
          <w:rFonts w:asciiTheme="minorHAnsi" w:hAnsiTheme="minorHAnsi"/>
          <w:color w:val="232323"/>
        </w:rPr>
        <w:t xml:space="preserve">na Ana Velo Ruiz, que dá fe do </w:t>
      </w:r>
      <w:r w:rsidRPr="00404BD7">
        <w:rPr>
          <w:rFonts w:asciiTheme="minorHAnsi" w:hAnsiTheme="minorHAnsi"/>
          <w:color w:val="232323"/>
        </w:rPr>
        <w:t>acto.</w:t>
      </w:r>
    </w:p>
    <w:p w:rsidR="00110292" w:rsidRPr="00404BD7" w:rsidRDefault="00110292">
      <w:pPr>
        <w:spacing w:before="8"/>
        <w:rPr>
          <w:rFonts w:asciiTheme="minorHAnsi" w:hAnsiTheme="minorHAnsi"/>
        </w:rPr>
      </w:pPr>
    </w:p>
    <w:p w:rsidR="00110292" w:rsidRPr="00404BD7" w:rsidRDefault="00DF55DA" w:rsidP="00404BD7">
      <w:pPr>
        <w:spacing w:line="256" w:lineRule="auto"/>
        <w:ind w:left="143" w:right="558" w:hanging="5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32323"/>
        </w:rPr>
        <w:t>A Presidencia, tras comprobar nos termos expostos que  se dá o quórum  legalmente  esixido  polo artigo</w:t>
      </w:r>
      <w:r w:rsidR="00404BD7" w:rsidRPr="00404BD7">
        <w:rPr>
          <w:rFonts w:asciiTheme="minorHAnsi" w:hAnsiTheme="minorHAnsi"/>
        </w:rPr>
        <w:t xml:space="preserve"> </w:t>
      </w:r>
      <w:r w:rsidRPr="00404BD7">
        <w:rPr>
          <w:rFonts w:asciiTheme="minorHAnsi" w:hAnsiTheme="minorHAnsi"/>
          <w:color w:val="232323"/>
        </w:rPr>
        <w:t>113 do Regulamento de organizac10n, funci</w:t>
      </w:r>
      <w:r w:rsidR="00404BD7" w:rsidRPr="00404BD7">
        <w:rPr>
          <w:rFonts w:asciiTheme="minorHAnsi" w:hAnsiTheme="minorHAnsi"/>
          <w:color w:val="232323"/>
        </w:rPr>
        <w:t xml:space="preserve">onamento e réxime xurídico das </w:t>
      </w:r>
      <w:r w:rsidRPr="00404BD7">
        <w:rPr>
          <w:rFonts w:asciiTheme="minorHAnsi" w:hAnsiTheme="minorHAnsi"/>
          <w:color w:val="232323"/>
        </w:rPr>
        <w:t>entidades locais, aprobado por  Real  decreto  2568/1986,  para a válida realización das sesións da  Xunta  de Gobemo Local, declara aberta esta, pasándose ó estudio e exame dos asunt</w:t>
      </w:r>
      <w:r w:rsidRPr="00404BD7">
        <w:rPr>
          <w:rFonts w:asciiTheme="minorHAnsi" w:hAnsiTheme="minorHAnsi"/>
          <w:color w:val="232323"/>
        </w:rPr>
        <w:t>os incluídos  na  orde  do día da convocatoria.</w:t>
      </w:r>
    </w:p>
    <w:p w:rsidR="00110292" w:rsidRPr="00404BD7" w:rsidRDefault="00110292">
      <w:pPr>
        <w:spacing w:line="259" w:lineRule="auto"/>
        <w:jc w:val="both"/>
        <w:rPr>
          <w:rFonts w:asciiTheme="minorHAnsi" w:hAnsiTheme="minorHAnsi"/>
        </w:rPr>
        <w:sectPr w:rsidR="00110292" w:rsidRPr="00404BD7">
          <w:type w:val="continuous"/>
          <w:pgSz w:w="11830" w:h="16900"/>
          <w:pgMar w:top="1920" w:right="1120" w:bottom="1320" w:left="1280" w:header="720" w:footer="720" w:gutter="0"/>
          <w:cols w:num="2" w:space="720" w:equalWidth="0">
            <w:col w:w="3397" w:space="398"/>
            <w:col w:w="5635"/>
          </w:cols>
        </w:sectPr>
      </w:pPr>
    </w:p>
    <w:p w:rsidR="00110292" w:rsidRPr="00404BD7" w:rsidRDefault="00DF55DA" w:rsidP="00404BD7">
      <w:pPr>
        <w:jc w:val="both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232323"/>
        </w:rPr>
        <w:lastRenderedPageBreak/>
        <w:t>1.- APROBACION,  SI PROCEDE,  DA ACTA  DE 04.01.2016</w:t>
      </w:r>
    </w:p>
    <w:p w:rsidR="00110292" w:rsidRPr="00404BD7" w:rsidRDefault="00110292" w:rsidP="00404BD7">
      <w:pPr>
        <w:jc w:val="both"/>
        <w:rPr>
          <w:rFonts w:asciiTheme="minorHAnsi" w:hAnsiTheme="minorHAnsi"/>
          <w:b/>
        </w:rPr>
      </w:pPr>
    </w:p>
    <w:p w:rsidR="00110292" w:rsidRPr="00404BD7" w:rsidRDefault="00DF55DA" w:rsidP="00404BD7">
      <w:pPr>
        <w:ind w:right="263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32323"/>
        </w:rPr>
        <w:t xml:space="preserve">De conformidade co preceptuado nos artigos 36 </w:t>
      </w:r>
      <w:r w:rsidR="00404BD7" w:rsidRPr="00404BD7">
        <w:rPr>
          <w:rFonts w:asciiTheme="minorHAnsi" w:hAnsiTheme="minorHAnsi"/>
          <w:color w:val="232323"/>
        </w:rPr>
        <w:t xml:space="preserve">e 91 do R.O.F., a Presidencia pregunta </w:t>
      </w:r>
      <w:r w:rsidRPr="00404BD7">
        <w:rPr>
          <w:rFonts w:asciiTheme="minorHAnsi" w:hAnsiTheme="minorHAnsi"/>
          <w:color w:val="232323"/>
        </w:rPr>
        <w:t>se existe algunha obxección a acta da</w:t>
      </w:r>
      <w:r w:rsidRPr="00404BD7">
        <w:rPr>
          <w:rFonts w:asciiTheme="minorHAnsi" w:hAnsiTheme="minorHAnsi"/>
          <w:color w:val="232323"/>
        </w:rPr>
        <w:t xml:space="preserve"> sesión realizada en data 04.01.2016 e ao non producirse ningunha, a Presidencia </w:t>
      </w:r>
      <w:r w:rsidR="00404BD7" w:rsidRPr="00404BD7">
        <w:rPr>
          <w:rFonts w:asciiTheme="minorHAnsi" w:hAnsiTheme="minorHAnsi"/>
          <w:color w:val="232323"/>
        </w:rPr>
        <w:t xml:space="preserve">somete a votación ordinaria a súa  aprobación, da que resulta aprobada por  unanimidade dos </w:t>
      </w:r>
      <w:r w:rsidRPr="00404BD7">
        <w:rPr>
          <w:rFonts w:asciiTheme="minorHAnsi" w:hAnsiTheme="minorHAnsi"/>
          <w:color w:val="232323"/>
        </w:rPr>
        <w:t>Sres./Sras.</w:t>
      </w:r>
      <w:r w:rsidRPr="00404BD7">
        <w:rPr>
          <w:rFonts w:asciiTheme="minorHAnsi" w:hAnsiTheme="minorHAnsi"/>
          <w:color w:val="232323"/>
          <w:spacing w:val="21"/>
        </w:rPr>
        <w:t xml:space="preserve"> </w:t>
      </w:r>
      <w:r w:rsidRPr="00404BD7">
        <w:rPr>
          <w:rFonts w:asciiTheme="minorHAnsi" w:hAnsiTheme="minorHAnsi"/>
          <w:color w:val="232323"/>
        </w:rPr>
        <w:t>Concelleiros/as.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jc w:val="both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232323"/>
        </w:rPr>
        <w:t>2.- RECLAMACIÓNS  LIXO  INFORME  Nº 01 DE</w:t>
      </w:r>
      <w:r w:rsidRPr="00404BD7">
        <w:rPr>
          <w:rFonts w:asciiTheme="minorHAnsi" w:hAnsiTheme="minorHAnsi"/>
          <w:b/>
          <w:color w:val="232323"/>
          <w:spacing w:val="53"/>
        </w:rPr>
        <w:t xml:space="preserve"> </w:t>
      </w:r>
      <w:r w:rsidRPr="00404BD7">
        <w:rPr>
          <w:rFonts w:asciiTheme="minorHAnsi" w:hAnsiTheme="minorHAnsi"/>
          <w:b/>
          <w:color w:val="232323"/>
        </w:rPr>
        <w:t>11.</w:t>
      </w:r>
      <w:r w:rsidRPr="00404BD7">
        <w:rPr>
          <w:rFonts w:asciiTheme="minorHAnsi" w:hAnsiTheme="minorHAnsi"/>
          <w:b/>
          <w:color w:val="232323"/>
        </w:rPr>
        <w:t>01.2016</w:t>
      </w:r>
    </w:p>
    <w:p w:rsidR="00110292" w:rsidRPr="00404BD7" w:rsidRDefault="00110292" w:rsidP="00404BD7">
      <w:pPr>
        <w:jc w:val="both"/>
        <w:rPr>
          <w:rFonts w:asciiTheme="minorHAnsi" w:hAnsiTheme="minorHAnsi"/>
          <w:b/>
        </w:rPr>
      </w:pPr>
    </w:p>
    <w:p w:rsidR="00110292" w:rsidRPr="00404BD7" w:rsidRDefault="00404BD7" w:rsidP="00404BD7">
      <w:pPr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</w:rPr>
        <w:t>Acordos Adoptados:</w:t>
      </w:r>
    </w:p>
    <w:p w:rsidR="00404BD7" w:rsidRPr="00404BD7" w:rsidRDefault="00404BD7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pStyle w:val="Textoindependiente"/>
        <w:ind w:right="250"/>
        <w:jc w:val="both"/>
        <w:rPr>
          <w:rFonts w:asciiTheme="minorHAnsi" w:hAnsiTheme="minorHAnsi"/>
          <w:sz w:val="22"/>
          <w:szCs w:val="22"/>
        </w:rPr>
      </w:pPr>
      <w:r w:rsidRPr="00404BD7">
        <w:rPr>
          <w:rFonts w:asciiTheme="minorHAnsi" w:hAnsiTheme="minorHAnsi"/>
          <w:b/>
          <w:color w:val="1C1C1C"/>
          <w:w w:val="105"/>
          <w:sz w:val="22"/>
          <w:szCs w:val="22"/>
        </w:rPr>
        <w:t xml:space="preserve">PRIMEIRO.- </w:t>
      </w:r>
      <w:r w:rsidRPr="00404BD7">
        <w:rPr>
          <w:rFonts w:asciiTheme="minorHAnsi" w:hAnsiTheme="minorHAnsi"/>
          <w:color w:val="1C1C1C"/>
          <w:w w:val="105"/>
          <w:sz w:val="22"/>
          <w:szCs w:val="22"/>
        </w:rPr>
        <w:t>ESTIMA-LA reclamación do interesado por producirse a alta no segundo trimestre do ano, ANULAR PARCIALMENTE o seguinte recibo: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295"/>
        <w:gridCol w:w="246"/>
        <w:gridCol w:w="1552"/>
        <w:gridCol w:w="1276"/>
        <w:gridCol w:w="992"/>
        <w:gridCol w:w="142"/>
        <w:gridCol w:w="1134"/>
        <w:gridCol w:w="283"/>
        <w:gridCol w:w="671"/>
        <w:gridCol w:w="176"/>
        <w:gridCol w:w="167"/>
        <w:gridCol w:w="834"/>
      </w:tblGrid>
      <w:tr w:rsidR="00110292" w:rsidRPr="00404BD7" w:rsidTr="00975826">
        <w:trPr>
          <w:trHeight w:hRule="exact" w:val="354"/>
        </w:trPr>
        <w:tc>
          <w:tcPr>
            <w:tcW w:w="1437" w:type="dxa"/>
            <w:gridSpan w:val="3"/>
            <w:tcBorders>
              <w:left w:val="single" w:sz="8" w:space="0" w:color="6B6B6B"/>
              <w:right w:val="single" w:sz="8" w:space="0" w:color="676767"/>
            </w:tcBorders>
          </w:tcPr>
          <w:p w:rsidR="00110292" w:rsidRPr="00404BD7" w:rsidRDefault="00975826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C1C1C"/>
                <w:w w:val="90"/>
              </w:rPr>
              <w:t>EXERCICIO</w:t>
            </w:r>
          </w:p>
        </w:tc>
        <w:tc>
          <w:tcPr>
            <w:tcW w:w="1552" w:type="dxa"/>
            <w:tcBorders>
              <w:left w:val="single" w:sz="8" w:space="0" w:color="676767"/>
            </w:tcBorders>
          </w:tcPr>
          <w:p w:rsidR="00110292" w:rsidRPr="00404BD7" w:rsidRDefault="00975826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C1C1C"/>
              </w:rPr>
              <w:t>2015</w:t>
            </w:r>
          </w:p>
        </w:tc>
        <w:tc>
          <w:tcPr>
            <w:tcW w:w="2410" w:type="dxa"/>
            <w:gridSpan w:val="3"/>
            <w:tcBorders>
              <w:bottom w:val="single" w:sz="6" w:space="0" w:color="444444"/>
              <w:right w:val="single" w:sz="6" w:space="0" w:color="343434"/>
            </w:tcBorders>
          </w:tcPr>
          <w:p w:rsidR="00110292" w:rsidRPr="00404BD7" w:rsidRDefault="00DF55DA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C1C1C"/>
              </w:rPr>
              <w:t>Nº FIXO</w:t>
            </w:r>
          </w:p>
        </w:tc>
        <w:tc>
          <w:tcPr>
            <w:tcW w:w="3265" w:type="dxa"/>
            <w:gridSpan w:val="6"/>
            <w:tcBorders>
              <w:left w:val="single" w:sz="6" w:space="0" w:color="343434"/>
              <w:right w:val="single" w:sz="6" w:space="0" w:color="343434"/>
            </w:tcBorders>
          </w:tcPr>
          <w:p w:rsidR="00110292" w:rsidRPr="00404BD7" w:rsidRDefault="00DF55DA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C1C1C"/>
              </w:rPr>
              <w:t>253000756401</w:t>
            </w:r>
          </w:p>
        </w:tc>
      </w:tr>
      <w:tr w:rsidR="00110292" w:rsidRPr="00404BD7" w:rsidTr="00975826">
        <w:trPr>
          <w:trHeight w:hRule="exact" w:val="775"/>
        </w:trPr>
        <w:tc>
          <w:tcPr>
            <w:tcW w:w="2989" w:type="dxa"/>
            <w:gridSpan w:val="4"/>
            <w:tcBorders>
              <w:left w:val="single" w:sz="8" w:space="0" w:color="6B6B6B"/>
              <w:bottom w:val="single" w:sz="6" w:space="0" w:color="484848"/>
              <w:right w:val="single" w:sz="6" w:space="0" w:color="444444"/>
            </w:tcBorders>
          </w:tcPr>
          <w:p w:rsidR="00110292" w:rsidRPr="00404BD7" w:rsidRDefault="00DF55DA" w:rsidP="00975826">
            <w:pPr>
              <w:pStyle w:val="TableParagraph"/>
              <w:ind w:right="1292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C1C1C"/>
                <w:w w:val="90"/>
              </w:rPr>
              <w:t>ID_VALOR</w:t>
            </w:r>
            <w:r w:rsidR="00975826">
              <w:rPr>
                <w:rFonts w:asciiTheme="minorHAnsi" w:hAnsiTheme="minorHAnsi"/>
                <w:color w:val="1C1C1C"/>
                <w:w w:val="90"/>
              </w:rPr>
              <w:t xml:space="preserve">: </w:t>
            </w:r>
            <w:r w:rsidR="00975826" w:rsidRPr="00404BD7">
              <w:rPr>
                <w:rFonts w:asciiTheme="minorHAnsi" w:hAnsiTheme="minorHAnsi"/>
                <w:color w:val="1C1C1C"/>
              </w:rPr>
              <w:t>20153515022RL01</w:t>
            </w:r>
          </w:p>
        </w:tc>
        <w:tc>
          <w:tcPr>
            <w:tcW w:w="241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343434"/>
            </w:tcBorders>
          </w:tcPr>
          <w:p w:rsidR="00110292" w:rsidRPr="00404BD7" w:rsidRDefault="00110292" w:rsidP="0097582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110292" w:rsidRPr="00404BD7" w:rsidRDefault="00DF55DA" w:rsidP="0097582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C1C1C"/>
              </w:rPr>
              <w:t>Data da alta Trimestres</w:t>
            </w:r>
          </w:p>
        </w:tc>
        <w:tc>
          <w:tcPr>
            <w:tcW w:w="3265" w:type="dxa"/>
            <w:gridSpan w:val="6"/>
            <w:tcBorders>
              <w:left w:val="single" w:sz="6" w:space="0" w:color="343434"/>
              <w:bottom w:val="single" w:sz="6" w:space="0" w:color="444444"/>
              <w:right w:val="single" w:sz="6" w:space="0" w:color="343434"/>
            </w:tcBorders>
          </w:tcPr>
          <w:p w:rsidR="00975826" w:rsidRDefault="00DF55DA" w:rsidP="00975826">
            <w:pPr>
              <w:pStyle w:val="TableParagraph"/>
              <w:ind w:right="983"/>
              <w:jc w:val="center"/>
              <w:rPr>
                <w:rFonts w:asciiTheme="minorHAnsi" w:hAnsiTheme="minorHAnsi"/>
                <w:color w:val="1C1C1C"/>
                <w:w w:val="95"/>
              </w:rPr>
            </w:pPr>
            <w:r w:rsidRPr="00404BD7">
              <w:rPr>
                <w:rFonts w:asciiTheme="minorHAnsi" w:hAnsiTheme="minorHAnsi"/>
                <w:color w:val="1C1C1C"/>
                <w:w w:val="95"/>
              </w:rPr>
              <w:t>Cota aboada</w:t>
            </w:r>
          </w:p>
          <w:p w:rsidR="00110292" w:rsidRPr="00404BD7" w:rsidRDefault="00DF55DA" w:rsidP="00975826">
            <w:pPr>
              <w:pStyle w:val="TableParagraph"/>
              <w:ind w:right="983"/>
              <w:jc w:val="center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C1C1C"/>
                <w:w w:val="95"/>
              </w:rPr>
              <w:t>Cota correcta</w:t>
            </w:r>
          </w:p>
          <w:p w:rsidR="00110292" w:rsidRPr="00404BD7" w:rsidRDefault="00DF55DA" w:rsidP="00975826">
            <w:pPr>
              <w:pStyle w:val="TableParagraph"/>
              <w:ind w:right="733"/>
              <w:jc w:val="center"/>
              <w:rPr>
                <w:rFonts w:asciiTheme="minorHAnsi" w:hAnsiTheme="minorHAnsi"/>
                <w:b/>
              </w:rPr>
            </w:pPr>
            <w:r w:rsidRPr="00404BD7">
              <w:rPr>
                <w:rFonts w:asciiTheme="minorHAnsi" w:hAnsiTheme="minorHAnsi"/>
                <w:b/>
                <w:color w:val="1C1C1C"/>
              </w:rPr>
              <w:t>Contía  a devolver</w:t>
            </w:r>
          </w:p>
        </w:tc>
      </w:tr>
      <w:tr w:rsidR="00110292" w:rsidRPr="00404BD7" w:rsidTr="00975826">
        <w:trPr>
          <w:trHeight w:hRule="exact" w:val="394"/>
        </w:trPr>
        <w:tc>
          <w:tcPr>
            <w:tcW w:w="896" w:type="dxa"/>
            <w:tcBorders>
              <w:top w:val="single" w:sz="6" w:space="0" w:color="484848"/>
              <w:left w:val="single" w:sz="6" w:space="0" w:color="545454"/>
              <w:right w:val="nil"/>
            </w:tcBorders>
          </w:tcPr>
          <w:p w:rsidR="00110292" w:rsidRPr="00404BD7" w:rsidRDefault="00110292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295" w:type="dxa"/>
            <w:tcBorders>
              <w:top w:val="single" w:sz="6" w:space="0" w:color="484848"/>
              <w:left w:val="nil"/>
              <w:right w:val="nil"/>
            </w:tcBorders>
          </w:tcPr>
          <w:p w:rsidR="00110292" w:rsidRPr="00404BD7" w:rsidRDefault="00110292" w:rsidP="00404BD7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484848"/>
              <w:left w:val="nil"/>
              <w:right w:val="single" w:sz="8" w:space="0" w:color="545454"/>
            </w:tcBorders>
          </w:tcPr>
          <w:p w:rsidR="00110292" w:rsidRPr="00404BD7" w:rsidRDefault="00110292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444444"/>
              <w:left w:val="single" w:sz="8" w:space="0" w:color="545454"/>
              <w:right w:val="single" w:sz="6" w:space="0" w:color="444444"/>
            </w:tcBorders>
          </w:tcPr>
          <w:p w:rsidR="00110292" w:rsidRPr="00404BD7" w:rsidRDefault="00DF55DA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C1C1C"/>
                <w:w w:val="105"/>
              </w:rPr>
              <w:t>3/06/2015</w:t>
            </w:r>
          </w:p>
        </w:tc>
        <w:tc>
          <w:tcPr>
            <w:tcW w:w="99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nil"/>
            </w:tcBorders>
          </w:tcPr>
          <w:p w:rsidR="00110292" w:rsidRPr="00404BD7" w:rsidRDefault="00975826" w:rsidP="00975826">
            <w:pPr>
              <w:pStyle w:val="TableParagraph"/>
              <w:ind w:right="9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2" w:type="dxa"/>
            <w:tcBorders>
              <w:top w:val="single" w:sz="6" w:space="0" w:color="444444"/>
              <w:left w:val="nil"/>
              <w:bottom w:val="single" w:sz="6" w:space="0" w:color="444444"/>
              <w:right w:val="single" w:sz="6" w:space="0" w:color="343434"/>
            </w:tcBorders>
          </w:tcPr>
          <w:p w:rsidR="00110292" w:rsidRPr="00404BD7" w:rsidRDefault="00110292" w:rsidP="00975826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444444"/>
              <w:left w:val="single" w:sz="6" w:space="0" w:color="343434"/>
              <w:bottom w:val="single" w:sz="6" w:space="0" w:color="444444"/>
              <w:right w:val="nil"/>
            </w:tcBorders>
          </w:tcPr>
          <w:p w:rsidR="00110292" w:rsidRPr="00404BD7" w:rsidRDefault="00DF55DA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C1C1C"/>
              </w:rPr>
              <w:t xml:space="preserve">248,60 </w:t>
            </w:r>
            <w:r w:rsidRPr="00404BD7">
              <w:rPr>
                <w:rFonts w:asciiTheme="minorHAnsi" w:hAnsiTheme="minorHAnsi"/>
                <w:color w:val="1C1C1C"/>
              </w:rPr>
              <w:t>€</w:t>
            </w:r>
          </w:p>
        </w:tc>
        <w:tc>
          <w:tcPr>
            <w:tcW w:w="283" w:type="dxa"/>
            <w:tcBorders>
              <w:top w:val="single" w:sz="6" w:space="0" w:color="444444"/>
              <w:left w:val="nil"/>
              <w:right w:val="nil"/>
            </w:tcBorders>
          </w:tcPr>
          <w:p w:rsidR="00110292" w:rsidRPr="00404BD7" w:rsidRDefault="00110292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71" w:type="dxa"/>
            <w:tcBorders>
              <w:top w:val="single" w:sz="6" w:space="0" w:color="444444"/>
              <w:left w:val="nil"/>
              <w:right w:val="nil"/>
            </w:tcBorders>
          </w:tcPr>
          <w:p w:rsidR="00110292" w:rsidRPr="00404BD7" w:rsidRDefault="00975826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spacing w:val="-8"/>
                <w:w w:val="105"/>
              </w:rPr>
              <w:t>186,45</w:t>
            </w:r>
          </w:p>
        </w:tc>
        <w:tc>
          <w:tcPr>
            <w:tcW w:w="176" w:type="dxa"/>
            <w:tcBorders>
              <w:top w:val="single" w:sz="6" w:space="0" w:color="444444"/>
              <w:left w:val="nil"/>
              <w:right w:val="nil"/>
            </w:tcBorders>
          </w:tcPr>
          <w:p w:rsidR="00110292" w:rsidRPr="00404BD7" w:rsidRDefault="00DF55DA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C1C1C"/>
                <w:w w:val="101"/>
              </w:rPr>
              <w:t>€</w:t>
            </w:r>
          </w:p>
        </w:tc>
        <w:tc>
          <w:tcPr>
            <w:tcW w:w="167" w:type="dxa"/>
            <w:tcBorders>
              <w:top w:val="single" w:sz="6" w:space="0" w:color="444444"/>
              <w:left w:val="nil"/>
              <w:right w:val="nil"/>
            </w:tcBorders>
          </w:tcPr>
          <w:p w:rsidR="00110292" w:rsidRPr="00404BD7" w:rsidRDefault="00110292" w:rsidP="00404BD7">
            <w:pPr>
              <w:pStyle w:val="TableParagraph"/>
              <w:ind w:right="3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34" w:type="dxa"/>
            <w:tcBorders>
              <w:top w:val="single" w:sz="6" w:space="0" w:color="444444"/>
              <w:left w:val="nil"/>
              <w:right w:val="single" w:sz="6" w:space="0" w:color="343434"/>
            </w:tcBorders>
          </w:tcPr>
          <w:p w:rsidR="00110292" w:rsidRPr="00404BD7" w:rsidRDefault="00DF55DA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b/>
                <w:color w:val="1C1C1C"/>
                <w:w w:val="115"/>
              </w:rPr>
              <w:t xml:space="preserve">62,15 </w:t>
            </w:r>
            <w:r w:rsidRPr="00404BD7">
              <w:rPr>
                <w:rFonts w:asciiTheme="minorHAnsi" w:hAnsiTheme="minorHAnsi"/>
                <w:color w:val="2F2F31"/>
                <w:w w:val="115"/>
              </w:rPr>
              <w:t>€</w:t>
            </w:r>
          </w:p>
        </w:tc>
      </w:tr>
    </w:tbl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975826" w:rsidRDefault="00975826" w:rsidP="00404BD7">
      <w:pPr>
        <w:pStyle w:val="Ttulo3"/>
        <w:tabs>
          <w:tab w:val="left" w:pos="1680"/>
        </w:tabs>
        <w:ind w:left="0" w:right="1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1C1C1C"/>
          <w:sz w:val="22"/>
          <w:szCs w:val="22"/>
        </w:rPr>
        <w:t xml:space="preserve">SEGUNDO.- RECOÑECER O DEREITO Á DEVOLUCIÓN das </w:t>
      </w:r>
      <w:r w:rsidR="00DF55DA" w:rsidRPr="00975826">
        <w:rPr>
          <w:rFonts w:asciiTheme="minorHAnsi" w:hAnsiTheme="minorHAnsi"/>
          <w:color w:val="1C1C1C"/>
          <w:sz w:val="22"/>
          <w:szCs w:val="22"/>
        </w:rPr>
        <w:t xml:space="preserve">cantidades </w:t>
      </w:r>
      <w:r>
        <w:rPr>
          <w:rFonts w:asciiTheme="minorHAnsi" w:hAnsiTheme="minorHAnsi"/>
          <w:color w:val="2F2F31"/>
          <w:sz w:val="22"/>
          <w:szCs w:val="22"/>
        </w:rPr>
        <w:t>xa</w:t>
      </w:r>
      <w:r w:rsidR="00DF55DA" w:rsidRPr="00975826">
        <w:rPr>
          <w:rFonts w:asciiTheme="minorHAnsi" w:hAnsiTheme="minorHAnsi"/>
          <w:color w:val="2F2F31"/>
          <w:spacing w:val="1"/>
          <w:sz w:val="22"/>
          <w:szCs w:val="22"/>
        </w:rPr>
        <w:t xml:space="preserve"> </w:t>
      </w:r>
      <w:r w:rsidR="00DF55DA" w:rsidRPr="00975826">
        <w:rPr>
          <w:rFonts w:asciiTheme="minorHAnsi" w:hAnsiTheme="minorHAnsi"/>
          <w:color w:val="1C1C1C"/>
          <w:sz w:val="22"/>
          <w:szCs w:val="22"/>
        </w:rPr>
        <w:t>aboadas</w:t>
      </w:r>
      <w:r w:rsidR="00DF55DA" w:rsidRPr="00975826">
        <w:rPr>
          <w:rFonts w:asciiTheme="minorHAnsi" w:hAnsiTheme="minorHAnsi"/>
          <w:color w:val="1C1C1C"/>
          <w:w w:val="101"/>
          <w:sz w:val="22"/>
          <w:szCs w:val="22"/>
        </w:rPr>
        <w:t xml:space="preserve"> </w:t>
      </w:r>
      <w:r>
        <w:rPr>
          <w:rFonts w:asciiTheme="minorHAnsi" w:hAnsiTheme="minorHAnsi"/>
          <w:color w:val="1C1C1C"/>
          <w:sz w:val="22"/>
          <w:szCs w:val="22"/>
        </w:rPr>
        <w:t xml:space="preserve">correspondentes a parte dos recibos </w:t>
      </w:r>
      <w:r w:rsidR="00DF55DA" w:rsidRPr="00975826">
        <w:rPr>
          <w:rFonts w:asciiTheme="minorHAnsi" w:hAnsiTheme="minorHAnsi"/>
          <w:color w:val="1C1C1C"/>
          <w:sz w:val="22"/>
          <w:szCs w:val="22"/>
        </w:rPr>
        <w:t>que se</w:t>
      </w:r>
      <w:r w:rsidR="00DF55DA" w:rsidRPr="00975826">
        <w:rPr>
          <w:rFonts w:asciiTheme="minorHAnsi" w:hAnsiTheme="minorHAnsi"/>
          <w:color w:val="1C1C1C"/>
          <w:spacing w:val="8"/>
          <w:sz w:val="22"/>
          <w:szCs w:val="22"/>
        </w:rPr>
        <w:t xml:space="preserve"> </w:t>
      </w:r>
      <w:r w:rsidR="00DF55DA" w:rsidRPr="00975826">
        <w:rPr>
          <w:rFonts w:asciiTheme="minorHAnsi" w:hAnsiTheme="minorHAnsi"/>
          <w:color w:val="1C1C1C"/>
          <w:sz w:val="22"/>
          <w:szCs w:val="22"/>
        </w:rPr>
        <w:t>anulan.</w:t>
      </w:r>
    </w:p>
    <w:p w:rsidR="00110292" w:rsidRPr="00404BD7" w:rsidRDefault="00DF55DA" w:rsidP="00404BD7">
      <w:pPr>
        <w:ind w:right="9"/>
        <w:jc w:val="both"/>
        <w:rPr>
          <w:rFonts w:asciiTheme="minorHAnsi" w:hAnsiTheme="minorHAnsi"/>
        </w:rPr>
      </w:pPr>
      <w:r w:rsidRPr="00975826">
        <w:rPr>
          <w:rFonts w:asciiTheme="minorHAnsi" w:hAnsiTheme="minorHAnsi"/>
          <w:color w:val="1C1C1C"/>
          <w:w w:val="105"/>
        </w:rPr>
        <w:t xml:space="preserve">TERCEIRO.- </w:t>
      </w:r>
      <w:r w:rsidRPr="00975826">
        <w:rPr>
          <w:rFonts w:asciiTheme="minorHAnsi" w:hAnsiTheme="minorHAnsi"/>
          <w:color w:val="1C1C1C"/>
          <w:w w:val="105"/>
        </w:rPr>
        <w:t>COMUNICAR estes acordos á Excma. Deputación Provincial da Coruña para o seu</w:t>
      </w:r>
      <w:r w:rsidRPr="00404BD7">
        <w:rPr>
          <w:rFonts w:asciiTheme="minorHAnsi" w:hAnsiTheme="minorHAnsi"/>
          <w:color w:val="1C1C1C"/>
          <w:w w:val="105"/>
        </w:rPr>
        <w:t xml:space="preserve"> coñecemento e a tramitación oportunos.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250"/>
        <w:jc w:val="both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1C1C1C"/>
        </w:rPr>
        <w:t>3</w:t>
      </w:r>
      <w:r w:rsidR="00404BD7" w:rsidRPr="00404BD7">
        <w:rPr>
          <w:rFonts w:asciiTheme="minorHAnsi" w:hAnsiTheme="minorHAnsi"/>
          <w:b/>
          <w:color w:val="1C1C1C"/>
        </w:rPr>
        <w:t xml:space="preserve">.- RECLAMACIÓNS  LIXO  INFORME Nº </w:t>
      </w:r>
      <w:r w:rsidRPr="00404BD7">
        <w:rPr>
          <w:rFonts w:asciiTheme="minorHAnsi" w:hAnsiTheme="minorHAnsi"/>
          <w:b/>
          <w:color w:val="1C1C1C"/>
        </w:rPr>
        <w:t>02 DE 11.01.2016</w:t>
      </w:r>
    </w:p>
    <w:p w:rsidR="00110292" w:rsidRPr="00404BD7" w:rsidRDefault="00110292" w:rsidP="00404BD7">
      <w:pPr>
        <w:jc w:val="both"/>
        <w:rPr>
          <w:rFonts w:asciiTheme="minorHAnsi" w:hAnsiTheme="minorHAnsi"/>
          <w:b/>
        </w:rPr>
      </w:pPr>
    </w:p>
    <w:p w:rsidR="00110292" w:rsidRPr="00404BD7" w:rsidRDefault="00404BD7" w:rsidP="00404BD7">
      <w:pPr>
        <w:pStyle w:val="Ttulo3"/>
        <w:ind w:left="0" w:right="250"/>
        <w:rPr>
          <w:rFonts w:asciiTheme="minorHAnsi" w:hAnsiTheme="minorHAnsi"/>
          <w:sz w:val="22"/>
          <w:szCs w:val="22"/>
        </w:rPr>
      </w:pPr>
      <w:r w:rsidRPr="00404BD7">
        <w:rPr>
          <w:rFonts w:asciiTheme="minorHAnsi" w:hAnsiTheme="minorHAnsi"/>
          <w:sz w:val="22"/>
          <w:szCs w:val="22"/>
        </w:rPr>
        <w:t>Acordos adoptados: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975826" w:rsidRDefault="00DF55DA" w:rsidP="00404BD7">
      <w:pPr>
        <w:ind w:right="250"/>
        <w:jc w:val="both"/>
        <w:rPr>
          <w:rFonts w:asciiTheme="minorHAnsi" w:hAnsiTheme="minorHAnsi"/>
        </w:rPr>
      </w:pPr>
      <w:r w:rsidRPr="00975826">
        <w:rPr>
          <w:rFonts w:asciiTheme="minorHAnsi" w:hAnsiTheme="minorHAnsi"/>
          <w:color w:val="131313"/>
        </w:rPr>
        <w:t xml:space="preserve">PRIMEIRO.-  </w:t>
      </w:r>
      <w:r w:rsidRPr="00975826">
        <w:rPr>
          <w:rFonts w:asciiTheme="minorHAnsi" w:hAnsiTheme="minorHAnsi"/>
          <w:color w:val="131313"/>
        </w:rPr>
        <w:t>ESTIMA-LA  reclamación  do interesado  e ANULAR   o seguinte recibo: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jc w:val="center"/>
        <w:tblInd w:w="14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992"/>
      </w:tblGrid>
      <w:tr w:rsidR="00BB424E" w:rsidRPr="00404BD7" w:rsidTr="00975826">
        <w:trPr>
          <w:trHeight w:hRule="exact" w:val="409"/>
          <w:jc w:val="center"/>
        </w:trPr>
        <w:tc>
          <w:tcPr>
            <w:tcW w:w="1706" w:type="dxa"/>
            <w:tcBorders>
              <w:top w:val="single" w:sz="6" w:space="0" w:color="3B3B3B"/>
              <w:left w:val="single" w:sz="4" w:space="0" w:color="1F1F1F"/>
              <w:bottom w:val="single" w:sz="4" w:space="0" w:color="2B2B2B"/>
              <w:right w:val="single" w:sz="4" w:space="0" w:color="1C1C1C"/>
            </w:tcBorders>
            <w:vAlign w:val="center"/>
          </w:tcPr>
          <w:p w:rsidR="00BB424E" w:rsidRPr="00404BD7" w:rsidRDefault="00BB424E" w:rsidP="00975826">
            <w:pPr>
              <w:pStyle w:val="TableParagraph"/>
              <w:ind w:right="34"/>
              <w:jc w:val="center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31313"/>
              </w:rPr>
              <w:t>Nº FIXO</w:t>
            </w:r>
          </w:p>
        </w:tc>
        <w:tc>
          <w:tcPr>
            <w:tcW w:w="992" w:type="dxa"/>
            <w:tcBorders>
              <w:top w:val="single" w:sz="6" w:space="0" w:color="383838"/>
              <w:left w:val="single" w:sz="4" w:space="0" w:color="232323"/>
              <w:bottom w:val="single" w:sz="6" w:space="0" w:color="3B3B3B"/>
              <w:right w:val="single" w:sz="4" w:space="0" w:color="131313"/>
            </w:tcBorders>
            <w:vAlign w:val="center"/>
          </w:tcPr>
          <w:p w:rsidR="00BB424E" w:rsidRPr="00404BD7" w:rsidRDefault="00BB424E" w:rsidP="00975826">
            <w:pPr>
              <w:pStyle w:val="TableParagraph"/>
              <w:ind w:right="97"/>
              <w:jc w:val="center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31313"/>
              </w:rPr>
              <w:t>COTA</w:t>
            </w:r>
            <w:r>
              <w:rPr>
                <w:rFonts w:asciiTheme="minorHAnsi" w:hAnsiTheme="minorHAnsi"/>
              </w:rPr>
              <w:t xml:space="preserve"> </w:t>
            </w:r>
            <w:r w:rsidRPr="00404BD7">
              <w:rPr>
                <w:rFonts w:asciiTheme="minorHAnsi" w:hAnsiTheme="minorHAnsi"/>
                <w:color w:val="131313"/>
                <w:w w:val="110"/>
              </w:rPr>
              <w:t>(€)</w:t>
            </w:r>
          </w:p>
        </w:tc>
      </w:tr>
      <w:tr w:rsidR="00BB424E" w:rsidRPr="00404BD7" w:rsidTr="00975826">
        <w:trPr>
          <w:trHeight w:hRule="exact" w:val="444"/>
          <w:jc w:val="center"/>
        </w:trPr>
        <w:tc>
          <w:tcPr>
            <w:tcW w:w="1706" w:type="dxa"/>
            <w:tcBorders>
              <w:top w:val="single" w:sz="4" w:space="0" w:color="2B2B2B"/>
              <w:left w:val="single" w:sz="4" w:space="0" w:color="0C0C0C"/>
              <w:bottom w:val="single" w:sz="6" w:space="0" w:color="3B3B3B"/>
              <w:right w:val="single" w:sz="4" w:space="0" w:color="1C1C1C"/>
            </w:tcBorders>
          </w:tcPr>
          <w:p w:rsidR="00BB424E" w:rsidRPr="00404BD7" w:rsidRDefault="00BB424E" w:rsidP="00404BD7">
            <w:pPr>
              <w:pStyle w:val="TableParagraph"/>
              <w:ind w:right="101"/>
              <w:jc w:val="both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31313"/>
              </w:rPr>
              <w:t>253000644135</w:t>
            </w:r>
          </w:p>
        </w:tc>
        <w:tc>
          <w:tcPr>
            <w:tcW w:w="992" w:type="dxa"/>
            <w:tcBorders>
              <w:top w:val="single" w:sz="6" w:space="0" w:color="3B3B3B"/>
              <w:left w:val="single" w:sz="4" w:space="0" w:color="232323"/>
              <w:right w:val="single" w:sz="4" w:space="0" w:color="131313"/>
            </w:tcBorders>
          </w:tcPr>
          <w:p w:rsidR="00BB424E" w:rsidRPr="00404BD7" w:rsidRDefault="00BB424E" w:rsidP="00404BD7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404BD7">
              <w:rPr>
                <w:rFonts w:asciiTheme="minorHAnsi" w:hAnsiTheme="minorHAnsi"/>
                <w:color w:val="131313"/>
              </w:rPr>
              <w:t>213,40</w:t>
            </w:r>
          </w:p>
        </w:tc>
      </w:tr>
    </w:tbl>
    <w:p w:rsidR="00110292" w:rsidRPr="00404BD7" w:rsidRDefault="00DF55DA" w:rsidP="00404BD7">
      <w:pPr>
        <w:jc w:val="both"/>
        <w:rPr>
          <w:rFonts w:asciiTheme="minorHAnsi" w:hAnsiTheme="minorHAnsi"/>
        </w:rPr>
      </w:pPr>
      <w:bookmarkStart w:id="0" w:name="_GoBack"/>
      <w:bookmarkEnd w:id="0"/>
      <w:r w:rsidRPr="00404BD7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46976" behindDoc="0" locked="0" layoutInCell="1" allowOverlap="1" wp14:anchorId="4E96D0CD" wp14:editId="0AD51C05">
            <wp:simplePos x="0" y="0"/>
            <wp:positionH relativeFrom="page">
              <wp:posOffset>1097280</wp:posOffset>
            </wp:positionH>
            <wp:positionV relativeFrom="page">
              <wp:posOffset>243839</wp:posOffset>
            </wp:positionV>
            <wp:extent cx="524256" cy="87782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292" w:rsidRPr="00404BD7" w:rsidRDefault="00DF55DA" w:rsidP="00404BD7">
      <w:pPr>
        <w:ind w:right="102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181818"/>
        </w:rPr>
        <w:t xml:space="preserve">SEGUNDO.- RECOÑECER O DEREITO </w:t>
      </w:r>
      <w:r w:rsidRPr="00404BD7">
        <w:rPr>
          <w:rFonts w:asciiTheme="minorHAnsi" w:hAnsiTheme="minorHAnsi"/>
          <w:color w:val="181818"/>
        </w:rPr>
        <w:t xml:space="preserve">Á </w:t>
      </w:r>
      <w:r w:rsidRPr="00404BD7">
        <w:rPr>
          <w:rFonts w:asciiTheme="minorHAnsi" w:hAnsiTheme="minorHAnsi"/>
          <w:color w:val="181818"/>
        </w:rPr>
        <w:t>DEVOLUCIÓN das cantidades xa aboadas correspondentes  a parte  dos recibos  que se anulan.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56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181818"/>
          <w:w w:val="105"/>
        </w:rPr>
        <w:t>TERCEIRO.- COMUNICAR estes acordos á Excma. Deputación Provincial da Coruña para o seu coñecemento e a tramitación oportunos.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jc w:val="both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181818"/>
          <w:w w:val="105"/>
        </w:rPr>
        <w:t>4.- APROBACIÓN  DO PADRÓN  DO SAF DE NOVEMBRO  DE 2015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404BD7" w:rsidP="00404BD7">
      <w:pPr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181818"/>
        </w:rPr>
        <w:t>Acordos adoptados: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13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1A1A1A"/>
          <w:spacing w:val="-4"/>
        </w:rPr>
        <w:t xml:space="preserve">1º) </w:t>
      </w:r>
      <w:r w:rsidRPr="00404BD7">
        <w:rPr>
          <w:rFonts w:asciiTheme="minorHAnsi" w:hAnsiTheme="minorHAnsi"/>
          <w:color w:val="1A1A1A"/>
        </w:rPr>
        <w:t xml:space="preserve">Seguir aplicando o mesmo criterio para o cálculo do  copago </w:t>
      </w:r>
      <w:r w:rsidRPr="00404BD7">
        <w:rPr>
          <w:rFonts w:asciiTheme="minorHAnsi" w:hAnsiTheme="minorHAnsi"/>
          <w:color w:val="1A1A1A"/>
        </w:rPr>
        <w:t xml:space="preserve"> das  persoas  usuarias  do servizo de axuda no fogar en tanto non se adapte a ordenanza  municipal  reguladora  do  programa de axuda no fogar ao Decreto 99/2012, modificado polo Decreto 149/2013, do 5 de setembro polo que se define a carteira de servizos</w:t>
      </w:r>
      <w:r w:rsidRPr="00404BD7">
        <w:rPr>
          <w:rFonts w:asciiTheme="minorHAnsi" w:hAnsiTheme="minorHAnsi"/>
          <w:color w:val="1A1A1A"/>
        </w:rPr>
        <w:t xml:space="preserve"> sociais para  a  promoción  da  autonomía persoal e a atención ás </w:t>
      </w:r>
      <w:r w:rsidRPr="00404BD7">
        <w:rPr>
          <w:rFonts w:asciiTheme="minorHAnsi" w:hAnsiTheme="minorHAnsi"/>
          <w:color w:val="1A1A1A"/>
        </w:rPr>
        <w:lastRenderedPageBreak/>
        <w:t xml:space="preserve">persoas en situación de dependencia e se determina o sistema de participación  das persoas  usuarias no financiamento  do seu </w:t>
      </w:r>
      <w:r w:rsidRPr="00404BD7">
        <w:rPr>
          <w:rFonts w:asciiTheme="minorHAnsi" w:hAnsiTheme="minorHAnsi"/>
          <w:color w:val="1A1A1A"/>
          <w:spacing w:val="17"/>
        </w:rPr>
        <w:t xml:space="preserve"> </w:t>
      </w:r>
      <w:r w:rsidRPr="00404BD7">
        <w:rPr>
          <w:rFonts w:asciiTheme="minorHAnsi" w:hAnsiTheme="minorHAnsi"/>
          <w:color w:val="1A1A1A"/>
        </w:rPr>
        <w:t>custo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12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1A1A1A"/>
        </w:rPr>
        <w:t xml:space="preserve">2º) A aprobación da lista de cobro do servizo correspondente ó mes de novembro de 2015 que </w:t>
      </w:r>
      <w:r w:rsidRPr="00404BD7">
        <w:rPr>
          <w:rFonts w:asciiTheme="minorHAnsi" w:hAnsiTheme="minorHAnsi"/>
          <w:color w:val="1A1A1A"/>
        </w:rPr>
        <w:t>se co</w:t>
      </w:r>
      <w:r w:rsidRPr="00404BD7">
        <w:rPr>
          <w:rFonts w:asciiTheme="minorHAnsi" w:hAnsiTheme="minorHAnsi"/>
          <w:color w:val="1A1A1A"/>
        </w:rPr>
        <w:t xml:space="preserve">mpón de 71 abrigados </w:t>
      </w:r>
      <w:r w:rsidR="00404BD7" w:rsidRPr="00404BD7">
        <w:rPr>
          <w:rFonts w:asciiTheme="minorHAnsi" w:hAnsiTheme="minorHAnsi"/>
          <w:color w:val="1A1A1A"/>
        </w:rPr>
        <w:t xml:space="preserve"> ó pagamento  ascendendo a un total de </w:t>
      </w:r>
      <w:r w:rsidRPr="00404BD7">
        <w:rPr>
          <w:rFonts w:asciiTheme="minorHAnsi" w:hAnsiTheme="minorHAnsi"/>
          <w:color w:val="1A1A1A"/>
        </w:rPr>
        <w:t>4.672,13</w:t>
      </w:r>
      <w:r w:rsidRPr="00404BD7">
        <w:rPr>
          <w:rFonts w:asciiTheme="minorHAnsi" w:hAnsiTheme="minorHAnsi"/>
          <w:color w:val="1A1A1A"/>
          <w:spacing w:val="7"/>
        </w:rPr>
        <w:t xml:space="preserve"> </w:t>
      </w:r>
      <w:r w:rsidRPr="00404BD7">
        <w:rPr>
          <w:rFonts w:asciiTheme="minorHAnsi" w:hAnsiTheme="minorHAnsi"/>
          <w:color w:val="1A1A1A"/>
        </w:rPr>
        <w:t>€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jc w:val="both"/>
        <w:rPr>
          <w:rFonts w:asciiTheme="minorHAnsi" w:hAnsiTheme="minorHAnsi"/>
          <w:color w:val="1A1A1A"/>
          <w:w w:val="105"/>
        </w:rPr>
      </w:pPr>
      <w:r w:rsidRPr="00404BD7">
        <w:rPr>
          <w:rFonts w:asciiTheme="minorHAnsi" w:hAnsiTheme="minorHAnsi"/>
          <w:color w:val="1A1A1A"/>
          <w:w w:val="105"/>
        </w:rPr>
        <w:t>2º) Que se continúe coa recadación das cantidades.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jc w:val="both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212121"/>
          <w:w w:val="105"/>
        </w:rPr>
        <w:t xml:space="preserve">5.- ADXUDICACIÓN DO CONTRATO ADMINISTRATIVO </w:t>
      </w:r>
      <w:r w:rsidR="00BB424E">
        <w:rPr>
          <w:rFonts w:asciiTheme="minorHAnsi" w:hAnsiTheme="minorHAnsi"/>
          <w:b/>
          <w:color w:val="212121"/>
          <w:w w:val="105"/>
        </w:rPr>
        <w:t xml:space="preserve">ESPECIAL EXPLOTACIÓN DA CAFETERÍA </w:t>
      </w:r>
      <w:r w:rsidRPr="00404BD7">
        <w:rPr>
          <w:rFonts w:asciiTheme="minorHAnsi" w:hAnsiTheme="minorHAnsi"/>
          <w:b/>
          <w:color w:val="212121"/>
          <w:w w:val="105"/>
        </w:rPr>
        <w:t xml:space="preserve">RESTAURANTE DO </w:t>
      </w:r>
      <w:r w:rsidR="00BB424E">
        <w:rPr>
          <w:rFonts w:asciiTheme="minorHAnsi" w:hAnsiTheme="minorHAnsi"/>
          <w:b/>
          <w:color w:val="212121"/>
          <w:w w:val="105"/>
        </w:rPr>
        <w:t xml:space="preserve">CENTRO </w:t>
      </w:r>
      <w:r w:rsidRPr="00404BD7">
        <w:rPr>
          <w:rFonts w:asciiTheme="minorHAnsi" w:hAnsiTheme="minorHAnsi"/>
          <w:b/>
          <w:color w:val="212121"/>
          <w:w w:val="105"/>
        </w:rPr>
        <w:t>SOCIO-CULTURAL DE CEDEIRA</w:t>
      </w:r>
    </w:p>
    <w:p w:rsidR="00BB424E" w:rsidRDefault="00BB424E" w:rsidP="00404BD7">
      <w:pPr>
        <w:jc w:val="both"/>
        <w:rPr>
          <w:rFonts w:asciiTheme="minorHAnsi" w:hAnsiTheme="minorHAnsi"/>
          <w:color w:val="212121"/>
          <w:w w:val="105"/>
        </w:rPr>
      </w:pPr>
    </w:p>
    <w:p w:rsidR="00110292" w:rsidRPr="00404BD7" w:rsidRDefault="00DF55DA" w:rsidP="00404BD7">
      <w:pPr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6192" behindDoc="0" locked="0" layoutInCell="1" allowOverlap="1" wp14:anchorId="1DE1FEA9" wp14:editId="01F35843">
            <wp:simplePos x="0" y="0"/>
            <wp:positionH relativeFrom="page">
              <wp:posOffset>1085088</wp:posOffset>
            </wp:positionH>
            <wp:positionV relativeFrom="page">
              <wp:posOffset>243839</wp:posOffset>
            </wp:positionV>
            <wp:extent cx="524256" cy="86563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BD7" w:rsidRPr="00404BD7">
        <w:rPr>
          <w:rFonts w:asciiTheme="minorHAnsi" w:hAnsiTheme="minorHAnsi"/>
          <w:color w:val="212121"/>
          <w:w w:val="105"/>
        </w:rPr>
        <w:t>Acordos adoptados</w:t>
      </w:r>
    </w:p>
    <w:p w:rsidR="00404BD7" w:rsidRPr="00404BD7" w:rsidRDefault="00404BD7" w:rsidP="00404BD7">
      <w:pPr>
        <w:ind w:right="885"/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60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b/>
          <w:color w:val="2A2A2A"/>
          <w:w w:val="105"/>
        </w:rPr>
        <w:t xml:space="preserve">1.- </w:t>
      </w:r>
      <w:r w:rsidRPr="00404BD7">
        <w:rPr>
          <w:rFonts w:asciiTheme="minorHAnsi" w:hAnsiTheme="minorHAnsi"/>
          <w:color w:val="2A2A2A"/>
          <w:w w:val="105"/>
        </w:rPr>
        <w:t>Adxudicar o contrato adminis</w:t>
      </w:r>
      <w:r w:rsidRPr="00404BD7">
        <w:rPr>
          <w:rFonts w:asciiTheme="minorHAnsi" w:hAnsiTheme="minorHAnsi"/>
          <w:color w:val="2A2A2A"/>
          <w:w w:val="105"/>
        </w:rPr>
        <w:t>trativo especial de "Explotación da cafetería-restaurante do Centro Socio-Cultural de Cedeira" por procedemento aberto, a favor</w:t>
      </w:r>
      <w:r w:rsidR="00404BD7">
        <w:rPr>
          <w:rFonts w:asciiTheme="minorHAnsi" w:hAnsiTheme="minorHAnsi"/>
          <w:color w:val="2A2A2A"/>
          <w:w w:val="105"/>
        </w:rPr>
        <w:t xml:space="preserve"> de D." ANDREA BROCOS FRAGUELA</w:t>
      </w:r>
      <w:r w:rsidRPr="00404BD7">
        <w:rPr>
          <w:rFonts w:asciiTheme="minorHAnsi" w:hAnsiTheme="minorHAnsi"/>
          <w:color w:val="2A2A2A"/>
          <w:w w:val="105"/>
        </w:rPr>
        <w:t>, coas seguintes condicións:</w:t>
      </w:r>
    </w:p>
    <w:p w:rsidR="00110292" w:rsidRPr="00404BD7" w:rsidRDefault="00DF55DA" w:rsidP="00404BD7">
      <w:pPr>
        <w:pStyle w:val="Prrafodelista"/>
        <w:numPr>
          <w:ilvl w:val="0"/>
          <w:numId w:val="5"/>
        </w:numPr>
        <w:ind w:right="108"/>
        <w:rPr>
          <w:rFonts w:asciiTheme="minorHAnsi" w:hAnsiTheme="minorHAnsi"/>
        </w:rPr>
      </w:pPr>
      <w:r w:rsidRPr="00404BD7">
        <w:rPr>
          <w:rFonts w:asciiTheme="minorHAnsi" w:hAnsiTheme="minorHAnsi"/>
          <w:color w:val="2A2A2A"/>
          <w:w w:val="105"/>
        </w:rPr>
        <w:t>Canon: 500,00 euros (sen IVE) mensuais a aboa</w:t>
      </w:r>
      <w:r w:rsidRPr="00404BD7">
        <w:rPr>
          <w:rFonts w:asciiTheme="minorHAnsi" w:hAnsiTheme="minorHAnsi"/>
          <w:color w:val="2A2A2A"/>
          <w:w w:val="105"/>
        </w:rPr>
        <w:t>r polo Concello</w:t>
      </w:r>
    </w:p>
    <w:p w:rsidR="00404BD7" w:rsidRDefault="00DF55DA" w:rsidP="00404BD7">
      <w:pPr>
        <w:pStyle w:val="Prrafodelista"/>
        <w:numPr>
          <w:ilvl w:val="0"/>
          <w:numId w:val="5"/>
        </w:numPr>
        <w:ind w:right="1424"/>
        <w:rPr>
          <w:rFonts w:asciiTheme="minorHAnsi" w:hAnsiTheme="minorHAnsi"/>
          <w:color w:val="2A2A2A"/>
        </w:rPr>
      </w:pPr>
      <w:r w:rsidRPr="00404BD7">
        <w:rPr>
          <w:rFonts w:asciiTheme="minorHAnsi" w:hAnsiTheme="minorHAnsi"/>
          <w:color w:val="2A2A2A"/>
        </w:rPr>
        <w:t>Prazo</w:t>
      </w:r>
      <w:r w:rsidR="00404BD7">
        <w:rPr>
          <w:rFonts w:asciiTheme="minorHAnsi" w:hAnsiTheme="minorHAnsi"/>
          <w:color w:val="2A2A2A"/>
        </w:rPr>
        <w:t xml:space="preserve"> de execución: 2 anos, con posibi</w:t>
      </w:r>
      <w:r w:rsidRPr="00404BD7">
        <w:rPr>
          <w:rFonts w:asciiTheme="minorHAnsi" w:hAnsiTheme="minorHAnsi"/>
          <w:color w:val="2A2A2A"/>
        </w:rPr>
        <w:t>lidad</w:t>
      </w:r>
      <w:r w:rsidR="00404BD7">
        <w:rPr>
          <w:rFonts w:asciiTheme="minorHAnsi" w:hAnsiTheme="minorHAnsi"/>
          <w:color w:val="2A2A2A"/>
        </w:rPr>
        <w:t>e de prórroga por outros 2 anos</w:t>
      </w:r>
    </w:p>
    <w:p w:rsidR="00110292" w:rsidRPr="00404BD7" w:rsidRDefault="00DF55DA" w:rsidP="00404BD7">
      <w:pPr>
        <w:pStyle w:val="Prrafodelista"/>
        <w:numPr>
          <w:ilvl w:val="0"/>
          <w:numId w:val="5"/>
        </w:numPr>
        <w:ind w:right="1424"/>
        <w:rPr>
          <w:rFonts w:asciiTheme="minorHAnsi" w:hAnsiTheme="minorHAnsi"/>
          <w:color w:val="2A2A2A"/>
        </w:rPr>
      </w:pPr>
      <w:r w:rsidRPr="00404BD7">
        <w:rPr>
          <w:rFonts w:asciiTheme="minorHAnsi" w:hAnsiTheme="minorHAnsi"/>
          <w:color w:val="2A2A2A"/>
        </w:rPr>
        <w:t>Duración  máxima:  4 anos</w:t>
      </w:r>
    </w:p>
    <w:p w:rsidR="00110292" w:rsidRPr="00404BD7" w:rsidRDefault="00DF55DA" w:rsidP="00404BD7">
      <w:pPr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65408" behindDoc="0" locked="0" layoutInCell="1" allowOverlap="1" wp14:anchorId="020B1622" wp14:editId="7E5CD703">
            <wp:simplePos x="0" y="0"/>
            <wp:positionH relativeFrom="page">
              <wp:posOffset>1097280</wp:posOffset>
            </wp:positionH>
            <wp:positionV relativeFrom="page">
              <wp:posOffset>268223</wp:posOffset>
            </wp:positionV>
            <wp:extent cx="524256" cy="865631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292" w:rsidRPr="00404BD7" w:rsidRDefault="00DF55DA" w:rsidP="00404BD7">
      <w:pPr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b/>
          <w:color w:val="2A2A2A"/>
          <w:w w:val="110"/>
        </w:rPr>
        <w:t xml:space="preserve">2.- </w:t>
      </w:r>
      <w:r w:rsidRPr="00404BD7">
        <w:rPr>
          <w:rFonts w:asciiTheme="minorHAnsi" w:hAnsiTheme="minorHAnsi"/>
          <w:color w:val="2A2A2A"/>
          <w:w w:val="110"/>
        </w:rPr>
        <w:t xml:space="preserve">Notificar a adxudicación ao candidato que non resultou adxudicatario </w:t>
      </w:r>
      <w:r w:rsidRPr="00404BD7">
        <w:rPr>
          <w:rFonts w:asciiTheme="minorHAnsi" w:hAnsiTheme="minorHAnsi"/>
          <w:color w:val="595959"/>
          <w:w w:val="110"/>
        </w:rPr>
        <w:t>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54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b/>
          <w:color w:val="2A2A2A"/>
          <w:w w:val="110"/>
        </w:rPr>
        <w:t xml:space="preserve">3.- </w:t>
      </w:r>
      <w:r w:rsidR="00404BD7">
        <w:rPr>
          <w:rFonts w:asciiTheme="minorHAnsi" w:hAnsiTheme="minorHAnsi"/>
          <w:color w:val="2A2A2A"/>
          <w:w w:val="110"/>
        </w:rPr>
        <w:t>Notificar a Dona</w:t>
      </w:r>
      <w:r w:rsidRPr="00404BD7">
        <w:rPr>
          <w:rFonts w:asciiTheme="minorHAnsi" w:hAnsiTheme="minorHAnsi"/>
          <w:color w:val="2A2A2A"/>
          <w:w w:val="110"/>
        </w:rPr>
        <w:t xml:space="preserve"> Andrea Bracos Fraguela, adxudicataria do contrato, o presente acordo e citala para a sinatura do contrato que terá </w:t>
      </w:r>
      <w:r w:rsidRPr="00404BD7">
        <w:rPr>
          <w:rFonts w:asciiTheme="minorHAnsi" w:hAnsiTheme="minorHAnsi"/>
          <w:color w:val="2A2A2A"/>
          <w:spacing w:val="3"/>
          <w:w w:val="110"/>
        </w:rPr>
        <w:t xml:space="preserve">lugar </w:t>
      </w:r>
      <w:r w:rsidRPr="00404BD7">
        <w:rPr>
          <w:rFonts w:asciiTheme="minorHAnsi" w:hAnsiTheme="minorHAnsi"/>
          <w:color w:val="2A2A2A"/>
          <w:w w:val="110"/>
        </w:rPr>
        <w:t xml:space="preserve">o vindeiro día 20/01/2016 ás 13:30 horas no Concello  de  </w:t>
      </w:r>
      <w:r w:rsidRPr="00404BD7">
        <w:rPr>
          <w:rFonts w:asciiTheme="minorHAnsi" w:hAnsiTheme="minorHAnsi"/>
          <w:color w:val="3F3F3F"/>
          <w:w w:val="110"/>
        </w:rPr>
        <w:t>Cede</w:t>
      </w:r>
      <w:r w:rsidRPr="00404BD7">
        <w:rPr>
          <w:rFonts w:asciiTheme="minorHAnsi" w:hAnsiTheme="minorHAnsi"/>
          <w:color w:val="2A2A2A"/>
          <w:w w:val="110"/>
        </w:rPr>
        <w:t>ira.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77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b/>
          <w:color w:val="2A2A2A"/>
          <w:w w:val="110"/>
        </w:rPr>
        <w:t xml:space="preserve">4.- </w:t>
      </w:r>
      <w:r w:rsidRPr="00404BD7">
        <w:rPr>
          <w:rFonts w:asciiTheme="minorHAnsi" w:hAnsiTheme="minorHAnsi"/>
          <w:color w:val="2A2A2A"/>
          <w:w w:val="110"/>
        </w:rPr>
        <w:t xml:space="preserve">Publicar a adxudicación do contrato administrativo especial </w:t>
      </w:r>
      <w:r w:rsidRPr="00404BD7">
        <w:rPr>
          <w:rFonts w:asciiTheme="minorHAnsi" w:hAnsiTheme="minorHAnsi"/>
          <w:color w:val="3F3F3F"/>
          <w:w w:val="110"/>
        </w:rPr>
        <w:t>"E</w:t>
      </w:r>
      <w:r w:rsidRPr="00404BD7">
        <w:rPr>
          <w:rFonts w:asciiTheme="minorHAnsi" w:hAnsiTheme="minorHAnsi"/>
          <w:color w:val="3F3F3F"/>
          <w:w w:val="110"/>
        </w:rPr>
        <w:t xml:space="preserve">xplotación </w:t>
      </w:r>
      <w:r w:rsidRPr="00404BD7">
        <w:rPr>
          <w:rFonts w:asciiTheme="minorHAnsi" w:hAnsiTheme="minorHAnsi"/>
          <w:color w:val="2A2A2A"/>
          <w:w w:val="110"/>
        </w:rPr>
        <w:t>da cafetería-restaurante do Centro Socio-Cultural de Cedeira"</w:t>
      </w:r>
      <w:r w:rsidR="00404BD7">
        <w:rPr>
          <w:rFonts w:asciiTheme="minorHAnsi" w:hAnsiTheme="minorHAnsi"/>
          <w:color w:val="2A2A2A"/>
          <w:w w:val="110"/>
        </w:rPr>
        <w:t xml:space="preserve"> </w:t>
      </w:r>
      <w:r w:rsidRPr="00404BD7">
        <w:rPr>
          <w:rFonts w:asciiTheme="minorHAnsi" w:hAnsiTheme="minorHAnsi"/>
          <w:color w:val="2A2A2A"/>
          <w:w w:val="110"/>
        </w:rPr>
        <w:t>no Perfil de Contratante do Concello de Cedeira.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53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b/>
          <w:color w:val="2A2A2A"/>
          <w:w w:val="110"/>
        </w:rPr>
        <w:t xml:space="preserve">5.- </w:t>
      </w:r>
      <w:r w:rsidRPr="00404BD7">
        <w:rPr>
          <w:rFonts w:asciiTheme="minorHAnsi" w:hAnsiTheme="minorHAnsi"/>
          <w:color w:val="2A2A2A"/>
          <w:w w:val="110"/>
        </w:rPr>
        <w:t>Comunicar os datos básicos do contrato ao Rexistro de Contratos do Sector Público, de conformidade co disposto no artigo 333 do TR</w:t>
      </w:r>
      <w:r w:rsidRPr="00404BD7">
        <w:rPr>
          <w:rFonts w:asciiTheme="minorHAnsi" w:hAnsiTheme="minorHAnsi"/>
          <w:color w:val="2A2A2A"/>
          <w:w w:val="110"/>
        </w:rPr>
        <w:t>LCSP, de Contratos do Sector Público.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b/>
          <w:color w:val="2A2A2A"/>
          <w:w w:val="110"/>
        </w:rPr>
        <w:t xml:space="preserve">6.- </w:t>
      </w:r>
      <w:r w:rsidRPr="00404BD7">
        <w:rPr>
          <w:rFonts w:asciiTheme="minorHAnsi" w:hAnsiTheme="minorHAnsi"/>
          <w:color w:val="2A2A2A"/>
          <w:w w:val="110"/>
        </w:rPr>
        <w:t>Dar traslado do presente acordo aos servizos municipais de Intervención e Contratación.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81"/>
        <w:jc w:val="both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2A2A2A"/>
        </w:rPr>
        <w:t>6.- INICIO EXPEDIENTE RESCISIÓN DO CONTRATO ADMINISTRATIVO ESPECIAL EXPLOTACIÓN DA CAFETERÍA E ANEXOS DA AREA RECREATIVA DO  PASEO  MARÍTIMO  DE CEDEIRA</w:t>
      </w:r>
    </w:p>
    <w:p w:rsidR="00110292" w:rsidRPr="00404BD7" w:rsidRDefault="00110292" w:rsidP="00404BD7">
      <w:pPr>
        <w:jc w:val="both"/>
        <w:rPr>
          <w:rFonts w:asciiTheme="minorHAnsi" w:hAnsiTheme="minorHAnsi"/>
          <w:b/>
        </w:rPr>
      </w:pPr>
    </w:p>
    <w:p w:rsidR="00110292" w:rsidRPr="00404BD7" w:rsidRDefault="00404BD7" w:rsidP="00404BD7">
      <w:pPr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A2A2A"/>
        </w:rPr>
        <w:t>Acordos adoptados: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209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A2A2A"/>
          <w:w w:val="105"/>
        </w:rPr>
        <w:t>1.- Incoar o procedemento para acordar, si procede, a resolución do contrato administrativo especial  de "Explotación da cafetería e anexos do paseo marítimo  de   Cedeira".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202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A2A2A"/>
          <w:w w:val="105"/>
        </w:rPr>
        <w:t xml:space="preserve">2.- Incautar a garantía definitiva depositada polo adxudicatario (transferencia bancaria por importe de  </w:t>
      </w:r>
      <w:r w:rsidRPr="00404BD7">
        <w:rPr>
          <w:rFonts w:asciiTheme="minorHAnsi" w:hAnsiTheme="minorHAnsi"/>
          <w:color w:val="2A2A2A"/>
          <w:w w:val="105"/>
        </w:rPr>
        <w:t xml:space="preserve">1.500,00 </w:t>
      </w:r>
      <w:r w:rsidRPr="00404BD7">
        <w:rPr>
          <w:rFonts w:asciiTheme="minorHAnsi" w:hAnsiTheme="minorHAnsi"/>
          <w:color w:val="2A2A2A"/>
          <w:w w:val="105"/>
        </w:rPr>
        <w:t xml:space="preserve">€ </w:t>
      </w:r>
      <w:r w:rsidRPr="00404BD7">
        <w:rPr>
          <w:rFonts w:asciiTheme="minorHAnsi" w:hAnsiTheme="minorHAnsi"/>
          <w:color w:val="2A2A2A"/>
          <w:w w:val="105"/>
        </w:rPr>
        <w:t xml:space="preserve">á </w:t>
      </w:r>
      <w:r w:rsidRPr="00404BD7">
        <w:rPr>
          <w:rFonts w:asciiTheme="minorHAnsi" w:hAnsiTheme="minorHAnsi"/>
          <w:color w:val="2A2A2A"/>
          <w:w w:val="105"/>
        </w:rPr>
        <w:t xml:space="preserve">conta do Concello de Cedeira no BBVA) de data  </w:t>
      </w:r>
      <w:r w:rsidRPr="00404BD7">
        <w:rPr>
          <w:rFonts w:asciiTheme="minorHAnsi" w:hAnsiTheme="minorHAnsi"/>
          <w:color w:val="2A2A2A"/>
          <w:w w:val="105"/>
        </w:rPr>
        <w:t>16.07.2014.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89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A2A2A"/>
          <w:w w:val="105"/>
        </w:rPr>
        <w:t>3.- Dar audiencia á sociedade civ</w:t>
      </w:r>
      <w:r w:rsidR="00404BD7">
        <w:rPr>
          <w:rFonts w:asciiTheme="minorHAnsi" w:hAnsiTheme="minorHAnsi"/>
          <w:color w:val="2A2A2A"/>
          <w:w w:val="105"/>
        </w:rPr>
        <w:t xml:space="preserve">il HOSTELERÍA FOCES Y GARROTE, </w:t>
      </w:r>
      <w:r w:rsidRPr="00404BD7">
        <w:rPr>
          <w:rFonts w:asciiTheme="minorHAnsi" w:hAnsiTheme="minorHAnsi"/>
          <w:color w:val="2A2A2A"/>
          <w:w w:val="105"/>
        </w:rPr>
        <w:t>S.C., adxud</w:t>
      </w:r>
      <w:r w:rsidRPr="00404BD7">
        <w:rPr>
          <w:rFonts w:asciiTheme="minorHAnsi" w:hAnsiTheme="minorHAnsi"/>
          <w:color w:val="2A2A2A"/>
          <w:w w:val="105"/>
        </w:rPr>
        <w:t xml:space="preserve">icataria do contrato, por un prazo de dez </w:t>
      </w:r>
      <w:r w:rsidRPr="00404BD7">
        <w:rPr>
          <w:rFonts w:asciiTheme="minorHAnsi" w:hAnsiTheme="minorHAnsi"/>
          <w:color w:val="2A2A2A"/>
          <w:spacing w:val="-4"/>
          <w:w w:val="105"/>
        </w:rPr>
        <w:t>(1</w:t>
      </w:r>
      <w:r w:rsidRPr="00404BD7">
        <w:rPr>
          <w:rFonts w:asciiTheme="minorHAnsi" w:hAnsiTheme="minorHAnsi"/>
          <w:color w:val="2A2A2A"/>
          <w:spacing w:val="-4"/>
          <w:w w:val="105"/>
        </w:rPr>
        <w:t xml:space="preserve">O) </w:t>
      </w:r>
      <w:r w:rsidRPr="00404BD7">
        <w:rPr>
          <w:rFonts w:asciiTheme="minorHAnsi" w:hAnsiTheme="minorHAnsi"/>
          <w:color w:val="2A2A2A"/>
          <w:w w:val="105"/>
        </w:rPr>
        <w:t xml:space="preserve">días naturais desde a notificación  do presente  acordo,  para os efectos de que presenten  as alegacións  e documentos  que consideren </w:t>
      </w:r>
      <w:r w:rsidRPr="00404BD7">
        <w:rPr>
          <w:rFonts w:asciiTheme="minorHAnsi" w:hAnsiTheme="minorHAnsi"/>
          <w:color w:val="2A2A2A"/>
          <w:spacing w:val="44"/>
          <w:w w:val="105"/>
        </w:rPr>
        <w:t xml:space="preserve"> </w:t>
      </w:r>
      <w:r w:rsidRPr="00404BD7">
        <w:rPr>
          <w:rFonts w:asciiTheme="minorHAnsi" w:hAnsiTheme="minorHAnsi"/>
          <w:color w:val="2A2A2A"/>
          <w:w w:val="105"/>
        </w:rPr>
        <w:t>convenientes.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82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A2A2A"/>
          <w:w w:val="105"/>
        </w:rPr>
        <w:lastRenderedPageBreak/>
        <w:t xml:space="preserve">4.- </w:t>
      </w:r>
      <w:r w:rsidR="00404BD7">
        <w:rPr>
          <w:rFonts w:asciiTheme="minorHAnsi" w:hAnsiTheme="minorHAnsi"/>
          <w:color w:val="2A2A2A"/>
          <w:w w:val="105"/>
        </w:rPr>
        <w:t>Notificar o presente acordo a Don</w:t>
      </w:r>
      <w:r w:rsidRPr="00404BD7">
        <w:rPr>
          <w:rFonts w:asciiTheme="minorHAnsi" w:hAnsiTheme="minorHAnsi"/>
          <w:color w:val="2A2A2A"/>
          <w:w w:val="105"/>
        </w:rPr>
        <w:t xml:space="preserve"> E</w:t>
      </w:r>
      <w:r w:rsidR="00404BD7">
        <w:rPr>
          <w:rFonts w:asciiTheme="minorHAnsi" w:hAnsiTheme="minorHAnsi"/>
          <w:color w:val="2A2A2A"/>
          <w:w w:val="105"/>
        </w:rPr>
        <w:t xml:space="preserve">. F. G. </w:t>
      </w:r>
      <w:r w:rsidRPr="00404BD7">
        <w:rPr>
          <w:rFonts w:asciiTheme="minorHAnsi" w:hAnsiTheme="minorHAnsi"/>
          <w:color w:val="2A2A2A"/>
          <w:w w:val="105"/>
        </w:rPr>
        <w:t>e D</w:t>
      </w:r>
      <w:r w:rsidR="00404BD7">
        <w:rPr>
          <w:rFonts w:asciiTheme="minorHAnsi" w:hAnsiTheme="minorHAnsi"/>
          <w:color w:val="2A2A2A"/>
          <w:w w:val="105"/>
        </w:rPr>
        <w:t>on</w:t>
      </w:r>
      <w:r w:rsidRPr="00404BD7">
        <w:rPr>
          <w:rFonts w:asciiTheme="minorHAnsi" w:hAnsiTheme="minorHAnsi"/>
          <w:color w:val="2A2A2A"/>
          <w:w w:val="105"/>
        </w:rPr>
        <w:t>. A</w:t>
      </w:r>
      <w:r w:rsidR="00404BD7">
        <w:rPr>
          <w:rFonts w:asciiTheme="minorHAnsi" w:hAnsiTheme="minorHAnsi"/>
          <w:color w:val="2A2A2A"/>
          <w:w w:val="105"/>
        </w:rPr>
        <w:t>.</w:t>
      </w:r>
      <w:r w:rsidRPr="00404BD7">
        <w:rPr>
          <w:rFonts w:asciiTheme="minorHAnsi" w:hAnsiTheme="minorHAnsi"/>
          <w:color w:val="2A2A2A"/>
          <w:w w:val="105"/>
        </w:rPr>
        <w:t xml:space="preserve"> G</w:t>
      </w:r>
      <w:r w:rsidR="00404BD7">
        <w:rPr>
          <w:rFonts w:asciiTheme="minorHAnsi" w:hAnsiTheme="minorHAnsi"/>
          <w:color w:val="2A2A2A"/>
          <w:w w:val="105"/>
        </w:rPr>
        <w:t xml:space="preserve">. </w:t>
      </w:r>
      <w:r w:rsidRPr="00404BD7">
        <w:rPr>
          <w:rFonts w:asciiTheme="minorHAnsi" w:hAnsiTheme="minorHAnsi"/>
          <w:color w:val="2A2A2A"/>
          <w:w w:val="105"/>
        </w:rPr>
        <w:t>P</w:t>
      </w:r>
      <w:r w:rsidR="00404BD7">
        <w:rPr>
          <w:rFonts w:asciiTheme="minorHAnsi" w:hAnsiTheme="minorHAnsi"/>
          <w:color w:val="2A2A2A"/>
          <w:w w:val="105"/>
        </w:rPr>
        <w:t>.</w:t>
      </w:r>
      <w:r w:rsidRPr="00404BD7">
        <w:rPr>
          <w:rFonts w:asciiTheme="minorHAnsi" w:hAnsiTheme="minorHAnsi"/>
          <w:color w:val="2A2A2A"/>
          <w:w w:val="105"/>
        </w:rPr>
        <w:t xml:space="preserve">, en representación  da sociedade civil Hostelería Foces </w:t>
      </w:r>
      <w:r w:rsidRPr="00404BD7">
        <w:rPr>
          <w:rFonts w:asciiTheme="minorHAnsi" w:hAnsiTheme="minorHAnsi"/>
          <w:color w:val="2A2A2A"/>
          <w:w w:val="105"/>
        </w:rPr>
        <w:t xml:space="preserve">y </w:t>
      </w:r>
      <w:r w:rsidR="00404BD7">
        <w:rPr>
          <w:rFonts w:asciiTheme="minorHAnsi" w:hAnsiTheme="minorHAnsi"/>
          <w:color w:val="2A2A2A"/>
          <w:w w:val="105"/>
        </w:rPr>
        <w:t xml:space="preserve">Garrote, </w:t>
      </w:r>
      <w:r w:rsidRPr="00404BD7">
        <w:rPr>
          <w:rFonts w:asciiTheme="minorHAnsi" w:hAnsiTheme="minorHAnsi"/>
          <w:color w:val="2A2A2A"/>
          <w:w w:val="105"/>
        </w:rPr>
        <w:t>S.C.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76"/>
        <w:jc w:val="both"/>
        <w:rPr>
          <w:rFonts w:asciiTheme="minorHAnsi" w:hAnsiTheme="minorHAnsi"/>
          <w:b/>
        </w:rPr>
      </w:pPr>
      <w:r w:rsidRPr="00404BD7">
        <w:rPr>
          <w:rFonts w:asciiTheme="minorHAnsi" w:hAnsiTheme="minorHAnsi"/>
          <w:b/>
          <w:color w:val="2A2A2A"/>
        </w:rPr>
        <w:t xml:space="preserve">7.- </w:t>
      </w:r>
      <w:r w:rsidRPr="00404BD7">
        <w:rPr>
          <w:rFonts w:asciiTheme="minorHAnsi" w:hAnsiTheme="minorHAnsi"/>
          <w:b/>
          <w:color w:val="2A2A2A"/>
        </w:rPr>
        <w:t>DAR CONTA DO DECRETO DE ALCALDÍA Nº 6/2016 DE 12.01.2016 DE CONTRATACIÓN</w:t>
      </w:r>
      <w:r w:rsidRPr="00404BD7">
        <w:rPr>
          <w:rFonts w:asciiTheme="minorHAnsi" w:hAnsiTheme="minorHAnsi"/>
          <w:b/>
          <w:color w:val="2A2A2A"/>
        </w:rPr>
        <w:t xml:space="preserve"> ACTUACIÓNS AO ABEIRO DO C</w:t>
      </w:r>
      <w:r w:rsidRPr="00404BD7">
        <w:rPr>
          <w:rFonts w:asciiTheme="minorHAnsi" w:hAnsiTheme="minorHAnsi"/>
          <w:b/>
          <w:color w:val="2A2A2A"/>
        </w:rPr>
        <w:t>ONVENIO AGADIC- 1° SEMESTRE  2016</w:t>
      </w:r>
    </w:p>
    <w:p w:rsidR="00110292" w:rsidRPr="00404BD7" w:rsidRDefault="00110292" w:rsidP="00404BD7">
      <w:pPr>
        <w:jc w:val="both"/>
        <w:rPr>
          <w:rFonts w:asciiTheme="minorHAnsi" w:hAnsiTheme="minorHAnsi"/>
          <w:b/>
        </w:rPr>
      </w:pPr>
    </w:p>
    <w:p w:rsidR="00110292" w:rsidRPr="00404BD7" w:rsidRDefault="00DF55DA" w:rsidP="00404BD7">
      <w:pPr>
        <w:ind w:right="177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A2A2A"/>
          <w:w w:val="105"/>
        </w:rPr>
        <w:t xml:space="preserve">Dase conta </w:t>
      </w:r>
      <w:r w:rsidRPr="00404BD7">
        <w:rPr>
          <w:rFonts w:asciiTheme="minorHAnsi" w:hAnsiTheme="minorHAnsi"/>
          <w:color w:val="2A2A2A"/>
          <w:w w:val="105"/>
        </w:rPr>
        <w:t xml:space="preserve">á </w:t>
      </w:r>
      <w:r w:rsidRPr="00404BD7">
        <w:rPr>
          <w:rFonts w:asciiTheme="minorHAnsi" w:hAnsiTheme="minorHAnsi"/>
          <w:color w:val="2A2A2A"/>
          <w:w w:val="105"/>
        </w:rPr>
        <w:t xml:space="preserve">Xunta de Goberno Local do decreto de Alcaldía nº 6/2016 de 12.01.2016 de "contratación actuacións aso abeiro do convenio AGADIC - </w:t>
      </w:r>
      <w:r w:rsidRPr="00404BD7">
        <w:rPr>
          <w:rFonts w:asciiTheme="minorHAnsi" w:hAnsiTheme="minorHAnsi"/>
          <w:color w:val="2A2A2A"/>
          <w:spacing w:val="-11"/>
          <w:w w:val="105"/>
        </w:rPr>
        <w:t xml:space="preserve">1º </w:t>
      </w:r>
      <w:r w:rsidRPr="00404BD7">
        <w:rPr>
          <w:rFonts w:asciiTheme="minorHAnsi" w:hAnsiTheme="minorHAnsi"/>
          <w:color w:val="2A2A2A"/>
          <w:w w:val="105"/>
        </w:rPr>
        <w:t>semestre 2016</w:t>
      </w:r>
      <w:r w:rsidR="00404BD7" w:rsidRPr="00404BD7">
        <w:rPr>
          <w:rFonts w:asciiTheme="minorHAnsi" w:hAnsiTheme="minorHAnsi"/>
          <w:color w:val="2A2A2A"/>
          <w:w w:val="105"/>
        </w:rPr>
        <w:t>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F2F2F"/>
        </w:rPr>
        <w:t>A Xunta de Gobemo  Local  dase por</w:t>
      </w:r>
      <w:r w:rsidRPr="00404BD7">
        <w:rPr>
          <w:rFonts w:asciiTheme="minorHAnsi" w:hAnsiTheme="minorHAnsi"/>
          <w:color w:val="2F2F2F"/>
          <w:spacing w:val="55"/>
        </w:rPr>
        <w:t xml:space="preserve"> </w:t>
      </w:r>
      <w:r w:rsidRPr="00404BD7">
        <w:rPr>
          <w:rFonts w:asciiTheme="minorHAnsi" w:hAnsiTheme="minorHAnsi"/>
          <w:color w:val="2F2F2F"/>
        </w:rPr>
        <w:t>enterada.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jc w:val="both"/>
        <w:rPr>
          <w:rFonts w:asciiTheme="minorHAnsi" w:hAnsiTheme="minorHAnsi"/>
          <w:b/>
          <w:color w:val="2F2F2F"/>
        </w:rPr>
      </w:pPr>
      <w:r w:rsidRPr="00404BD7">
        <w:rPr>
          <w:rFonts w:asciiTheme="minorHAnsi" w:hAnsiTheme="minorHAnsi"/>
          <w:b/>
          <w:color w:val="2F2F2F"/>
        </w:rPr>
        <w:t>8.- ASUNTOS VARIOS</w:t>
      </w:r>
    </w:p>
    <w:p w:rsidR="00110292" w:rsidRPr="00404BD7" w:rsidRDefault="00DF55DA" w:rsidP="00404BD7">
      <w:pPr>
        <w:jc w:val="both"/>
        <w:rPr>
          <w:rFonts w:asciiTheme="minorHAnsi" w:hAnsiTheme="minorHAnsi"/>
          <w:b/>
        </w:rPr>
      </w:pPr>
      <w:r w:rsidRPr="00404BD7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77696" behindDoc="0" locked="0" layoutInCell="1" allowOverlap="1" wp14:anchorId="4AB184EE" wp14:editId="17456C04">
            <wp:simplePos x="0" y="0"/>
            <wp:positionH relativeFrom="page">
              <wp:posOffset>1085088</wp:posOffset>
            </wp:positionH>
            <wp:positionV relativeFrom="page">
              <wp:posOffset>268223</wp:posOffset>
            </wp:positionV>
            <wp:extent cx="524256" cy="865631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292" w:rsidRPr="00404BD7" w:rsidRDefault="00DF55DA" w:rsidP="00404BD7">
      <w:pPr>
        <w:pStyle w:val="Ttulo3"/>
        <w:ind w:left="0"/>
        <w:rPr>
          <w:rFonts w:asciiTheme="minorHAnsi" w:hAnsiTheme="minorHAnsi"/>
          <w:sz w:val="22"/>
          <w:szCs w:val="22"/>
        </w:rPr>
      </w:pPr>
      <w:r w:rsidRPr="00404BD7">
        <w:rPr>
          <w:rFonts w:asciiTheme="minorHAnsi" w:hAnsiTheme="minorHAnsi"/>
          <w:color w:val="232323"/>
          <w:sz w:val="22"/>
          <w:szCs w:val="22"/>
        </w:rPr>
        <w:t xml:space="preserve">Non hai </w:t>
      </w:r>
      <w:r w:rsidRPr="00404BD7">
        <w:rPr>
          <w:rFonts w:asciiTheme="minorHAnsi" w:hAnsiTheme="minorHAnsi"/>
          <w:color w:val="595959"/>
          <w:sz w:val="22"/>
          <w:szCs w:val="22"/>
        </w:rPr>
        <w:t>.</w:t>
      </w:r>
    </w:p>
    <w:p w:rsidR="00110292" w:rsidRPr="00404BD7" w:rsidRDefault="00110292" w:rsidP="00404BD7">
      <w:pPr>
        <w:jc w:val="both"/>
        <w:rPr>
          <w:rFonts w:asciiTheme="minorHAnsi" w:hAnsiTheme="minorHAnsi"/>
        </w:rPr>
      </w:pPr>
    </w:p>
    <w:p w:rsidR="00110292" w:rsidRPr="00404BD7" w:rsidRDefault="00DF55DA" w:rsidP="00404BD7">
      <w:pPr>
        <w:ind w:right="192"/>
        <w:jc w:val="both"/>
        <w:rPr>
          <w:rFonts w:asciiTheme="minorHAnsi" w:hAnsiTheme="minorHAnsi"/>
        </w:rPr>
      </w:pPr>
      <w:r w:rsidRPr="00404BD7">
        <w:rPr>
          <w:rFonts w:asciiTheme="minorHAnsi" w:hAnsiTheme="minorHAnsi"/>
          <w:color w:val="232323"/>
          <w:w w:val="105"/>
        </w:rPr>
        <w:t xml:space="preserve">E non habendo máis asuntos que tratar, pola Presidencia levántase a sesión ás doce horas e cincuenta e </w:t>
      </w:r>
      <w:r w:rsidRPr="00404BD7">
        <w:rPr>
          <w:rFonts w:asciiTheme="minorHAnsi" w:hAnsiTheme="minorHAnsi"/>
          <w:color w:val="38383A"/>
          <w:w w:val="105"/>
        </w:rPr>
        <w:t xml:space="preserve">inco </w:t>
      </w:r>
      <w:r w:rsidRPr="00404BD7">
        <w:rPr>
          <w:rFonts w:asciiTheme="minorHAnsi" w:hAnsiTheme="minorHAnsi"/>
          <w:color w:val="232323"/>
          <w:w w:val="105"/>
        </w:rPr>
        <w:t>minutos do expresado día</w:t>
      </w:r>
    </w:p>
    <w:p w:rsidR="00110292" w:rsidRDefault="00110292" w:rsidP="00404BD7">
      <w:pPr>
        <w:jc w:val="both"/>
        <w:rPr>
          <w:sz w:val="29"/>
        </w:rPr>
      </w:pPr>
    </w:p>
    <w:sectPr w:rsidR="00110292" w:rsidSect="00404BD7">
      <w:headerReference w:type="default" r:id="rId14"/>
      <w:pgSz w:w="11830" w:h="16750"/>
      <w:pgMar w:top="1939" w:right="1321" w:bottom="1321" w:left="1321" w:header="602" w:footer="9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DA" w:rsidRDefault="00DF55DA">
      <w:r>
        <w:separator/>
      </w:r>
    </w:p>
  </w:endnote>
  <w:endnote w:type="continuationSeparator" w:id="0">
    <w:p w:rsidR="00DF55DA" w:rsidRDefault="00DF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2" w:rsidRDefault="0097582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3840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9851390</wp:posOffset>
              </wp:positionV>
              <wp:extent cx="146050" cy="188595"/>
              <wp:effectExtent l="3175" t="2540" r="317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292" w:rsidRDefault="00DF55DA">
                          <w:pPr>
                            <w:spacing w:before="17"/>
                            <w:ind w:left="65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13131"/>
                              <w:w w:val="108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826">
                            <w:rPr>
                              <w:noProof/>
                              <w:color w:val="313131"/>
                              <w:w w:val="108"/>
                              <w:sz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16.25pt;margin-top:775.7pt;width:11.5pt;height:14.85pt;z-index:-4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tqrgIAALA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" filled="f" stroked="f">
              <v:textbox inset="0,0,0,0">
                <w:txbxContent>
                  <w:p w:rsidR="00110292" w:rsidRDefault="00DF55DA">
                    <w:pPr>
                      <w:spacing w:before="17"/>
                      <w:ind w:left="65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313131"/>
                        <w:w w:val="108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5826">
                      <w:rPr>
                        <w:noProof/>
                        <w:color w:val="313131"/>
                        <w:w w:val="108"/>
                        <w:sz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DA" w:rsidRDefault="00DF55DA">
      <w:r>
        <w:separator/>
      </w:r>
    </w:p>
  </w:footnote>
  <w:footnote w:type="continuationSeparator" w:id="0">
    <w:p w:rsidR="00DF55DA" w:rsidRDefault="00DF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2" w:rsidRDefault="00DF55D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728" behindDoc="1" locked="0" layoutInCell="1" allowOverlap="1" wp14:anchorId="622B1AD0" wp14:editId="2AB0960C">
          <wp:simplePos x="0" y="0"/>
          <wp:positionH relativeFrom="page">
            <wp:posOffset>1048511</wp:posOffset>
          </wp:positionH>
          <wp:positionV relativeFrom="page">
            <wp:posOffset>353567</wp:posOffset>
          </wp:positionV>
          <wp:extent cx="524256" cy="877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82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3816" behindDoc="1" locked="0" layoutInCell="1" allowOverlap="1">
              <wp:simplePos x="0" y="0"/>
              <wp:positionH relativeFrom="page">
                <wp:posOffset>1995170</wp:posOffset>
              </wp:positionH>
              <wp:positionV relativeFrom="page">
                <wp:posOffset>444500</wp:posOffset>
              </wp:positionV>
              <wp:extent cx="3557270" cy="520065"/>
              <wp:effectExtent l="4445" t="0" r="635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27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292" w:rsidRDefault="00DF55DA">
                          <w:pPr>
                            <w:spacing w:line="378" w:lineRule="exact"/>
                            <w:ind w:left="20" w:right="-3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19"/>
                            </w:rPr>
                            <w:t>(A CORUÑA)</w:t>
                          </w:r>
                        </w:p>
                        <w:p w:rsidR="00110292" w:rsidRDefault="00DF55DA">
                          <w:pPr>
                            <w:spacing w:before="5" w:line="204" w:lineRule="exact"/>
                            <w:ind w:left="62" w:right="-3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>Teléfono</w:t>
                          </w:r>
                          <w:r>
                            <w:rPr>
                              <w:rFonts w:ascii="Arial" w:hAnsi="Arial"/>
                              <w:i/>
                              <w:color w:val="424242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 xml:space="preserve">981 48 00 00  </w:t>
                          </w:r>
                          <w:r>
                            <w:rPr>
                              <w:rFonts w:ascii="Arial" w:hAnsi="Arial"/>
                              <w:color w:val="232323"/>
                              <w:sz w:val="18"/>
                            </w:rPr>
                            <w:t xml:space="preserve">-  </w:t>
                          </w: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i/>
                              <w:color w:val="424242"/>
                              <w:sz w:val="18"/>
                            </w:rPr>
                            <w:t xml:space="preserve">:  </w:t>
                          </w: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>981 48 25 06</w:t>
                          </w:r>
                        </w:p>
                        <w:p w:rsidR="00110292" w:rsidRDefault="00DF55DA">
                          <w:pPr>
                            <w:spacing w:line="215" w:lineRule="exact"/>
                            <w:ind w:left="62" w:right="-3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2323"/>
                              <w:w w:val="95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Arial"/>
                              <w:i/>
                              <w:color w:val="232323"/>
                              <w:w w:val="95"/>
                              <w:sz w:val="18"/>
                            </w:rPr>
                            <w:t>l.</w:t>
                          </w:r>
                          <w:r>
                            <w:rPr>
                              <w:rFonts w:ascii="Arial"/>
                              <w:i/>
                              <w:color w:val="232323"/>
                              <w:w w:val="95"/>
                              <w:sz w:val="19"/>
                            </w:rPr>
                            <w:t>F.</w:t>
                          </w:r>
                          <w:r>
                            <w:rPr>
                              <w:rFonts w:ascii="Arial"/>
                              <w:i/>
                              <w:color w:val="424242"/>
                              <w:w w:val="95"/>
                              <w:sz w:val="19"/>
                            </w:rPr>
                            <w:t xml:space="preserve">: </w:t>
                          </w:r>
                          <w:r>
                            <w:rPr>
                              <w:rFonts w:ascii="Arial"/>
                              <w:i/>
                              <w:color w:val="232323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57.1pt;margin-top:35pt;width:280.1pt;height:40.95pt;z-index:-4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m1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" filled="f" stroked="f">
              <v:textbox inset="0,0,0,0">
                <w:txbxContent>
                  <w:p w:rsidR="00110292" w:rsidRDefault="00DF55DA">
                    <w:pPr>
                      <w:spacing w:line="378" w:lineRule="exact"/>
                      <w:ind w:left="20" w:right="-3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32323"/>
                        <w:sz w:val="35"/>
                      </w:rPr>
                      <w:t xml:space="preserve">CONCELLO DE  CEDEIRA </w:t>
                    </w:r>
                    <w:r>
                      <w:rPr>
                        <w:rFonts w:ascii="Arial" w:hAnsi="Arial"/>
                        <w:b/>
                        <w:i/>
                        <w:color w:val="232323"/>
                        <w:sz w:val="19"/>
                      </w:rPr>
                      <w:t>(A CORUÑA)</w:t>
                    </w:r>
                  </w:p>
                  <w:p w:rsidR="00110292" w:rsidRDefault="00DF55DA">
                    <w:pPr>
                      <w:spacing w:before="5" w:line="204" w:lineRule="exact"/>
                      <w:ind w:left="62" w:right="-3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>Teléfono</w:t>
                    </w:r>
                    <w:r>
                      <w:rPr>
                        <w:rFonts w:ascii="Arial" w:hAnsi="Arial"/>
                        <w:i/>
                        <w:color w:val="424242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 xml:space="preserve">981 48 00 00  </w:t>
                    </w:r>
                    <w:r>
                      <w:rPr>
                        <w:rFonts w:ascii="Arial" w:hAnsi="Arial"/>
                        <w:color w:val="232323"/>
                        <w:sz w:val="18"/>
                      </w:rPr>
                      <w:t xml:space="preserve">-  </w:t>
                    </w: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>Fax</w:t>
                    </w:r>
                    <w:r>
                      <w:rPr>
                        <w:rFonts w:ascii="Arial" w:hAnsi="Arial"/>
                        <w:i/>
                        <w:color w:val="424242"/>
                        <w:sz w:val="18"/>
                      </w:rPr>
                      <w:t xml:space="preserve">:  </w:t>
                    </w: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>981 48 25 06</w:t>
                    </w:r>
                  </w:p>
                  <w:p w:rsidR="00110292" w:rsidRDefault="00DF55DA">
                    <w:pPr>
                      <w:spacing w:line="215" w:lineRule="exact"/>
                      <w:ind w:left="62" w:right="-3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color w:val="232323"/>
                        <w:w w:val="95"/>
                        <w:sz w:val="18"/>
                      </w:rPr>
                      <w:t>C.</w:t>
                    </w:r>
                    <w:r>
                      <w:rPr>
                        <w:rFonts w:ascii="Arial"/>
                        <w:i/>
                        <w:color w:val="232323"/>
                        <w:w w:val="95"/>
                        <w:sz w:val="18"/>
                      </w:rPr>
                      <w:t>l.</w:t>
                    </w:r>
                    <w:r>
                      <w:rPr>
                        <w:rFonts w:ascii="Arial"/>
                        <w:i/>
                        <w:color w:val="232323"/>
                        <w:w w:val="95"/>
                        <w:sz w:val="19"/>
                      </w:rPr>
                      <w:t>F.</w:t>
                    </w:r>
                    <w:r>
                      <w:rPr>
                        <w:rFonts w:ascii="Arial"/>
                        <w:i/>
                        <w:color w:val="424242"/>
                        <w:w w:val="95"/>
                        <w:sz w:val="19"/>
                      </w:rPr>
                      <w:t xml:space="preserve">: </w:t>
                    </w:r>
                    <w:r>
                      <w:rPr>
                        <w:rFonts w:ascii="Arial"/>
                        <w:i/>
                        <w:color w:val="232323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2" w:rsidRDefault="00975826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4152" behindDoc="1" locked="0" layoutInCell="1" allowOverlap="1">
              <wp:simplePos x="0" y="0"/>
              <wp:positionH relativeFrom="page">
                <wp:posOffset>2037080</wp:posOffset>
              </wp:positionH>
              <wp:positionV relativeFrom="page">
                <wp:posOffset>369570</wp:posOffset>
              </wp:positionV>
              <wp:extent cx="3550285" cy="50990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292" w:rsidRDefault="00DF55DA">
                          <w:pPr>
                            <w:spacing w:line="378" w:lineRule="exact"/>
                            <w:ind w:left="20" w:right="-14"/>
                            <w:rPr>
                              <w:rFonts w:ascii="Arial" w:hAns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35"/>
                            </w:rPr>
                            <w:t xml:space="preserve">CONCELLO DE  CEDEIRA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232323"/>
                              <w:sz w:val="19"/>
                            </w:rPr>
                            <w:t>(A CORUÑA)</w:t>
                          </w:r>
                        </w:p>
                        <w:p w:rsidR="00110292" w:rsidRDefault="00DF55DA">
                          <w:pPr>
                            <w:spacing w:before="8" w:line="202" w:lineRule="exact"/>
                            <w:ind w:left="53" w:right="1625" w:firstLine="4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>Teléfono: 9</w:t>
                          </w: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 xml:space="preserve">81 48 00 00 </w:t>
                          </w:r>
                          <w:r>
                            <w:rPr>
                              <w:rFonts w:ascii="Arial" w:hAnsi="Arial"/>
                              <w:color w:val="232323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i/>
                              <w:color w:val="232323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rFonts w:ascii="Arial" w:hAnsi="Arial"/>
                              <w:i/>
                              <w:color w:val="232323"/>
                              <w:w w:val="95"/>
                              <w:sz w:val="18"/>
                            </w:rPr>
                            <w:t>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0.4pt;margin-top:29.1pt;width:279.55pt;height:40.15pt;z-index:-4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g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" filled="f" stroked="f">
              <v:textbox inset="0,0,0,0">
                <w:txbxContent>
                  <w:p w:rsidR="00110292" w:rsidRDefault="00DF55DA">
                    <w:pPr>
                      <w:spacing w:line="378" w:lineRule="exact"/>
                      <w:ind w:left="20" w:right="-14"/>
                      <w:rPr>
                        <w:rFonts w:ascii="Arial" w:hAns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32323"/>
                        <w:sz w:val="35"/>
                      </w:rPr>
                      <w:t xml:space="preserve">CONCELLO DE  CEDEIRA </w:t>
                    </w:r>
                    <w:r>
                      <w:rPr>
                        <w:rFonts w:ascii="Arial" w:hAnsi="Arial"/>
                        <w:b/>
                        <w:i/>
                        <w:color w:val="232323"/>
                        <w:sz w:val="19"/>
                      </w:rPr>
                      <w:t>(A CORUÑA)</w:t>
                    </w:r>
                  </w:p>
                  <w:p w:rsidR="00110292" w:rsidRDefault="00DF55DA">
                    <w:pPr>
                      <w:spacing w:before="8" w:line="202" w:lineRule="exact"/>
                      <w:ind w:left="53" w:right="1625" w:firstLine="4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>Teléfono: 9</w:t>
                    </w: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 xml:space="preserve">81 48 00 00 </w:t>
                    </w:r>
                    <w:r>
                      <w:rPr>
                        <w:rFonts w:ascii="Arial" w:hAnsi="Arial"/>
                        <w:color w:val="232323"/>
                        <w:sz w:val="18"/>
                      </w:rPr>
                      <w:t xml:space="preserve">- </w:t>
                    </w:r>
                    <w:r>
                      <w:rPr>
                        <w:rFonts w:ascii="Arial" w:hAnsi="Arial"/>
                        <w:i/>
                        <w:color w:val="232323"/>
                        <w:sz w:val="18"/>
                      </w:rPr>
                      <w:t xml:space="preserve">Fax: 981 48 25 06 </w:t>
                    </w:r>
                    <w:r>
                      <w:rPr>
                        <w:rFonts w:ascii="Arial" w:hAnsi="Arial"/>
                        <w:i/>
                        <w:color w:val="232323"/>
                        <w:w w:val="95"/>
                        <w:sz w:val="18"/>
                      </w:rPr>
                      <w:t>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4BE"/>
    <w:multiLevelType w:val="hybridMultilevel"/>
    <w:tmpl w:val="D8B6421C"/>
    <w:lvl w:ilvl="0" w:tplc="8DB4A8BE">
      <w:start w:val="1"/>
      <w:numFmt w:val="bullet"/>
      <w:lvlText w:val="-"/>
      <w:lvlJc w:val="left"/>
      <w:pPr>
        <w:ind w:left="148" w:hanging="111"/>
      </w:pPr>
      <w:rPr>
        <w:rFonts w:ascii="Times New Roman" w:eastAsia="Times New Roman" w:hAnsi="Times New Roman" w:cs="Times New Roman" w:hint="default"/>
        <w:w w:val="107"/>
      </w:rPr>
    </w:lvl>
    <w:lvl w:ilvl="1" w:tplc="F90E443E">
      <w:start w:val="1"/>
      <w:numFmt w:val="bullet"/>
      <w:lvlText w:val="•"/>
      <w:lvlJc w:val="left"/>
      <w:pPr>
        <w:ind w:left="1092" w:hanging="111"/>
      </w:pPr>
      <w:rPr>
        <w:rFonts w:hint="default"/>
      </w:rPr>
    </w:lvl>
    <w:lvl w:ilvl="2" w:tplc="4C3ADCBE">
      <w:start w:val="1"/>
      <w:numFmt w:val="bullet"/>
      <w:lvlText w:val="•"/>
      <w:lvlJc w:val="left"/>
      <w:pPr>
        <w:ind w:left="2045" w:hanging="111"/>
      </w:pPr>
      <w:rPr>
        <w:rFonts w:hint="default"/>
      </w:rPr>
    </w:lvl>
    <w:lvl w:ilvl="3" w:tplc="03ECC53A">
      <w:start w:val="1"/>
      <w:numFmt w:val="bullet"/>
      <w:lvlText w:val="•"/>
      <w:lvlJc w:val="left"/>
      <w:pPr>
        <w:ind w:left="2998" w:hanging="111"/>
      </w:pPr>
      <w:rPr>
        <w:rFonts w:hint="default"/>
      </w:rPr>
    </w:lvl>
    <w:lvl w:ilvl="4" w:tplc="D9761ACA">
      <w:start w:val="1"/>
      <w:numFmt w:val="bullet"/>
      <w:lvlText w:val="•"/>
      <w:lvlJc w:val="left"/>
      <w:pPr>
        <w:ind w:left="3950" w:hanging="111"/>
      </w:pPr>
      <w:rPr>
        <w:rFonts w:hint="default"/>
      </w:rPr>
    </w:lvl>
    <w:lvl w:ilvl="5" w:tplc="19FA0CEA">
      <w:start w:val="1"/>
      <w:numFmt w:val="bullet"/>
      <w:lvlText w:val="•"/>
      <w:lvlJc w:val="left"/>
      <w:pPr>
        <w:ind w:left="4903" w:hanging="111"/>
      </w:pPr>
      <w:rPr>
        <w:rFonts w:hint="default"/>
      </w:rPr>
    </w:lvl>
    <w:lvl w:ilvl="6" w:tplc="E6CE0D42">
      <w:start w:val="1"/>
      <w:numFmt w:val="bullet"/>
      <w:lvlText w:val="•"/>
      <w:lvlJc w:val="left"/>
      <w:pPr>
        <w:ind w:left="5856" w:hanging="111"/>
      </w:pPr>
      <w:rPr>
        <w:rFonts w:hint="default"/>
      </w:rPr>
    </w:lvl>
    <w:lvl w:ilvl="7" w:tplc="0A72FAB6">
      <w:start w:val="1"/>
      <w:numFmt w:val="bullet"/>
      <w:lvlText w:val="•"/>
      <w:lvlJc w:val="left"/>
      <w:pPr>
        <w:ind w:left="6809" w:hanging="111"/>
      </w:pPr>
      <w:rPr>
        <w:rFonts w:hint="default"/>
      </w:rPr>
    </w:lvl>
    <w:lvl w:ilvl="8" w:tplc="A94AFD64">
      <w:start w:val="1"/>
      <w:numFmt w:val="bullet"/>
      <w:lvlText w:val="•"/>
      <w:lvlJc w:val="left"/>
      <w:pPr>
        <w:ind w:left="7761" w:hanging="111"/>
      </w:pPr>
      <w:rPr>
        <w:rFonts w:hint="default"/>
      </w:rPr>
    </w:lvl>
  </w:abstractNum>
  <w:abstractNum w:abstractNumId="1">
    <w:nsid w:val="3DFD4B54"/>
    <w:multiLevelType w:val="multilevel"/>
    <w:tmpl w:val="B11E372E"/>
    <w:lvl w:ilvl="0">
      <w:start w:val="1"/>
      <w:numFmt w:val="decimal"/>
      <w:lvlText w:val="%1."/>
      <w:lvlJc w:val="left"/>
      <w:pPr>
        <w:ind w:left="130" w:hanging="307"/>
        <w:jc w:val="left"/>
      </w:pPr>
      <w:rPr>
        <w:rFonts w:ascii="Arial" w:eastAsia="Arial" w:hAnsi="Arial" w:cs="Arial" w:hint="default"/>
        <w:color w:val="131313"/>
        <w:spacing w:val="-76"/>
        <w:w w:val="173"/>
        <w:sz w:val="19"/>
        <w:szCs w:val="19"/>
      </w:rPr>
    </w:lvl>
    <w:lvl w:ilvl="1">
      <w:start w:val="1"/>
      <w:numFmt w:val="upperRoman"/>
      <w:lvlText w:val="%2."/>
      <w:lvlJc w:val="left"/>
      <w:pPr>
        <w:ind w:left="125" w:hanging="235"/>
        <w:jc w:val="left"/>
      </w:pPr>
      <w:rPr>
        <w:rFonts w:ascii="Times New Roman" w:eastAsia="Times New Roman" w:hAnsi="Times New Roman" w:cs="Times New Roman" w:hint="default"/>
        <w:w w:val="128"/>
      </w:rPr>
    </w:lvl>
    <w:lvl w:ilvl="2">
      <w:start w:val="1"/>
      <w:numFmt w:val="upperLetter"/>
      <w:lvlText w:val="%2.%3."/>
      <w:lvlJc w:val="left"/>
      <w:pPr>
        <w:ind w:left="503" w:hanging="518"/>
        <w:jc w:val="left"/>
      </w:pPr>
      <w:rPr>
        <w:rFonts w:ascii="Times New Roman" w:eastAsia="Times New Roman" w:hAnsi="Times New Roman" w:cs="Times New Roman" w:hint="default"/>
        <w:color w:val="131313"/>
        <w:w w:val="110"/>
        <w:sz w:val="21"/>
        <w:szCs w:val="21"/>
      </w:rPr>
    </w:lvl>
    <w:lvl w:ilvl="3">
      <w:start w:val="1"/>
      <w:numFmt w:val="bullet"/>
      <w:lvlText w:val="•"/>
      <w:lvlJc w:val="left"/>
      <w:pPr>
        <w:ind w:left="1623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6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3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7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518"/>
      </w:pPr>
      <w:rPr>
        <w:rFonts w:hint="default"/>
      </w:rPr>
    </w:lvl>
  </w:abstractNum>
  <w:abstractNum w:abstractNumId="2">
    <w:nsid w:val="431074F9"/>
    <w:multiLevelType w:val="hybridMultilevel"/>
    <w:tmpl w:val="122ED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E62A2"/>
    <w:multiLevelType w:val="multilevel"/>
    <w:tmpl w:val="4F12F996"/>
    <w:lvl w:ilvl="0">
      <w:start w:val="2"/>
      <w:numFmt w:val="upperRoman"/>
      <w:lvlText w:val="%1"/>
      <w:lvlJc w:val="left"/>
      <w:pPr>
        <w:ind w:left="467" w:hanging="573"/>
        <w:jc w:val="left"/>
      </w:pPr>
      <w:rPr>
        <w:rFonts w:hint="default"/>
      </w:rPr>
    </w:lvl>
    <w:lvl w:ilvl="1">
      <w:start w:val="4"/>
      <w:numFmt w:val="upperLetter"/>
      <w:lvlText w:val="%1.%2."/>
      <w:lvlJc w:val="left"/>
      <w:pPr>
        <w:ind w:left="467" w:hanging="573"/>
        <w:jc w:val="left"/>
      </w:pPr>
      <w:rPr>
        <w:rFonts w:ascii="Times New Roman" w:eastAsia="Times New Roman" w:hAnsi="Times New Roman" w:cs="Times New Roman" w:hint="default"/>
        <w:b/>
        <w:bCs/>
        <w:color w:val="131313"/>
        <w:w w:val="112"/>
        <w:sz w:val="20"/>
        <w:szCs w:val="20"/>
      </w:rPr>
    </w:lvl>
    <w:lvl w:ilvl="2">
      <w:start w:val="1"/>
      <w:numFmt w:val="bullet"/>
      <w:lvlText w:val="•"/>
      <w:lvlJc w:val="left"/>
      <w:pPr>
        <w:ind w:left="2225" w:hanging="5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5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5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5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5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9" w:hanging="5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1" w:hanging="573"/>
      </w:pPr>
      <w:rPr>
        <w:rFonts w:hint="default"/>
      </w:rPr>
    </w:lvl>
  </w:abstractNum>
  <w:abstractNum w:abstractNumId="4">
    <w:nsid w:val="6CE83E2C"/>
    <w:multiLevelType w:val="multilevel"/>
    <w:tmpl w:val="7682EB4C"/>
    <w:lvl w:ilvl="0">
      <w:start w:val="2"/>
      <w:numFmt w:val="decimal"/>
      <w:lvlText w:val="%1."/>
      <w:lvlJc w:val="left"/>
      <w:pPr>
        <w:ind w:left="115" w:hanging="249"/>
        <w:jc w:val="left"/>
      </w:pPr>
      <w:rPr>
        <w:rFonts w:ascii="Arial" w:eastAsia="Arial" w:hAnsi="Arial" w:cs="Arial" w:hint="default"/>
        <w:color w:val="131313"/>
        <w:w w:val="113"/>
        <w:sz w:val="19"/>
        <w:szCs w:val="19"/>
      </w:rPr>
    </w:lvl>
    <w:lvl w:ilvl="1">
      <w:start w:val="1"/>
      <w:numFmt w:val="upperRoman"/>
      <w:lvlText w:val="%2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27"/>
      </w:rPr>
    </w:lvl>
    <w:lvl w:ilvl="2">
      <w:start w:val="1"/>
      <w:numFmt w:val="upperLetter"/>
      <w:lvlText w:val="%2.%3."/>
      <w:lvlJc w:val="left"/>
      <w:pPr>
        <w:ind w:left="493" w:hanging="522"/>
        <w:jc w:val="left"/>
      </w:pPr>
      <w:rPr>
        <w:rFonts w:ascii="Times New Roman" w:eastAsia="Times New Roman" w:hAnsi="Times New Roman" w:cs="Times New Roman" w:hint="default"/>
        <w:w w:val="112"/>
      </w:rPr>
    </w:lvl>
    <w:lvl w:ilvl="3">
      <w:start w:val="1"/>
      <w:numFmt w:val="bullet"/>
      <w:lvlText w:val="•"/>
      <w:lvlJc w:val="left"/>
      <w:pPr>
        <w:ind w:left="2466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2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5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8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1" w:hanging="52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92"/>
    <w:rsid w:val="00110292"/>
    <w:rsid w:val="00404BD7"/>
    <w:rsid w:val="00975826"/>
    <w:rsid w:val="00BB424E"/>
    <w:rsid w:val="00D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69"/>
      <w:ind w:left="169" w:hanging="178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10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24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24"/>
      <w:jc w:val="both"/>
      <w:outlineLvl w:val="3"/>
    </w:pPr>
  </w:style>
  <w:style w:type="paragraph" w:styleId="Ttulo5">
    <w:name w:val="heading 5"/>
    <w:basedOn w:val="Normal"/>
    <w:uiPriority w:val="1"/>
    <w:qFormat/>
    <w:pPr>
      <w:ind w:left="124" w:right="108"/>
      <w:outlineLvl w:val="4"/>
    </w:pPr>
    <w:rPr>
      <w:b/>
      <w:bCs/>
      <w:sz w:val="21"/>
      <w:szCs w:val="21"/>
    </w:rPr>
  </w:style>
  <w:style w:type="paragraph" w:styleId="Ttulo6">
    <w:name w:val="heading 6"/>
    <w:basedOn w:val="Normal"/>
    <w:uiPriority w:val="1"/>
    <w:qFormat/>
    <w:pPr>
      <w:ind w:left="133" w:right="452"/>
      <w:jc w:val="both"/>
      <w:outlineLvl w:val="5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15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69"/>
      <w:ind w:left="169" w:hanging="178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10"/>
      <w:jc w:val="both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24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pPr>
      <w:ind w:left="124"/>
      <w:jc w:val="both"/>
      <w:outlineLvl w:val="3"/>
    </w:pPr>
  </w:style>
  <w:style w:type="paragraph" w:styleId="Ttulo5">
    <w:name w:val="heading 5"/>
    <w:basedOn w:val="Normal"/>
    <w:uiPriority w:val="1"/>
    <w:qFormat/>
    <w:pPr>
      <w:ind w:left="124" w:right="108"/>
      <w:outlineLvl w:val="4"/>
    </w:pPr>
    <w:rPr>
      <w:b/>
      <w:bCs/>
      <w:sz w:val="21"/>
      <w:szCs w:val="21"/>
    </w:rPr>
  </w:style>
  <w:style w:type="paragraph" w:styleId="Ttulo6">
    <w:name w:val="heading 6"/>
    <w:basedOn w:val="Normal"/>
    <w:uiPriority w:val="1"/>
    <w:qFormat/>
    <w:pPr>
      <w:ind w:left="133" w:right="452"/>
      <w:jc w:val="both"/>
      <w:outlineLvl w:val="5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15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2016-03-15T19:30:00Z</dcterms:created>
  <dcterms:modified xsi:type="dcterms:W3CDTF">2016-03-15T19:30:00Z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2016-02-01T00:00:00Z</vt:filetime>
  </property>
</Properties>
</file>