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0"/>
        </w:rPr>
      </w:pPr>
    </w:p>
    <w:p>
      <w:pPr>
        <w:pStyle w:val="BodyText"/>
        <w:ind w:left="2136"/>
        <w:rPr>
          <w:rFonts w:ascii="Times New Roman"/>
          <w:sz w:val="20"/>
        </w:rPr>
      </w:pPr>
      <w:r>
        <w:rPr>
          <w:rFonts w:ascii="Times New Roman"/>
          <w:sz w:val="20"/>
        </w:rPr>
        <w:drawing>
          <wp:inline distT="0" distB="0" distL="0" distR="0">
            <wp:extent cx="2688401" cy="368046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88401" cy="368046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spacing w:line="283" w:lineRule="auto" w:before="8"/>
        <w:ind w:left="116" w:right="157" w:firstLine="0"/>
        <w:jc w:val="center"/>
        <w:rPr>
          <w:b/>
          <w:sz w:val="60"/>
        </w:rPr>
      </w:pPr>
      <w:r>
        <w:rPr>
          <w:b/>
          <w:w w:val="95"/>
          <w:sz w:val="60"/>
        </w:rPr>
        <w:t>PLAN DE TRANSPARENCIA E </w:t>
      </w:r>
      <w:r>
        <w:rPr>
          <w:b/>
          <w:sz w:val="60"/>
        </w:rPr>
        <w:t>BO GOBERNO PARA </w:t>
      </w:r>
      <w:r>
        <w:rPr>
          <w:b/>
          <w:w w:val="95"/>
          <w:sz w:val="60"/>
        </w:rPr>
        <w:t>ENTIDADES LOCAIS</w:t>
      </w:r>
    </w:p>
    <w:p>
      <w:pPr>
        <w:spacing w:after="0" w:line="283" w:lineRule="auto"/>
        <w:jc w:val="center"/>
        <w:rPr>
          <w:sz w:val="60"/>
        </w:rPr>
        <w:sectPr>
          <w:type w:val="continuous"/>
          <w:pgSz w:w="11910" w:h="16840"/>
          <w:pgMar w:top="1600" w:bottom="280" w:left="1680" w:right="1680"/>
        </w:sectPr>
      </w:pPr>
    </w:p>
    <w:p>
      <w:pPr>
        <w:pStyle w:val="BodyText"/>
        <w:spacing w:before="4"/>
        <w:rPr>
          <w:rFonts w:ascii="Times New Roman"/>
          <w:sz w:val="17"/>
        </w:rPr>
      </w:pPr>
    </w:p>
    <w:p>
      <w:pPr>
        <w:spacing w:after="0"/>
        <w:rPr>
          <w:rFonts w:ascii="Times New Roman"/>
          <w:sz w:val="17"/>
        </w:rPr>
        <w:sectPr>
          <w:pgSz w:w="11910" w:h="16840"/>
          <w:pgMar w:top="1600" w:bottom="280" w:left="1680" w:right="1680"/>
        </w:sectPr>
      </w:pPr>
    </w:p>
    <w:p>
      <w:pPr>
        <w:pStyle w:val="BodyText"/>
        <w:rPr>
          <w:rFonts w:ascii="Times New Roman"/>
          <w:sz w:val="20"/>
        </w:rPr>
      </w:pPr>
    </w:p>
    <w:p>
      <w:pPr>
        <w:spacing w:before="158"/>
        <w:ind w:left="3488" w:right="3669" w:firstLine="0"/>
        <w:jc w:val="center"/>
        <w:rPr>
          <w:b/>
          <w:sz w:val="40"/>
        </w:rPr>
      </w:pPr>
      <w:r>
        <w:rPr>
          <w:b/>
          <w:w w:val="105"/>
          <w:sz w:val="40"/>
        </w:rPr>
        <w:t>Índice</w:t>
      </w:r>
    </w:p>
    <w:sdt>
      <w:sdtPr>
        <w:docPartObj>
          <w:docPartGallery w:val="Table of Contents"/>
          <w:docPartUnique/>
        </w:docPartObj>
      </w:sdtPr>
      <w:sdtEndPr/>
      <w:sdtContent>
        <w:p>
          <w:pPr>
            <w:pStyle w:val="TOC1"/>
            <w:numPr>
              <w:ilvl w:val="0"/>
              <w:numId w:val="1"/>
            </w:numPr>
            <w:tabs>
              <w:tab w:pos="1498" w:val="left" w:leader="none"/>
              <w:tab w:pos="8894" w:val="left" w:leader="dot"/>
            </w:tabs>
            <w:spacing w:line="240" w:lineRule="auto" w:before="343" w:after="0"/>
            <w:ind w:left="1497" w:right="0" w:hanging="360"/>
            <w:jc w:val="left"/>
          </w:pPr>
          <w:hyperlink w:history="true" w:anchor="_TOC_250005">
            <w:r>
              <w:rPr>
                <w:w w:val="105"/>
              </w:rPr>
              <w:t>Preámbulo</w:t>
              <w:tab/>
              <w:t>3</w:t>
            </w:r>
          </w:hyperlink>
        </w:p>
        <w:p>
          <w:pPr>
            <w:pStyle w:val="TOC1"/>
            <w:numPr>
              <w:ilvl w:val="0"/>
              <w:numId w:val="1"/>
            </w:numPr>
            <w:tabs>
              <w:tab w:pos="1498" w:val="left" w:leader="none"/>
              <w:tab w:pos="8895" w:val="left" w:leader="dot"/>
            </w:tabs>
            <w:spacing w:line="240" w:lineRule="auto" w:before="197" w:after="0"/>
            <w:ind w:left="1497" w:right="0" w:hanging="360"/>
            <w:jc w:val="left"/>
          </w:pPr>
          <w:hyperlink w:history="true" w:anchor="_TOC_250004">
            <w:r>
              <w:rPr>
                <w:w w:val="105"/>
              </w:rPr>
              <w:t>Obxectivos</w:t>
              <w:tab/>
              <w:t>4</w:t>
            </w:r>
          </w:hyperlink>
        </w:p>
        <w:p>
          <w:pPr>
            <w:pStyle w:val="TOC1"/>
            <w:numPr>
              <w:ilvl w:val="0"/>
              <w:numId w:val="1"/>
            </w:numPr>
            <w:tabs>
              <w:tab w:pos="1498" w:val="left" w:leader="none"/>
              <w:tab w:pos="8889" w:val="left" w:leader="dot"/>
            </w:tabs>
            <w:spacing w:line="240" w:lineRule="auto" w:before="196" w:after="0"/>
            <w:ind w:left="1497" w:right="0" w:hanging="360"/>
            <w:jc w:val="left"/>
          </w:pPr>
          <w:r>
            <w:rPr>
              <w:w w:val="105"/>
            </w:rPr>
            <w:t>Ámbito de aplicación  / Control e</w:t>
          </w:r>
          <w:r>
            <w:rPr>
              <w:spacing w:val="17"/>
              <w:w w:val="105"/>
            </w:rPr>
            <w:t> </w:t>
          </w:r>
          <w:r>
            <w:rPr>
              <w:w w:val="105"/>
            </w:rPr>
            <w:t>réxime</w:t>
          </w:r>
          <w:r>
            <w:rPr>
              <w:spacing w:val="2"/>
              <w:w w:val="105"/>
            </w:rPr>
            <w:t> </w:t>
          </w:r>
          <w:r>
            <w:rPr>
              <w:w w:val="105"/>
            </w:rPr>
            <w:t>sancionador</w:t>
            <w:tab/>
            <w:t>5</w:t>
          </w:r>
        </w:p>
        <w:p>
          <w:pPr>
            <w:pStyle w:val="TOC1"/>
            <w:numPr>
              <w:ilvl w:val="0"/>
              <w:numId w:val="1"/>
            </w:numPr>
            <w:tabs>
              <w:tab w:pos="1498" w:val="left" w:leader="none"/>
              <w:tab w:pos="8736" w:val="left" w:leader="dot"/>
            </w:tabs>
            <w:spacing w:line="240" w:lineRule="auto" w:before="197" w:after="0"/>
            <w:ind w:left="1497" w:right="0" w:hanging="360"/>
            <w:jc w:val="left"/>
          </w:pPr>
          <w:hyperlink w:history="true" w:anchor="_TOC_250003">
            <w:r>
              <w:rPr>
                <w:w w:val="105"/>
              </w:rPr>
              <w:t>Recomendacións</w:t>
            </w:r>
            <w:r>
              <w:rPr>
                <w:spacing w:val="-12"/>
                <w:w w:val="105"/>
              </w:rPr>
              <w:t> </w:t>
            </w:r>
            <w:r>
              <w:rPr>
                <w:w w:val="105"/>
              </w:rPr>
              <w:t>sobre</w:t>
            </w:r>
            <w:r>
              <w:rPr>
                <w:spacing w:val="-13"/>
                <w:w w:val="105"/>
              </w:rPr>
              <w:t> </w:t>
            </w:r>
            <w:r>
              <w:rPr>
                <w:w w:val="105"/>
              </w:rPr>
              <w:t>a</w:t>
            </w:r>
            <w:r>
              <w:rPr>
                <w:spacing w:val="-13"/>
                <w:w w:val="105"/>
              </w:rPr>
              <w:t> </w:t>
            </w:r>
            <w:r>
              <w:rPr>
                <w:w w:val="105"/>
              </w:rPr>
              <w:t>publicidade</w:t>
            </w:r>
            <w:r>
              <w:rPr>
                <w:spacing w:val="-13"/>
                <w:w w:val="105"/>
              </w:rPr>
              <w:t> </w:t>
            </w:r>
            <w:r>
              <w:rPr>
                <w:w w:val="105"/>
              </w:rPr>
              <w:t>activa</w:t>
            </w:r>
            <w:r>
              <w:rPr>
                <w:spacing w:val="-12"/>
                <w:w w:val="105"/>
              </w:rPr>
              <w:t> </w:t>
            </w:r>
            <w:r>
              <w:rPr>
                <w:w w:val="105"/>
              </w:rPr>
              <w:t>de</w:t>
            </w:r>
            <w:r>
              <w:rPr>
                <w:spacing w:val="-13"/>
                <w:w w:val="105"/>
              </w:rPr>
              <w:t> </w:t>
            </w:r>
            <w:r>
              <w:rPr>
                <w:w w:val="105"/>
              </w:rPr>
              <w:t>información…</w:t>
              <w:tab/>
              <w:t>6</w:t>
            </w:r>
          </w:hyperlink>
        </w:p>
        <w:p>
          <w:pPr>
            <w:pStyle w:val="TOC1"/>
            <w:numPr>
              <w:ilvl w:val="0"/>
              <w:numId w:val="1"/>
            </w:numPr>
            <w:tabs>
              <w:tab w:pos="1498" w:val="left" w:leader="none"/>
              <w:tab w:pos="8784" w:val="left" w:leader="dot"/>
            </w:tabs>
            <w:spacing w:line="240" w:lineRule="auto" w:before="196" w:after="0"/>
            <w:ind w:left="1497" w:right="0" w:hanging="360"/>
            <w:jc w:val="left"/>
          </w:pPr>
          <w:hyperlink w:history="true" w:anchor="_TOC_250002">
            <w:r>
              <w:rPr>
                <w:w w:val="105"/>
              </w:rPr>
              <w:t>Procedemento de adhesión ao</w:t>
            </w:r>
            <w:r>
              <w:rPr>
                <w:spacing w:val="-41"/>
                <w:w w:val="105"/>
              </w:rPr>
              <w:t> </w:t>
            </w:r>
            <w:r>
              <w:rPr>
                <w:w w:val="105"/>
              </w:rPr>
              <w:t>Código</w:t>
            </w:r>
            <w:r>
              <w:rPr>
                <w:spacing w:val="-11"/>
                <w:w w:val="105"/>
              </w:rPr>
              <w:t> </w:t>
            </w:r>
            <w:r>
              <w:rPr>
                <w:w w:val="105"/>
              </w:rPr>
              <w:t>Ético</w:t>
              <w:tab/>
              <w:t>7</w:t>
            </w:r>
          </w:hyperlink>
        </w:p>
        <w:p>
          <w:pPr>
            <w:pStyle w:val="TOC1"/>
            <w:numPr>
              <w:ilvl w:val="0"/>
              <w:numId w:val="1"/>
            </w:numPr>
            <w:tabs>
              <w:tab w:pos="1498" w:val="left" w:leader="none"/>
              <w:tab w:pos="8881" w:val="left" w:leader="dot"/>
            </w:tabs>
            <w:spacing w:line="424" w:lineRule="auto" w:before="197" w:after="0"/>
            <w:ind w:left="1497" w:right="968" w:hanging="360"/>
            <w:jc w:val="left"/>
          </w:pPr>
          <w:r>
            <w:rPr>
              <w:w w:val="105"/>
            </w:rPr>
            <w:t>Ordenanza</w:t>
          </w:r>
          <w:r>
            <w:rPr>
              <w:spacing w:val="-10"/>
              <w:w w:val="105"/>
            </w:rPr>
            <w:t> </w:t>
          </w:r>
          <w:r>
            <w:rPr>
              <w:w w:val="105"/>
            </w:rPr>
            <w:t>de</w:t>
          </w:r>
          <w:r>
            <w:rPr>
              <w:spacing w:val="-10"/>
              <w:w w:val="105"/>
            </w:rPr>
            <w:t> </w:t>
          </w:r>
          <w:r>
            <w:rPr>
              <w:w w:val="105"/>
            </w:rPr>
            <w:t>Transparencia,</w:t>
          </w:r>
          <w:r>
            <w:rPr>
              <w:spacing w:val="-10"/>
              <w:w w:val="105"/>
            </w:rPr>
            <w:t> </w:t>
          </w:r>
          <w:r>
            <w:rPr>
              <w:w w:val="105"/>
            </w:rPr>
            <w:t>acceso</w:t>
          </w:r>
          <w:r>
            <w:rPr>
              <w:spacing w:val="-11"/>
              <w:w w:val="105"/>
            </w:rPr>
            <w:t> </w:t>
          </w:r>
          <w:r>
            <w:rPr>
              <w:w w:val="105"/>
            </w:rPr>
            <w:t>á</w:t>
          </w:r>
          <w:r>
            <w:rPr>
              <w:spacing w:val="-10"/>
              <w:w w:val="105"/>
            </w:rPr>
            <w:t> </w:t>
          </w:r>
          <w:r>
            <w:rPr>
              <w:w w:val="105"/>
            </w:rPr>
            <w:t>información</w:t>
          </w:r>
          <w:r>
            <w:rPr>
              <w:spacing w:val="-10"/>
              <w:w w:val="105"/>
            </w:rPr>
            <w:t> </w:t>
          </w:r>
          <w:r>
            <w:rPr>
              <w:w w:val="105"/>
            </w:rPr>
            <w:t>pública</w:t>
          </w:r>
          <w:r>
            <w:rPr>
              <w:spacing w:val="-10"/>
              <w:w w:val="105"/>
            </w:rPr>
            <w:t> </w:t>
          </w:r>
          <w:r>
            <w:rPr>
              <w:w w:val="105"/>
            </w:rPr>
            <w:t>e</w:t>
          </w:r>
          <w:r>
            <w:rPr>
              <w:spacing w:val="-10"/>
              <w:w w:val="105"/>
            </w:rPr>
            <w:t> </w:t>
          </w:r>
          <w:r>
            <w:rPr>
              <w:w w:val="105"/>
            </w:rPr>
            <w:t>reutilización de</w:t>
          </w:r>
          <w:r>
            <w:rPr>
              <w:spacing w:val="-24"/>
              <w:w w:val="105"/>
            </w:rPr>
            <w:t> </w:t>
          </w:r>
          <w:r>
            <w:rPr>
              <w:w w:val="105"/>
            </w:rPr>
            <w:t>datos…</w:t>
            <w:tab/>
            <w:t>8</w:t>
          </w:r>
        </w:p>
        <w:p>
          <w:pPr>
            <w:pStyle w:val="TOC2"/>
            <w:numPr>
              <w:ilvl w:val="1"/>
              <w:numId w:val="1"/>
            </w:numPr>
            <w:tabs>
              <w:tab w:pos="2938" w:val="left" w:leader="none"/>
              <w:tab w:pos="8842" w:val="left" w:leader="dot"/>
            </w:tabs>
            <w:spacing w:line="240" w:lineRule="auto" w:before="353" w:after="0"/>
            <w:ind w:left="2937" w:right="0" w:hanging="360"/>
            <w:jc w:val="left"/>
          </w:pPr>
          <w:hyperlink w:history="true" w:anchor="_TOC_250001">
            <w:r>
              <w:rPr>
                <w:w w:val="105"/>
              </w:rPr>
              <w:t>Exposición</w:t>
            </w:r>
            <w:r>
              <w:rPr>
                <w:spacing w:val="-7"/>
                <w:w w:val="105"/>
              </w:rPr>
              <w:t> </w:t>
            </w:r>
            <w:r>
              <w:rPr>
                <w:w w:val="105"/>
              </w:rPr>
              <w:t>de</w:t>
            </w:r>
            <w:r>
              <w:rPr>
                <w:spacing w:val="-8"/>
                <w:w w:val="105"/>
              </w:rPr>
              <w:t> </w:t>
            </w:r>
            <w:r>
              <w:rPr>
                <w:w w:val="105"/>
              </w:rPr>
              <w:t>motivos</w:t>
              <w:tab/>
              <w:t>9</w:t>
            </w:r>
          </w:hyperlink>
        </w:p>
        <w:p>
          <w:pPr>
            <w:pStyle w:val="TOC2"/>
            <w:numPr>
              <w:ilvl w:val="1"/>
              <w:numId w:val="1"/>
            </w:numPr>
            <w:tabs>
              <w:tab w:pos="2938" w:val="left" w:leader="none"/>
              <w:tab w:pos="8741" w:val="left" w:leader="dot"/>
            </w:tabs>
            <w:spacing w:line="240" w:lineRule="auto" w:before="91" w:after="0"/>
            <w:ind w:left="2937" w:right="0" w:hanging="360"/>
            <w:jc w:val="left"/>
          </w:pPr>
          <w:r>
            <w:rPr>
              <w:w w:val="105"/>
            </w:rPr>
            <w:t>Disposicións</w:t>
          </w:r>
          <w:r>
            <w:rPr>
              <w:spacing w:val="-14"/>
              <w:w w:val="105"/>
            </w:rPr>
            <w:t> </w:t>
          </w:r>
          <w:r>
            <w:rPr>
              <w:w w:val="105"/>
            </w:rPr>
            <w:t>xerais</w:t>
            <w:tab/>
            <w:t>10</w:t>
          </w:r>
        </w:p>
        <w:p>
          <w:pPr>
            <w:pStyle w:val="TOC2"/>
            <w:numPr>
              <w:ilvl w:val="1"/>
              <w:numId w:val="1"/>
            </w:numPr>
            <w:tabs>
              <w:tab w:pos="2938" w:val="left" w:leader="none"/>
            </w:tabs>
            <w:spacing w:line="240" w:lineRule="auto" w:before="91" w:after="0"/>
            <w:ind w:left="2937" w:right="0" w:hanging="360"/>
            <w:jc w:val="left"/>
          </w:pPr>
          <w:r>
            <w:rPr>
              <w:w w:val="105"/>
            </w:rPr>
            <w:t>Disposición transitoria única / Disposición final única …..</w:t>
          </w:r>
          <w:r>
            <w:rPr>
              <w:spacing w:val="-28"/>
              <w:w w:val="105"/>
            </w:rPr>
            <w:t> </w:t>
          </w:r>
          <w:r>
            <w:rPr>
              <w:w w:val="105"/>
            </w:rPr>
            <w:t>31</w:t>
          </w:r>
        </w:p>
        <w:p>
          <w:pPr>
            <w:pStyle w:val="TOC2"/>
            <w:numPr>
              <w:ilvl w:val="1"/>
              <w:numId w:val="1"/>
            </w:numPr>
            <w:tabs>
              <w:tab w:pos="2938" w:val="left" w:leader="none"/>
              <w:tab w:pos="8749" w:val="left" w:leader="dot"/>
            </w:tabs>
            <w:spacing w:line="240" w:lineRule="auto" w:before="91" w:after="0"/>
            <w:ind w:left="2937" w:right="0" w:hanging="360"/>
            <w:jc w:val="left"/>
          </w:pPr>
          <w:r>
            <w:rPr>
              <w:w w:val="105"/>
            </w:rPr>
            <w:t>Anexo I: Publicación activa</w:t>
          </w:r>
          <w:r>
            <w:rPr>
              <w:spacing w:val="-25"/>
              <w:w w:val="105"/>
            </w:rPr>
            <w:t> </w:t>
          </w:r>
          <w:r>
            <w:rPr>
              <w:w w:val="105"/>
            </w:rPr>
            <w:t>de</w:t>
          </w:r>
          <w:r>
            <w:rPr>
              <w:spacing w:val="-7"/>
              <w:w w:val="105"/>
            </w:rPr>
            <w:t> </w:t>
          </w:r>
          <w:r>
            <w:rPr>
              <w:w w:val="105"/>
            </w:rPr>
            <w:t>información</w:t>
            <w:tab/>
            <w:t>32</w:t>
          </w:r>
        </w:p>
        <w:p>
          <w:pPr>
            <w:pStyle w:val="TOC1"/>
            <w:numPr>
              <w:ilvl w:val="0"/>
              <w:numId w:val="1"/>
            </w:numPr>
            <w:tabs>
              <w:tab w:pos="1498" w:val="left" w:leader="none"/>
              <w:tab w:pos="8757" w:val="left" w:leader="dot"/>
            </w:tabs>
            <w:spacing w:line="240" w:lineRule="auto" w:before="436" w:after="0"/>
            <w:ind w:left="1497" w:right="0" w:hanging="360"/>
            <w:jc w:val="left"/>
          </w:pPr>
          <w:hyperlink w:history="true" w:anchor="_TOC_250000">
            <w:r>
              <w:rPr>
                <w:w w:val="105"/>
              </w:rPr>
              <w:t>Código ético e de</w:t>
            </w:r>
            <w:r>
              <w:rPr>
                <w:spacing w:val="-39"/>
                <w:w w:val="105"/>
              </w:rPr>
              <w:t> </w:t>
            </w:r>
            <w:r>
              <w:rPr>
                <w:w w:val="105"/>
              </w:rPr>
              <w:t>Bo</w:t>
            </w:r>
            <w:r>
              <w:rPr>
                <w:spacing w:val="-10"/>
                <w:w w:val="105"/>
              </w:rPr>
              <w:t> </w:t>
            </w:r>
            <w:r>
              <w:rPr>
                <w:w w:val="105"/>
              </w:rPr>
              <w:t>Goberno</w:t>
              <w:tab/>
              <w:t>37</w:t>
            </w:r>
          </w:hyperlink>
        </w:p>
        <w:p>
          <w:pPr>
            <w:pStyle w:val="TOC2"/>
            <w:numPr>
              <w:ilvl w:val="1"/>
              <w:numId w:val="1"/>
            </w:numPr>
            <w:tabs>
              <w:tab w:pos="2938" w:val="left" w:leader="none"/>
              <w:tab w:pos="8706" w:val="left" w:leader="dot"/>
            </w:tabs>
            <w:spacing w:line="328" w:lineRule="auto" w:before="436" w:after="0"/>
            <w:ind w:left="2937" w:right="1045" w:hanging="360"/>
            <w:jc w:val="left"/>
          </w:pPr>
          <w:r>
            <w:rPr>
              <w:w w:val="105"/>
            </w:rPr>
            <w:t>Anexo I: Formulario de devolución en aplicación do artigo 13</w:t>
          </w:r>
          <w:r>
            <w:rPr>
              <w:spacing w:val="-12"/>
              <w:w w:val="105"/>
            </w:rPr>
            <w:t> </w:t>
          </w:r>
          <w:r>
            <w:rPr>
              <w:w w:val="105"/>
            </w:rPr>
            <w:t>do</w:t>
          </w:r>
          <w:r>
            <w:rPr>
              <w:spacing w:val="-12"/>
              <w:w w:val="105"/>
            </w:rPr>
            <w:t> </w:t>
          </w:r>
          <w:r>
            <w:rPr>
              <w:w w:val="105"/>
            </w:rPr>
            <w:t>Código</w:t>
          </w:r>
          <w:r>
            <w:rPr>
              <w:spacing w:val="-12"/>
              <w:w w:val="105"/>
            </w:rPr>
            <w:t> </w:t>
          </w:r>
          <w:r>
            <w:rPr>
              <w:w w:val="105"/>
            </w:rPr>
            <w:t>Ético</w:t>
          </w:r>
          <w:r>
            <w:rPr>
              <w:spacing w:val="-11"/>
              <w:w w:val="105"/>
            </w:rPr>
            <w:t> </w:t>
          </w:r>
          <w:r>
            <w:rPr>
              <w:w w:val="105"/>
            </w:rPr>
            <w:t>e</w:t>
          </w:r>
          <w:r>
            <w:rPr>
              <w:spacing w:val="-13"/>
              <w:w w:val="105"/>
            </w:rPr>
            <w:t> </w:t>
          </w:r>
          <w:r>
            <w:rPr>
              <w:w w:val="105"/>
            </w:rPr>
            <w:t>de</w:t>
          </w:r>
          <w:r>
            <w:rPr>
              <w:spacing w:val="-12"/>
              <w:w w:val="105"/>
            </w:rPr>
            <w:t> </w:t>
          </w:r>
          <w:r>
            <w:rPr>
              <w:w w:val="105"/>
            </w:rPr>
            <w:t>Bo</w:t>
          </w:r>
          <w:r>
            <w:rPr>
              <w:spacing w:val="-12"/>
              <w:w w:val="105"/>
            </w:rPr>
            <w:t> </w:t>
          </w:r>
          <w:r>
            <w:rPr>
              <w:w w:val="105"/>
            </w:rPr>
            <w:t>Goberno</w:t>
            <w:tab/>
          </w:r>
          <w:r>
            <w:rPr/>
            <w:t>43</w:t>
          </w:r>
        </w:p>
        <w:p>
          <w:pPr>
            <w:pStyle w:val="TOC2"/>
            <w:numPr>
              <w:ilvl w:val="1"/>
              <w:numId w:val="1"/>
            </w:numPr>
            <w:tabs>
              <w:tab w:pos="2938" w:val="left" w:leader="none"/>
              <w:tab w:pos="8710" w:val="left" w:leader="dot"/>
            </w:tabs>
            <w:spacing w:line="240" w:lineRule="auto" w:before="0" w:after="0"/>
            <w:ind w:left="2937" w:right="0" w:hanging="360"/>
            <w:jc w:val="left"/>
          </w:pPr>
          <w:r>
            <w:rPr>
              <w:w w:val="105"/>
            </w:rPr>
            <w:t>Anexo II: Proposta de acordo</w:t>
          </w:r>
          <w:r>
            <w:rPr>
              <w:spacing w:val="-39"/>
              <w:w w:val="105"/>
            </w:rPr>
            <w:t> </w:t>
          </w:r>
          <w:r>
            <w:rPr>
              <w:w w:val="105"/>
            </w:rPr>
            <w:t>de</w:t>
          </w:r>
          <w:r>
            <w:rPr>
              <w:spacing w:val="-8"/>
              <w:w w:val="105"/>
            </w:rPr>
            <w:t> </w:t>
          </w:r>
          <w:r>
            <w:rPr>
              <w:w w:val="105"/>
            </w:rPr>
            <w:t>adhesión</w:t>
            <w:tab/>
            <w:t>44</w:t>
          </w:r>
        </w:p>
        <w:p>
          <w:pPr>
            <w:pStyle w:val="TOC2"/>
            <w:numPr>
              <w:ilvl w:val="1"/>
              <w:numId w:val="1"/>
            </w:numPr>
            <w:tabs>
              <w:tab w:pos="2938" w:val="left" w:leader="none"/>
              <w:tab w:pos="8726" w:val="left" w:leader="dot"/>
            </w:tabs>
            <w:spacing w:line="240" w:lineRule="auto" w:before="90" w:after="0"/>
            <w:ind w:left="2937" w:right="0" w:hanging="360"/>
            <w:jc w:val="left"/>
          </w:pPr>
          <w:r>
            <w:rPr>
              <w:w w:val="105"/>
            </w:rPr>
            <w:t>Anexo III: Comunicación</w:t>
          </w:r>
          <w:r>
            <w:rPr>
              <w:spacing w:val="-35"/>
              <w:w w:val="105"/>
            </w:rPr>
            <w:t> </w:t>
          </w:r>
          <w:r>
            <w:rPr>
              <w:w w:val="105"/>
            </w:rPr>
            <w:t>de</w:t>
          </w:r>
          <w:r>
            <w:rPr>
              <w:spacing w:val="-14"/>
              <w:w w:val="105"/>
            </w:rPr>
            <w:t> </w:t>
          </w:r>
          <w:r>
            <w:rPr>
              <w:w w:val="105"/>
            </w:rPr>
            <w:t>adhesión</w:t>
            <w:tab/>
            <w:t>46</w:t>
          </w:r>
        </w:p>
      </w:sdtContent>
    </w:sdt>
    <w:p>
      <w:pPr>
        <w:spacing w:after="0" w:line="240" w:lineRule="auto"/>
        <w:jc w:val="left"/>
        <w:sectPr>
          <w:headerReference w:type="default" r:id="rId6"/>
          <w:footerReference w:type="default" r:id="rId7"/>
          <w:pgSz w:w="11910" w:h="16840"/>
          <w:pgMar w:header="34" w:footer="1082" w:top="2060" w:bottom="1280" w:left="1020" w:right="880"/>
          <w:pgNumType w:start="2"/>
        </w:sectPr>
      </w:pPr>
    </w:p>
    <w:p>
      <w:pPr>
        <w:pStyle w:val="BodyText"/>
        <w:spacing w:before="5"/>
        <w:rPr>
          <w:sz w:val="32"/>
        </w:rPr>
      </w:pPr>
    </w:p>
    <w:p>
      <w:pPr>
        <w:pStyle w:val="Heading1"/>
      </w:pPr>
      <w:bookmarkStart w:name="_TOC_250005" w:id="1"/>
      <w:bookmarkEnd w:id="1"/>
      <w:r>
        <w:rPr>
          <w:w w:val="105"/>
        </w:rPr>
        <w:t>Preámbulo</w:t>
      </w:r>
    </w:p>
    <w:p>
      <w:pPr>
        <w:pStyle w:val="BodyText"/>
        <w:spacing w:before="10"/>
        <w:rPr>
          <w:b/>
          <w:sz w:val="26"/>
        </w:rPr>
      </w:pPr>
    </w:p>
    <w:p>
      <w:pPr>
        <w:pStyle w:val="BodyText"/>
        <w:spacing w:line="326" w:lineRule="auto"/>
        <w:ind w:left="777" w:right="958"/>
        <w:jc w:val="both"/>
      </w:pPr>
      <w:r>
        <w:rPr>
          <w:w w:val="105"/>
        </w:rPr>
        <w:t>Os gobernos locais teñen sido nos últimos anos elementos determinantes dos cambios económicos e sociais que se produciron no noso país, contribuíndo activamente á consolidación da nosa democracia, ao exercicio das liberdades, a igualdade e á xustiza social.</w:t>
      </w:r>
    </w:p>
    <w:p>
      <w:pPr>
        <w:pStyle w:val="BodyText"/>
        <w:spacing w:before="9"/>
        <w:rPr>
          <w:sz w:val="17"/>
        </w:rPr>
      </w:pPr>
    </w:p>
    <w:p>
      <w:pPr>
        <w:pStyle w:val="BodyText"/>
        <w:spacing w:line="326" w:lineRule="auto"/>
        <w:ind w:left="777" w:right="958"/>
        <w:jc w:val="both"/>
      </w:pPr>
      <w:r>
        <w:rPr>
          <w:w w:val="105"/>
        </w:rPr>
        <w:t>As entidades locais teñen como característica fundamental a proximidade aos</w:t>
      </w:r>
      <w:r>
        <w:rPr>
          <w:spacing w:val="64"/>
          <w:w w:val="105"/>
        </w:rPr>
        <w:t> </w:t>
      </w:r>
      <w:r>
        <w:rPr>
          <w:w w:val="105"/>
        </w:rPr>
        <w:t>cidadáns, o que se traduce en moitos casos nunha maior efectividade á hora de xestionar os recursos públicos (moitas veces, escasos) e na prestación dos servizos básicos que benefician directamente ás persoas.</w:t>
      </w:r>
    </w:p>
    <w:p>
      <w:pPr>
        <w:pStyle w:val="BodyText"/>
        <w:spacing w:before="9"/>
        <w:rPr>
          <w:sz w:val="17"/>
        </w:rPr>
      </w:pPr>
    </w:p>
    <w:p>
      <w:pPr>
        <w:pStyle w:val="BodyText"/>
        <w:spacing w:line="326" w:lineRule="auto"/>
        <w:ind w:left="777" w:right="958"/>
        <w:jc w:val="both"/>
      </w:pPr>
      <w:r>
        <w:rPr>
          <w:w w:val="105"/>
        </w:rPr>
        <w:t>Nembargantes, como no resto de administracións públicas, en ocasións se producen algúns casos de xestión incorrecta dos recursos, corrupción, transfuguismo, falta de transparencia, incumprimento das obrigas coa oposición para o control da acción de goberno, alonxamento dos representantes públicos da cidadanía, ou connivencia con intereses empresariais ou privados.</w:t>
      </w:r>
    </w:p>
    <w:p>
      <w:pPr>
        <w:pStyle w:val="BodyText"/>
        <w:spacing w:before="9"/>
        <w:rPr>
          <w:sz w:val="17"/>
        </w:rPr>
      </w:pPr>
    </w:p>
    <w:p>
      <w:pPr>
        <w:pStyle w:val="BodyText"/>
        <w:spacing w:line="326" w:lineRule="auto"/>
        <w:ind w:left="777" w:right="957"/>
        <w:jc w:val="both"/>
      </w:pPr>
      <w:r>
        <w:rPr>
          <w:w w:val="105"/>
        </w:rPr>
        <w:t>A ampla difusión deses casos a través dos medios de comunicación e a dimensión e gravidade dalgúns deles, teñen producido un notable e innegable desgaste da imaxe de todos os representantes públicos e unha xeneralizada desconfianza dos cidadáns cara os políticos e as institucións.</w:t>
      </w:r>
    </w:p>
    <w:p>
      <w:pPr>
        <w:pStyle w:val="BodyText"/>
        <w:spacing w:before="9"/>
        <w:rPr>
          <w:sz w:val="17"/>
        </w:rPr>
      </w:pPr>
    </w:p>
    <w:p>
      <w:pPr>
        <w:pStyle w:val="BodyText"/>
        <w:spacing w:line="326" w:lineRule="auto"/>
        <w:ind w:left="777" w:right="958"/>
        <w:jc w:val="both"/>
      </w:pPr>
      <w:r>
        <w:rPr>
          <w:w w:val="105"/>
        </w:rPr>
        <w:t>Por todo ilo, a transparencia na xestión, a rendición de contas ante os cidadáns e a aplicación de fórmulas que combinen a democracia representativa coa participativa, xa non son unha oportunidade aberta para a mellora da gobernanza, senón unha necesidade, e mesmo unha obriga, co triple obxectivo de recuperar a lexitimidade perdida dos nosos representantes e devolver a confianza cidadá, previr eventuais casos de corrupción ou mala xestión, e reforzar a eficiencia das</w:t>
      </w:r>
      <w:r>
        <w:rPr>
          <w:spacing w:val="-29"/>
          <w:w w:val="105"/>
        </w:rPr>
        <w:t> </w:t>
      </w:r>
      <w:r>
        <w:rPr>
          <w:w w:val="105"/>
        </w:rPr>
        <w:t>administracións.</w:t>
      </w:r>
    </w:p>
    <w:p>
      <w:pPr>
        <w:pStyle w:val="BodyText"/>
        <w:spacing w:before="9"/>
        <w:rPr>
          <w:sz w:val="17"/>
        </w:rPr>
      </w:pPr>
    </w:p>
    <w:p>
      <w:pPr>
        <w:pStyle w:val="BodyText"/>
        <w:spacing w:line="326" w:lineRule="auto"/>
        <w:ind w:left="777" w:right="958"/>
        <w:jc w:val="both"/>
      </w:pPr>
      <w:r>
        <w:rPr>
          <w:w w:val="105"/>
        </w:rPr>
        <w:t>Todos os estudos elaborados pola OCDE e pola Unión Europea coinciden en sinalar que as leis, regulamentos e plans de transparencia melloran a xestión e sirven para loitar contra a corrupción.</w:t>
      </w:r>
    </w:p>
    <w:p>
      <w:pPr>
        <w:pStyle w:val="BodyText"/>
        <w:spacing w:before="9"/>
        <w:rPr>
          <w:sz w:val="17"/>
        </w:rPr>
      </w:pPr>
    </w:p>
    <w:p>
      <w:pPr>
        <w:pStyle w:val="BodyText"/>
        <w:spacing w:line="326" w:lineRule="auto"/>
        <w:ind w:left="777" w:right="958"/>
        <w:jc w:val="both"/>
      </w:pPr>
      <w:r>
        <w:rPr>
          <w:w w:val="105"/>
        </w:rPr>
        <w:t>Ese proceso imparable vese favorecido pola implantación das novas tecnoloxías da información (nomeadamente, internet e as redes sociais) e o desenvolvemento paulatino da administración electrónica, en aplicación da Lei 11/2007, de 22 de xuño, de Acceso Electrónico dos Cidadáns aos Servizos Públicos, e as disposicións normativas que a desenvolven. Os novos    sistemas</w:t>
      </w:r>
    </w:p>
    <w:p>
      <w:pPr>
        <w:spacing w:after="0" w:line="326" w:lineRule="auto"/>
        <w:jc w:val="both"/>
        <w:sectPr>
          <w:pgSz w:w="11910" w:h="16840"/>
          <w:pgMar w:header="34" w:footer="1082" w:top="2060" w:bottom="1280" w:left="1020" w:right="880"/>
        </w:sectPr>
      </w:pPr>
    </w:p>
    <w:p>
      <w:pPr>
        <w:pStyle w:val="BodyText"/>
        <w:spacing w:before="1"/>
        <w:rPr>
          <w:sz w:val="26"/>
        </w:rPr>
      </w:pPr>
    </w:p>
    <w:p>
      <w:pPr>
        <w:pStyle w:val="BodyText"/>
        <w:spacing w:line="326" w:lineRule="auto" w:before="66"/>
        <w:ind w:left="777" w:right="959"/>
        <w:jc w:val="both"/>
      </w:pPr>
      <w:r>
        <w:rPr>
          <w:w w:val="105"/>
        </w:rPr>
        <w:t>telemáticos permiten ás administracións incorporar os modelos de goberno aberto (</w:t>
      </w:r>
      <w:r>
        <w:rPr>
          <w:i/>
          <w:w w:val="105"/>
        </w:rPr>
        <w:t>Open Data</w:t>
      </w:r>
      <w:r>
        <w:rPr>
          <w:w w:val="105"/>
        </w:rPr>
        <w:t>) e a reutilización de datos por parte dos cidadáns, aspectos ambos os dous que poden xerar ademais importantes beneficios económicos.</w:t>
      </w:r>
      <w:r>
        <w:rPr>
          <w:spacing w:val="64"/>
          <w:w w:val="105"/>
        </w:rPr>
        <w:t> </w:t>
      </w:r>
      <w:r>
        <w:rPr>
          <w:w w:val="105"/>
        </w:rPr>
        <w:t>Unha investigación recente (Vickery, 2011) canto reutilización pública na Unión Europea estima que o valor desa información pode rondar os 140.000 millóns</w:t>
      </w:r>
      <w:r>
        <w:rPr>
          <w:spacing w:val="64"/>
          <w:w w:val="105"/>
        </w:rPr>
        <w:t> </w:t>
      </w:r>
      <w:r>
        <w:rPr>
          <w:w w:val="105"/>
        </w:rPr>
        <w:t>de euros ao</w:t>
      </w:r>
      <w:r>
        <w:rPr>
          <w:spacing w:val="-17"/>
          <w:w w:val="105"/>
        </w:rPr>
        <w:t> </w:t>
      </w:r>
      <w:r>
        <w:rPr>
          <w:w w:val="105"/>
        </w:rPr>
        <w:t>ano.</w:t>
      </w:r>
    </w:p>
    <w:p>
      <w:pPr>
        <w:pStyle w:val="BodyText"/>
        <w:spacing w:before="4"/>
        <w:rPr>
          <w:sz w:val="18"/>
        </w:rPr>
      </w:pPr>
    </w:p>
    <w:p>
      <w:pPr>
        <w:pStyle w:val="Heading1"/>
        <w:spacing w:before="1"/>
      </w:pPr>
      <w:bookmarkStart w:name="_TOC_250004" w:id="2"/>
      <w:bookmarkEnd w:id="2"/>
      <w:r>
        <w:rPr>
          <w:w w:val="105"/>
        </w:rPr>
        <w:t>Obxectivos</w:t>
      </w:r>
    </w:p>
    <w:p>
      <w:pPr>
        <w:pStyle w:val="BodyText"/>
        <w:spacing w:before="10"/>
        <w:rPr>
          <w:b/>
          <w:sz w:val="26"/>
        </w:rPr>
      </w:pPr>
    </w:p>
    <w:p>
      <w:pPr>
        <w:pStyle w:val="BodyText"/>
        <w:spacing w:line="326" w:lineRule="auto"/>
        <w:ind w:left="777" w:right="958"/>
        <w:jc w:val="both"/>
      </w:pPr>
      <w:r>
        <w:rPr>
          <w:w w:val="105"/>
        </w:rPr>
        <w:t>O presente Plan de Transparencia e Bo Goberno para Entidades Locais da Fegamp pretende ser un complemento da lexislación estatal na materia, e un instrumento que amplíe e ao tempo facilite a aplicación das esixencias para as entidades locais que fixa a Lei 19/2013, de 9 de decembro, de Transparencia,</w:t>
      </w:r>
      <w:r>
        <w:rPr>
          <w:spacing w:val="64"/>
          <w:w w:val="105"/>
        </w:rPr>
        <w:t> </w:t>
      </w:r>
      <w:r>
        <w:rPr>
          <w:w w:val="105"/>
        </w:rPr>
        <w:t>Acceso á Información Pública e Bo Goberno, que entrará en vigor nos municipios o 10 de decembro de</w:t>
      </w:r>
      <w:r>
        <w:rPr>
          <w:spacing w:val="-14"/>
          <w:w w:val="105"/>
        </w:rPr>
        <w:t> </w:t>
      </w:r>
      <w:r>
        <w:rPr>
          <w:w w:val="105"/>
        </w:rPr>
        <w:t>2015.</w:t>
      </w:r>
    </w:p>
    <w:p>
      <w:pPr>
        <w:pStyle w:val="BodyText"/>
        <w:spacing w:before="9"/>
        <w:rPr>
          <w:sz w:val="17"/>
        </w:rPr>
      </w:pPr>
    </w:p>
    <w:p>
      <w:pPr>
        <w:pStyle w:val="BodyText"/>
        <w:spacing w:line="326" w:lineRule="auto"/>
        <w:ind w:left="777" w:right="958"/>
        <w:jc w:val="both"/>
      </w:pPr>
      <w:r>
        <w:rPr>
          <w:w w:val="105"/>
        </w:rPr>
        <w:t>O Plan quere ser un mecanismo que favoreza o traballo, na percura dunha  administración moderna e simplificada, que produza respostas rápidas, directas e claras aos cidadáns, que teña como meta o consenso político e social, facilitando asemade o traballo diario dos cargos electos e persoal, fixo ou eventual, das administracións locais.</w:t>
      </w:r>
    </w:p>
    <w:p>
      <w:pPr>
        <w:pStyle w:val="BodyText"/>
        <w:spacing w:before="7"/>
        <w:rPr>
          <w:sz w:val="17"/>
        </w:rPr>
      </w:pPr>
    </w:p>
    <w:p>
      <w:pPr>
        <w:pStyle w:val="BodyText"/>
        <w:spacing w:line="326" w:lineRule="auto" w:before="1"/>
        <w:ind w:left="777" w:right="958"/>
        <w:jc w:val="both"/>
      </w:pPr>
      <w:r>
        <w:rPr>
          <w:w w:val="105"/>
        </w:rPr>
        <w:t>O documento está dividido en dúas partes: unha Ordenanza-tipo, para o desenvolvemento normativo da Lei nos concellos; e un Código Ético e de Bo Goberno,</w:t>
      </w:r>
      <w:r>
        <w:rPr>
          <w:spacing w:val="-7"/>
          <w:w w:val="105"/>
        </w:rPr>
        <w:t> </w:t>
      </w:r>
      <w:r>
        <w:rPr>
          <w:w w:val="105"/>
        </w:rPr>
        <w:t>para</w:t>
      </w:r>
      <w:r>
        <w:rPr>
          <w:spacing w:val="-7"/>
          <w:w w:val="105"/>
        </w:rPr>
        <w:t> </w:t>
      </w:r>
      <w:r>
        <w:rPr>
          <w:w w:val="105"/>
        </w:rPr>
        <w:t>que</w:t>
      </w:r>
      <w:r>
        <w:rPr>
          <w:spacing w:val="-6"/>
          <w:w w:val="105"/>
        </w:rPr>
        <w:t> </w:t>
      </w:r>
      <w:r>
        <w:rPr>
          <w:w w:val="105"/>
        </w:rPr>
        <w:t>se</w:t>
      </w:r>
      <w:r>
        <w:rPr>
          <w:spacing w:val="-6"/>
          <w:w w:val="105"/>
        </w:rPr>
        <w:t> </w:t>
      </w:r>
      <w:r>
        <w:rPr>
          <w:w w:val="105"/>
        </w:rPr>
        <w:t>adhiran</w:t>
      </w:r>
      <w:r>
        <w:rPr>
          <w:spacing w:val="-7"/>
          <w:w w:val="105"/>
        </w:rPr>
        <w:t> </w:t>
      </w:r>
      <w:r>
        <w:rPr>
          <w:w w:val="105"/>
        </w:rPr>
        <w:t>a</w:t>
      </w:r>
      <w:r>
        <w:rPr>
          <w:spacing w:val="-7"/>
          <w:w w:val="105"/>
        </w:rPr>
        <w:t> </w:t>
      </w:r>
      <w:r>
        <w:rPr>
          <w:w w:val="105"/>
        </w:rPr>
        <w:t>él</w:t>
      </w:r>
      <w:r>
        <w:rPr>
          <w:spacing w:val="-7"/>
          <w:w w:val="105"/>
        </w:rPr>
        <w:t> </w:t>
      </w:r>
      <w:r>
        <w:rPr>
          <w:w w:val="105"/>
        </w:rPr>
        <w:t>os</w:t>
      </w:r>
      <w:r>
        <w:rPr>
          <w:spacing w:val="-7"/>
          <w:w w:val="105"/>
        </w:rPr>
        <w:t> </w:t>
      </w:r>
      <w:r>
        <w:rPr>
          <w:w w:val="105"/>
        </w:rPr>
        <w:t>concellos</w:t>
      </w:r>
      <w:r>
        <w:rPr>
          <w:spacing w:val="-7"/>
          <w:w w:val="105"/>
        </w:rPr>
        <w:t> </w:t>
      </w:r>
      <w:r>
        <w:rPr>
          <w:w w:val="105"/>
        </w:rPr>
        <w:t>que</w:t>
      </w:r>
      <w:r>
        <w:rPr>
          <w:spacing w:val="-7"/>
          <w:w w:val="105"/>
        </w:rPr>
        <w:t> </w:t>
      </w:r>
      <w:r>
        <w:rPr>
          <w:w w:val="105"/>
        </w:rPr>
        <w:t>desexen</w:t>
      </w:r>
      <w:r>
        <w:rPr>
          <w:spacing w:val="-7"/>
          <w:w w:val="105"/>
        </w:rPr>
        <w:t> </w:t>
      </w:r>
      <w:r>
        <w:rPr>
          <w:w w:val="105"/>
        </w:rPr>
        <w:t>seguir</w:t>
      </w:r>
      <w:r>
        <w:rPr>
          <w:spacing w:val="-7"/>
          <w:w w:val="105"/>
        </w:rPr>
        <w:t> </w:t>
      </w:r>
      <w:r>
        <w:rPr>
          <w:w w:val="105"/>
        </w:rPr>
        <w:t>as</w:t>
      </w:r>
      <w:r>
        <w:rPr>
          <w:spacing w:val="-8"/>
          <w:w w:val="105"/>
        </w:rPr>
        <w:t> </w:t>
      </w:r>
      <w:r>
        <w:rPr>
          <w:w w:val="105"/>
        </w:rPr>
        <w:t>pautas</w:t>
      </w:r>
      <w:r>
        <w:rPr>
          <w:spacing w:val="-8"/>
          <w:w w:val="105"/>
        </w:rPr>
        <w:t> </w:t>
      </w:r>
      <w:r>
        <w:rPr>
          <w:w w:val="105"/>
        </w:rPr>
        <w:t>de conducta e comportamento para os cargos electos e persoal das entidades locais suxeridas neste documento. O Plan inclúe ademais unha serie de recomendacións prácticas para que a aplicación da ordenanza-tipo (no capítulo da publicidade activa de información) sexa máis doada, pensando especialmente en aqueles municipios que carecen dos medios humanos e/ou</w:t>
      </w:r>
      <w:r>
        <w:rPr>
          <w:spacing w:val="64"/>
          <w:w w:val="105"/>
        </w:rPr>
        <w:t> </w:t>
      </w:r>
      <w:r>
        <w:rPr>
          <w:w w:val="105"/>
        </w:rPr>
        <w:t>materiais para poder</w:t>
      </w:r>
      <w:r>
        <w:rPr>
          <w:spacing w:val="58"/>
          <w:w w:val="105"/>
        </w:rPr>
        <w:t> </w:t>
      </w:r>
      <w:r>
        <w:rPr>
          <w:w w:val="105"/>
        </w:rPr>
        <w:t>implementala.</w:t>
      </w:r>
    </w:p>
    <w:p>
      <w:pPr>
        <w:pStyle w:val="BodyText"/>
        <w:spacing w:before="9"/>
        <w:rPr>
          <w:sz w:val="17"/>
        </w:rPr>
      </w:pPr>
    </w:p>
    <w:p>
      <w:pPr>
        <w:pStyle w:val="BodyText"/>
        <w:spacing w:line="326" w:lineRule="auto"/>
        <w:ind w:left="777" w:right="956"/>
        <w:jc w:val="both"/>
      </w:pPr>
      <w:r>
        <w:rPr>
          <w:w w:val="105"/>
        </w:rPr>
        <w:t>O consenso en torno a este texto está xa na súa xénese polo carácter da institución que o elabora, cuxo obxectivo segundo os seus Estatutos, é a representación e defensa dos intereses de todas as entidades locais de Galicia adheridas á Fegamp, sexa cal sexa a súa cor política; pero tamén caracterizou o seu desenvolvemento e aplicación.</w:t>
      </w:r>
    </w:p>
    <w:p>
      <w:pPr>
        <w:pStyle w:val="BodyText"/>
        <w:spacing w:before="7"/>
        <w:rPr>
          <w:sz w:val="17"/>
        </w:rPr>
      </w:pPr>
    </w:p>
    <w:p>
      <w:pPr>
        <w:pStyle w:val="BodyText"/>
        <w:spacing w:line="328" w:lineRule="auto" w:before="1"/>
        <w:ind w:left="777" w:right="959"/>
        <w:jc w:val="both"/>
      </w:pPr>
      <w:r>
        <w:rPr>
          <w:w w:val="105"/>
        </w:rPr>
        <w:t>O Plan estivo sometido ás alegacións e incorporacións dos membros da Xunta de Voceiros da Fegamp, á aprobación por parte da súa Comisión Executiva, e á</w:t>
      </w:r>
    </w:p>
    <w:p>
      <w:pPr>
        <w:spacing w:after="0" w:line="328" w:lineRule="auto"/>
        <w:jc w:val="both"/>
        <w:sectPr>
          <w:footerReference w:type="default" r:id="rId8"/>
          <w:pgSz w:w="11910" w:h="16840"/>
          <w:pgMar w:footer="1082" w:header="34" w:top="2060" w:bottom="1280" w:left="1020" w:right="880"/>
        </w:sectPr>
      </w:pPr>
    </w:p>
    <w:p>
      <w:pPr>
        <w:pStyle w:val="BodyText"/>
        <w:spacing w:before="11"/>
        <w:rPr>
          <w:sz w:val="25"/>
        </w:rPr>
      </w:pPr>
    </w:p>
    <w:p>
      <w:pPr>
        <w:pStyle w:val="BodyText"/>
        <w:spacing w:before="66"/>
        <w:ind w:left="777"/>
        <w:jc w:val="both"/>
      </w:pPr>
      <w:r>
        <w:rPr>
          <w:w w:val="105"/>
        </w:rPr>
        <w:t>ratificación do seu Consello Federal.</w:t>
      </w:r>
    </w:p>
    <w:p>
      <w:pPr>
        <w:pStyle w:val="BodyText"/>
        <w:spacing w:before="5"/>
        <w:rPr>
          <w:sz w:val="25"/>
        </w:rPr>
      </w:pPr>
    </w:p>
    <w:p>
      <w:pPr>
        <w:pStyle w:val="BodyText"/>
        <w:spacing w:line="326" w:lineRule="auto"/>
        <w:ind w:left="777" w:right="958"/>
        <w:jc w:val="both"/>
      </w:pPr>
      <w:r>
        <w:rPr>
          <w:w w:val="105"/>
        </w:rPr>
        <w:t>O Plan queda aberto logo á aprobación individualizada por parte dos concellos que desexen adherirse a él (con independencia de que xa dispoñan dun Plan de Transparencia), incorporando a Ordenanza-tipo ao seu propio ordenamento local.</w:t>
      </w:r>
    </w:p>
    <w:p>
      <w:pPr>
        <w:pStyle w:val="BodyText"/>
        <w:spacing w:before="9"/>
        <w:rPr>
          <w:sz w:val="17"/>
        </w:rPr>
      </w:pPr>
    </w:p>
    <w:p>
      <w:pPr>
        <w:pStyle w:val="BodyText"/>
        <w:spacing w:line="326" w:lineRule="auto"/>
        <w:ind w:left="777" w:right="957"/>
        <w:jc w:val="both"/>
      </w:pPr>
      <w:r>
        <w:rPr>
          <w:w w:val="105"/>
        </w:rPr>
        <w:t>A Fegamp considera que o debate sobre este Plan debe afastarse en todo momento da confrontación partidista, e que polo tanto, o desexable é que a súa aprobación por parte dos órganos de Goberno de cada municipio conte co</w:t>
      </w:r>
      <w:r>
        <w:rPr>
          <w:spacing w:val="64"/>
          <w:w w:val="105"/>
        </w:rPr>
        <w:t> </w:t>
      </w:r>
      <w:r>
        <w:rPr>
          <w:w w:val="105"/>
        </w:rPr>
        <w:t>apoio unánime de todos os grupos políticos, ou como mínimo, co aval dunha ampla maioría dos</w:t>
      </w:r>
      <w:r>
        <w:rPr>
          <w:spacing w:val="5"/>
          <w:w w:val="105"/>
        </w:rPr>
        <w:t> </w:t>
      </w:r>
      <w:r>
        <w:rPr>
          <w:w w:val="105"/>
        </w:rPr>
        <w:t>grupos.</w:t>
      </w:r>
    </w:p>
    <w:p>
      <w:pPr>
        <w:pStyle w:val="BodyText"/>
        <w:spacing w:before="4"/>
        <w:rPr>
          <w:sz w:val="18"/>
        </w:rPr>
      </w:pPr>
    </w:p>
    <w:p>
      <w:pPr>
        <w:pStyle w:val="Heading1"/>
        <w:spacing w:before="1"/>
      </w:pPr>
      <w:r>
        <w:rPr>
          <w:w w:val="105"/>
        </w:rPr>
        <w:t>Ámbito de aplicación</w:t>
      </w:r>
    </w:p>
    <w:p>
      <w:pPr>
        <w:pStyle w:val="BodyText"/>
        <w:spacing w:before="10"/>
        <w:rPr>
          <w:b/>
          <w:sz w:val="26"/>
        </w:rPr>
      </w:pPr>
    </w:p>
    <w:p>
      <w:pPr>
        <w:pStyle w:val="BodyText"/>
        <w:spacing w:line="326" w:lineRule="auto"/>
        <w:ind w:left="777" w:right="958"/>
        <w:jc w:val="both"/>
      </w:pPr>
      <w:r>
        <w:rPr>
          <w:w w:val="105"/>
        </w:rPr>
        <w:t>Os instrumentos normativos deste Plan de Transparencia e Bo Goberno para Entidades Locais da Fegamp serán aplicables a todos os cargos electos, e conxunto de persoal (fixo ou eventual), incluídos os traballadores de  organismos, institutos, consorcios ou entidades públicas ou sociedades mercantís que dependan, conten coa participación maioritaria, o foran constituídos ou promovidos polo concello. As únicas excepcións serán aqueles artigos e apartados que únicamente atañan aos representantes  públicos</w:t>
      </w:r>
      <w:r>
        <w:rPr>
          <w:spacing w:val="64"/>
          <w:w w:val="105"/>
        </w:rPr>
        <w:t> </w:t>
      </w:r>
      <w:r>
        <w:rPr>
          <w:w w:val="105"/>
        </w:rPr>
        <w:t>elixidos</w:t>
      </w:r>
      <w:r>
        <w:rPr>
          <w:spacing w:val="-11"/>
          <w:w w:val="105"/>
        </w:rPr>
        <w:t> </w:t>
      </w:r>
      <w:r>
        <w:rPr>
          <w:w w:val="105"/>
        </w:rPr>
        <w:t>nas</w:t>
      </w:r>
      <w:r>
        <w:rPr>
          <w:spacing w:val="-10"/>
          <w:w w:val="105"/>
        </w:rPr>
        <w:t> </w:t>
      </w:r>
      <w:r>
        <w:rPr>
          <w:w w:val="105"/>
        </w:rPr>
        <w:t>urnas,</w:t>
      </w:r>
      <w:r>
        <w:rPr>
          <w:spacing w:val="-11"/>
          <w:w w:val="105"/>
        </w:rPr>
        <w:t> </w:t>
      </w:r>
      <w:r>
        <w:rPr>
          <w:w w:val="105"/>
        </w:rPr>
        <w:t>que</w:t>
      </w:r>
      <w:r>
        <w:rPr>
          <w:spacing w:val="-10"/>
          <w:w w:val="105"/>
        </w:rPr>
        <w:t> </w:t>
      </w:r>
      <w:r>
        <w:rPr>
          <w:w w:val="105"/>
        </w:rPr>
        <w:t>aparecen</w:t>
      </w:r>
      <w:r>
        <w:rPr>
          <w:spacing w:val="-13"/>
          <w:w w:val="105"/>
        </w:rPr>
        <w:t> </w:t>
      </w:r>
      <w:r>
        <w:rPr>
          <w:w w:val="105"/>
        </w:rPr>
        <w:t>claramente</w:t>
      </w:r>
      <w:r>
        <w:rPr>
          <w:spacing w:val="-11"/>
          <w:w w:val="105"/>
        </w:rPr>
        <w:t> </w:t>
      </w:r>
      <w:r>
        <w:rPr>
          <w:w w:val="105"/>
        </w:rPr>
        <w:t>especificados</w:t>
      </w:r>
      <w:r>
        <w:rPr>
          <w:spacing w:val="-11"/>
          <w:w w:val="105"/>
        </w:rPr>
        <w:t> </w:t>
      </w:r>
      <w:r>
        <w:rPr>
          <w:w w:val="105"/>
        </w:rPr>
        <w:t>no</w:t>
      </w:r>
      <w:r>
        <w:rPr>
          <w:spacing w:val="-11"/>
          <w:w w:val="105"/>
        </w:rPr>
        <w:t> </w:t>
      </w:r>
      <w:r>
        <w:rPr>
          <w:w w:val="105"/>
        </w:rPr>
        <w:t>Plan.</w:t>
      </w:r>
    </w:p>
    <w:p>
      <w:pPr>
        <w:pStyle w:val="BodyText"/>
        <w:spacing w:before="9"/>
        <w:rPr>
          <w:sz w:val="17"/>
        </w:rPr>
      </w:pPr>
    </w:p>
    <w:p>
      <w:pPr>
        <w:pStyle w:val="BodyText"/>
        <w:spacing w:line="326" w:lineRule="auto"/>
        <w:ind w:left="777" w:right="960"/>
        <w:jc w:val="both"/>
      </w:pPr>
      <w:r>
        <w:rPr>
          <w:w w:val="105"/>
        </w:rPr>
        <w:t>Unha vez adheridos os concellos ao Plan, este deberá ser informado persoalmente a todos os membros da corporación municipal e persoal  municipal, para o seu cumprimento, e difundir públicamente a súa existencia e contido para coñecemento da</w:t>
      </w:r>
      <w:r>
        <w:rPr>
          <w:spacing w:val="-8"/>
          <w:w w:val="105"/>
        </w:rPr>
        <w:t> </w:t>
      </w:r>
      <w:r>
        <w:rPr>
          <w:w w:val="105"/>
        </w:rPr>
        <w:t>cidadanía.</w:t>
      </w:r>
    </w:p>
    <w:p>
      <w:pPr>
        <w:pStyle w:val="BodyText"/>
        <w:spacing w:before="3"/>
        <w:rPr>
          <w:sz w:val="18"/>
        </w:rPr>
      </w:pPr>
    </w:p>
    <w:p>
      <w:pPr>
        <w:pStyle w:val="Heading1"/>
      </w:pPr>
      <w:r>
        <w:rPr>
          <w:w w:val="105"/>
        </w:rPr>
        <w:t>Control e réxime sancionador</w:t>
      </w:r>
    </w:p>
    <w:p>
      <w:pPr>
        <w:pStyle w:val="BodyText"/>
        <w:spacing w:before="10"/>
        <w:rPr>
          <w:b/>
          <w:sz w:val="26"/>
        </w:rPr>
      </w:pPr>
    </w:p>
    <w:p>
      <w:pPr>
        <w:pStyle w:val="BodyText"/>
        <w:spacing w:line="326" w:lineRule="auto"/>
        <w:ind w:left="777" w:right="958"/>
        <w:jc w:val="both"/>
      </w:pPr>
      <w:r>
        <w:rPr>
          <w:w w:val="105"/>
        </w:rPr>
        <w:t>No caso de que se produzan incumprimentos dalgún dos artigos e apartados recollidos nos instrumentos normativos que inclúe este Plan, será de aplicación o réxime de infraccións recollido nos artigos 27 a 32 da Lei 19/2013, de 9 de decembro,</w:t>
      </w:r>
      <w:r>
        <w:rPr>
          <w:spacing w:val="-15"/>
          <w:w w:val="105"/>
        </w:rPr>
        <w:t> </w:t>
      </w:r>
      <w:r>
        <w:rPr>
          <w:w w:val="105"/>
        </w:rPr>
        <w:t>de</w:t>
      </w:r>
      <w:r>
        <w:rPr>
          <w:spacing w:val="-14"/>
          <w:w w:val="105"/>
        </w:rPr>
        <w:t> </w:t>
      </w:r>
      <w:r>
        <w:rPr>
          <w:w w:val="105"/>
        </w:rPr>
        <w:t>Transparencia,</w:t>
      </w:r>
      <w:r>
        <w:rPr>
          <w:spacing w:val="-14"/>
          <w:w w:val="105"/>
        </w:rPr>
        <w:t> </w:t>
      </w:r>
      <w:r>
        <w:rPr>
          <w:w w:val="105"/>
        </w:rPr>
        <w:t>Acceso</w:t>
      </w:r>
      <w:r>
        <w:rPr>
          <w:spacing w:val="-14"/>
          <w:w w:val="105"/>
        </w:rPr>
        <w:t> </w:t>
      </w:r>
      <w:r>
        <w:rPr>
          <w:w w:val="105"/>
        </w:rPr>
        <w:t>á</w:t>
      </w:r>
      <w:r>
        <w:rPr>
          <w:spacing w:val="-15"/>
          <w:w w:val="105"/>
        </w:rPr>
        <w:t> </w:t>
      </w:r>
      <w:r>
        <w:rPr>
          <w:w w:val="105"/>
        </w:rPr>
        <w:t>Información</w:t>
      </w:r>
      <w:r>
        <w:rPr>
          <w:spacing w:val="-15"/>
          <w:w w:val="105"/>
        </w:rPr>
        <w:t> </w:t>
      </w:r>
      <w:r>
        <w:rPr>
          <w:w w:val="105"/>
        </w:rPr>
        <w:t>Pública</w:t>
      </w:r>
      <w:r>
        <w:rPr>
          <w:spacing w:val="-14"/>
          <w:w w:val="105"/>
        </w:rPr>
        <w:t> </w:t>
      </w:r>
      <w:r>
        <w:rPr>
          <w:w w:val="105"/>
        </w:rPr>
        <w:t>e</w:t>
      </w:r>
      <w:r>
        <w:rPr>
          <w:spacing w:val="-14"/>
          <w:w w:val="105"/>
        </w:rPr>
        <w:t> </w:t>
      </w:r>
      <w:r>
        <w:rPr>
          <w:w w:val="105"/>
        </w:rPr>
        <w:t>Bo</w:t>
      </w:r>
      <w:r>
        <w:rPr>
          <w:spacing w:val="-14"/>
          <w:w w:val="105"/>
        </w:rPr>
        <w:t> </w:t>
      </w:r>
      <w:r>
        <w:rPr>
          <w:w w:val="105"/>
        </w:rPr>
        <w:t>Goberno.</w:t>
      </w:r>
    </w:p>
    <w:p>
      <w:pPr>
        <w:pStyle w:val="BodyText"/>
        <w:spacing w:before="9"/>
        <w:rPr>
          <w:sz w:val="17"/>
        </w:rPr>
      </w:pPr>
    </w:p>
    <w:p>
      <w:pPr>
        <w:pStyle w:val="BodyText"/>
        <w:spacing w:line="326" w:lineRule="auto"/>
        <w:ind w:left="777" w:right="959"/>
        <w:jc w:val="both"/>
      </w:pPr>
      <w:r>
        <w:rPr>
          <w:w w:val="105"/>
        </w:rPr>
        <w:t>Con independencia desa disposición xeral, e sempre que sexa factible desde o punto de vista técnico e material, o concello poderá constituír unha Comisión Ética cuxas funcións serán:</w:t>
      </w:r>
    </w:p>
    <w:p>
      <w:pPr>
        <w:pStyle w:val="BodyText"/>
        <w:spacing w:before="7"/>
        <w:rPr>
          <w:sz w:val="17"/>
        </w:rPr>
      </w:pPr>
    </w:p>
    <w:p>
      <w:pPr>
        <w:pStyle w:val="ListParagraph"/>
        <w:numPr>
          <w:ilvl w:val="0"/>
          <w:numId w:val="2"/>
        </w:numPr>
        <w:tabs>
          <w:tab w:pos="907" w:val="left" w:leader="none"/>
        </w:tabs>
        <w:spacing w:line="240" w:lineRule="auto" w:before="1" w:after="0"/>
        <w:ind w:left="777" w:right="0" w:firstLine="0"/>
        <w:jc w:val="both"/>
        <w:rPr>
          <w:sz w:val="22"/>
        </w:rPr>
      </w:pPr>
      <w:r>
        <w:rPr>
          <w:w w:val="110"/>
          <w:sz w:val="22"/>
        </w:rPr>
        <w:t>velar</w:t>
      </w:r>
      <w:r>
        <w:rPr>
          <w:spacing w:val="-30"/>
          <w:w w:val="110"/>
          <w:sz w:val="22"/>
        </w:rPr>
        <w:t> </w:t>
      </w:r>
      <w:r>
        <w:rPr>
          <w:w w:val="110"/>
          <w:sz w:val="22"/>
        </w:rPr>
        <w:t>polo</w:t>
      </w:r>
      <w:r>
        <w:rPr>
          <w:spacing w:val="-31"/>
          <w:w w:val="110"/>
          <w:sz w:val="22"/>
        </w:rPr>
        <w:t> </w:t>
      </w:r>
      <w:r>
        <w:rPr>
          <w:w w:val="110"/>
          <w:sz w:val="22"/>
        </w:rPr>
        <w:t>cumprimento</w:t>
      </w:r>
      <w:r>
        <w:rPr>
          <w:spacing w:val="-30"/>
          <w:w w:val="110"/>
          <w:sz w:val="22"/>
        </w:rPr>
        <w:t> </w:t>
      </w:r>
      <w:r>
        <w:rPr>
          <w:w w:val="110"/>
          <w:sz w:val="22"/>
        </w:rPr>
        <w:t>do</w:t>
      </w:r>
      <w:r>
        <w:rPr>
          <w:spacing w:val="-30"/>
          <w:w w:val="110"/>
          <w:sz w:val="22"/>
        </w:rPr>
        <w:t> </w:t>
      </w:r>
      <w:r>
        <w:rPr>
          <w:w w:val="110"/>
          <w:sz w:val="22"/>
        </w:rPr>
        <w:t>Plan;</w:t>
      </w:r>
    </w:p>
    <w:p>
      <w:pPr>
        <w:spacing w:after="0" w:line="240" w:lineRule="auto"/>
        <w:jc w:val="both"/>
        <w:rPr>
          <w:sz w:val="22"/>
        </w:rPr>
        <w:sectPr>
          <w:footerReference w:type="default" r:id="rId9"/>
          <w:pgSz w:w="11910" w:h="16840"/>
          <w:pgMar w:footer="1082" w:header="34" w:top="2060" w:bottom="1280" w:left="1020" w:right="880"/>
          <w:pgNumType w:start="5"/>
        </w:sectPr>
      </w:pPr>
    </w:p>
    <w:p>
      <w:pPr>
        <w:pStyle w:val="BodyText"/>
        <w:spacing w:before="11"/>
        <w:rPr>
          <w:sz w:val="25"/>
        </w:rPr>
      </w:pPr>
    </w:p>
    <w:p>
      <w:pPr>
        <w:pStyle w:val="ListParagraph"/>
        <w:numPr>
          <w:ilvl w:val="0"/>
          <w:numId w:val="2"/>
        </w:numPr>
        <w:tabs>
          <w:tab w:pos="906" w:val="left" w:leader="none"/>
        </w:tabs>
        <w:spacing w:line="240" w:lineRule="auto" w:before="66" w:after="0"/>
        <w:ind w:left="905" w:right="0" w:hanging="128"/>
        <w:jc w:val="both"/>
        <w:rPr>
          <w:sz w:val="22"/>
        </w:rPr>
      </w:pPr>
      <w:r>
        <w:rPr>
          <w:w w:val="105"/>
          <w:sz w:val="22"/>
        </w:rPr>
        <w:t>atender as posibles denuncias por</w:t>
      </w:r>
      <w:r>
        <w:rPr>
          <w:spacing w:val="33"/>
          <w:w w:val="105"/>
          <w:sz w:val="22"/>
        </w:rPr>
        <w:t> </w:t>
      </w:r>
      <w:r>
        <w:rPr>
          <w:w w:val="105"/>
          <w:sz w:val="22"/>
        </w:rPr>
        <w:t>incumprimentos;</w:t>
      </w:r>
    </w:p>
    <w:p>
      <w:pPr>
        <w:pStyle w:val="ListParagraph"/>
        <w:numPr>
          <w:ilvl w:val="0"/>
          <w:numId w:val="2"/>
        </w:numPr>
        <w:tabs>
          <w:tab w:pos="906" w:val="left" w:leader="none"/>
        </w:tabs>
        <w:spacing w:line="240" w:lineRule="auto" w:before="197" w:after="0"/>
        <w:ind w:left="905" w:right="0" w:hanging="128"/>
        <w:jc w:val="both"/>
        <w:rPr>
          <w:sz w:val="22"/>
        </w:rPr>
      </w:pPr>
      <w:r>
        <w:rPr>
          <w:w w:val="105"/>
          <w:sz w:val="22"/>
        </w:rPr>
        <w:t>resolver as posibles dúbidas que</w:t>
      </w:r>
      <w:r>
        <w:rPr>
          <w:spacing w:val="-16"/>
          <w:w w:val="105"/>
          <w:sz w:val="22"/>
        </w:rPr>
        <w:t> </w:t>
      </w:r>
      <w:r>
        <w:rPr>
          <w:w w:val="105"/>
          <w:sz w:val="22"/>
        </w:rPr>
        <w:t>xurdan;</w:t>
      </w:r>
    </w:p>
    <w:p>
      <w:pPr>
        <w:pStyle w:val="ListParagraph"/>
        <w:numPr>
          <w:ilvl w:val="0"/>
          <w:numId w:val="2"/>
        </w:numPr>
        <w:tabs>
          <w:tab w:pos="922" w:val="left" w:leader="none"/>
        </w:tabs>
        <w:spacing w:line="427" w:lineRule="auto" w:before="196" w:after="0"/>
        <w:ind w:left="777" w:right="958" w:firstLine="0"/>
        <w:jc w:val="both"/>
        <w:rPr>
          <w:sz w:val="22"/>
        </w:rPr>
      </w:pPr>
      <w:r>
        <w:rPr>
          <w:w w:val="105"/>
          <w:sz w:val="22"/>
        </w:rPr>
        <w:t>realizar un informe anual que mida o nível de aplicación do Plan, do que será informada a corporación local no pleno municipal ordinario seguinte ao último celebrado dentro do exercicio obxecto do</w:t>
      </w:r>
      <w:r>
        <w:rPr>
          <w:spacing w:val="64"/>
          <w:w w:val="105"/>
          <w:sz w:val="22"/>
        </w:rPr>
        <w:t> </w:t>
      </w:r>
      <w:r>
        <w:rPr>
          <w:w w:val="105"/>
          <w:sz w:val="22"/>
        </w:rPr>
        <w:t>informe.</w:t>
      </w:r>
    </w:p>
    <w:p>
      <w:pPr>
        <w:pStyle w:val="BodyText"/>
        <w:spacing w:before="5"/>
        <w:rPr>
          <w:sz w:val="30"/>
        </w:rPr>
      </w:pPr>
    </w:p>
    <w:p>
      <w:pPr>
        <w:pStyle w:val="BodyText"/>
        <w:spacing w:line="326" w:lineRule="auto" w:before="1"/>
        <w:ind w:left="777" w:right="958"/>
        <w:jc w:val="both"/>
      </w:pPr>
      <w:r>
        <w:rPr>
          <w:w w:val="105"/>
        </w:rPr>
        <w:t>En</w:t>
      </w:r>
      <w:r>
        <w:rPr>
          <w:spacing w:val="-15"/>
          <w:w w:val="105"/>
        </w:rPr>
        <w:t> </w:t>
      </w:r>
      <w:r>
        <w:rPr>
          <w:w w:val="105"/>
        </w:rPr>
        <w:t>calquera</w:t>
      </w:r>
      <w:r>
        <w:rPr>
          <w:spacing w:val="-14"/>
          <w:w w:val="105"/>
        </w:rPr>
        <w:t> </w:t>
      </w:r>
      <w:r>
        <w:rPr>
          <w:w w:val="105"/>
        </w:rPr>
        <w:t>caso,</w:t>
      </w:r>
      <w:r>
        <w:rPr>
          <w:spacing w:val="-15"/>
          <w:w w:val="105"/>
        </w:rPr>
        <w:t> </w:t>
      </w:r>
      <w:r>
        <w:rPr>
          <w:w w:val="105"/>
        </w:rPr>
        <w:t>a</w:t>
      </w:r>
      <w:r>
        <w:rPr>
          <w:spacing w:val="-15"/>
          <w:w w:val="105"/>
        </w:rPr>
        <w:t> </w:t>
      </w:r>
      <w:r>
        <w:rPr>
          <w:w w:val="105"/>
        </w:rPr>
        <w:t>Fegamp</w:t>
      </w:r>
      <w:r>
        <w:rPr>
          <w:spacing w:val="-14"/>
          <w:w w:val="105"/>
        </w:rPr>
        <w:t> </w:t>
      </w:r>
      <w:r>
        <w:rPr>
          <w:w w:val="105"/>
        </w:rPr>
        <w:t>prestará</w:t>
      </w:r>
      <w:r>
        <w:rPr>
          <w:spacing w:val="-15"/>
          <w:w w:val="105"/>
        </w:rPr>
        <w:t> </w:t>
      </w:r>
      <w:r>
        <w:rPr>
          <w:w w:val="105"/>
        </w:rPr>
        <w:t>aos</w:t>
      </w:r>
      <w:r>
        <w:rPr>
          <w:spacing w:val="-15"/>
          <w:w w:val="105"/>
        </w:rPr>
        <w:t> </w:t>
      </w:r>
      <w:r>
        <w:rPr>
          <w:w w:val="105"/>
        </w:rPr>
        <w:t>concellos</w:t>
      </w:r>
      <w:r>
        <w:rPr>
          <w:spacing w:val="-14"/>
          <w:w w:val="105"/>
        </w:rPr>
        <w:t> </w:t>
      </w:r>
      <w:r>
        <w:rPr>
          <w:w w:val="105"/>
        </w:rPr>
        <w:t>adheridos</w:t>
      </w:r>
      <w:r>
        <w:rPr>
          <w:spacing w:val="-15"/>
          <w:w w:val="105"/>
        </w:rPr>
        <w:t> </w:t>
      </w:r>
      <w:r>
        <w:rPr>
          <w:w w:val="105"/>
        </w:rPr>
        <w:t>ao</w:t>
      </w:r>
      <w:r>
        <w:rPr>
          <w:spacing w:val="-15"/>
          <w:w w:val="105"/>
        </w:rPr>
        <w:t> </w:t>
      </w:r>
      <w:r>
        <w:rPr>
          <w:w w:val="105"/>
        </w:rPr>
        <w:t>Plan</w:t>
      </w:r>
      <w:r>
        <w:rPr>
          <w:spacing w:val="-14"/>
          <w:w w:val="105"/>
        </w:rPr>
        <w:t> </w:t>
      </w:r>
      <w:r>
        <w:rPr>
          <w:w w:val="105"/>
        </w:rPr>
        <w:t>e</w:t>
      </w:r>
      <w:r>
        <w:rPr>
          <w:spacing w:val="-15"/>
          <w:w w:val="105"/>
        </w:rPr>
        <w:t> </w:t>
      </w:r>
      <w:r>
        <w:rPr>
          <w:w w:val="105"/>
        </w:rPr>
        <w:t>que</w:t>
      </w:r>
      <w:r>
        <w:rPr>
          <w:spacing w:val="-15"/>
          <w:w w:val="105"/>
        </w:rPr>
        <w:t> </w:t>
      </w:r>
      <w:r>
        <w:rPr>
          <w:w w:val="105"/>
        </w:rPr>
        <w:t>así</w:t>
      </w:r>
      <w:r>
        <w:rPr>
          <w:spacing w:val="-15"/>
          <w:w w:val="105"/>
        </w:rPr>
        <w:t> </w:t>
      </w:r>
      <w:r>
        <w:rPr>
          <w:w w:val="105"/>
        </w:rPr>
        <w:t>o precisen, o maximo apoio técnico posible para a súa correcta</w:t>
      </w:r>
      <w:r>
        <w:rPr>
          <w:spacing w:val="-43"/>
          <w:w w:val="105"/>
        </w:rPr>
        <w:t> </w:t>
      </w:r>
      <w:r>
        <w:rPr>
          <w:w w:val="105"/>
        </w:rPr>
        <w:t>aplicación.</w:t>
      </w:r>
    </w:p>
    <w:p>
      <w:pPr>
        <w:pStyle w:val="BodyText"/>
        <w:spacing w:before="4"/>
        <w:rPr>
          <w:sz w:val="18"/>
        </w:rPr>
      </w:pPr>
    </w:p>
    <w:p>
      <w:pPr>
        <w:pStyle w:val="Heading1"/>
        <w:spacing w:line="326" w:lineRule="auto" w:before="1"/>
        <w:ind w:right="961"/>
      </w:pPr>
      <w:bookmarkStart w:name="_TOC_250003" w:id="3"/>
      <w:bookmarkEnd w:id="3"/>
      <w:r>
        <w:rPr>
          <w:w w:val="105"/>
        </w:rPr>
        <w:t>Recomendacións sobre a publicidade activa de información</w:t>
      </w:r>
    </w:p>
    <w:p>
      <w:pPr>
        <w:pStyle w:val="BodyText"/>
        <w:spacing w:line="326" w:lineRule="auto" w:before="196"/>
        <w:ind w:left="777" w:right="957"/>
        <w:jc w:val="both"/>
      </w:pPr>
      <w:r>
        <w:rPr>
          <w:w w:val="105"/>
        </w:rPr>
        <w:t>Pola súa especial complexidade, entendemos que o Anexo I da Ordenanza Tipo de Transparencia, no que se contemplan as obrigas en materia de Publicidade Activa de Información, pode supoñer a maior dificultade práctica para os concellos.</w:t>
      </w:r>
    </w:p>
    <w:p>
      <w:pPr>
        <w:pStyle w:val="BodyText"/>
        <w:spacing w:before="7"/>
        <w:rPr>
          <w:sz w:val="17"/>
        </w:rPr>
      </w:pPr>
    </w:p>
    <w:p>
      <w:pPr>
        <w:pStyle w:val="BodyText"/>
        <w:spacing w:line="326" w:lineRule="auto" w:before="1"/>
        <w:ind w:left="777" w:right="958"/>
        <w:jc w:val="both"/>
      </w:pPr>
      <w:r>
        <w:rPr>
          <w:w w:val="105"/>
        </w:rPr>
        <w:t>Por iso, e a pesar de que en certos casos será preciso elaborar documentos específicos, a resolución máis sinxela adoptada por varios concellos é o establecemento dun apartado específico sobre Transparencia no cal, e na estrutura que se considere conveniente, se introduzan os criterios con enlaces aos distintos apartados da páxina web municipal e webs doutros organismos.</w:t>
      </w:r>
    </w:p>
    <w:p>
      <w:pPr>
        <w:pStyle w:val="ListParagraph"/>
        <w:numPr>
          <w:ilvl w:val="0"/>
          <w:numId w:val="3"/>
        </w:numPr>
        <w:tabs>
          <w:tab w:pos="1198" w:val="left" w:leader="none"/>
        </w:tabs>
        <w:spacing w:line="324" w:lineRule="auto" w:before="189" w:after="0"/>
        <w:ind w:left="1197" w:right="957" w:hanging="360"/>
        <w:jc w:val="both"/>
        <w:rPr>
          <w:sz w:val="22"/>
        </w:rPr>
      </w:pPr>
      <w:r>
        <w:rPr>
          <w:w w:val="105"/>
          <w:sz w:val="22"/>
        </w:rPr>
        <w:t>Nos apartados de institucional, organizativo, planificación, persoal, altos cargos e persoal directivo, normativa municipal, servizos e procedementos, medio ambiente e urbanismo os concellos xa teñen na maioría dos casos un apartado específico nas súas páxinas, onde se enlazaría cada un dos criterios.</w:t>
      </w:r>
    </w:p>
    <w:p>
      <w:pPr>
        <w:pStyle w:val="ListParagraph"/>
        <w:numPr>
          <w:ilvl w:val="0"/>
          <w:numId w:val="3"/>
        </w:numPr>
        <w:tabs>
          <w:tab w:pos="1198" w:val="left" w:leader="none"/>
        </w:tabs>
        <w:spacing w:line="260" w:lineRule="exact" w:before="0" w:after="0"/>
        <w:ind w:left="1197" w:right="0" w:hanging="360"/>
        <w:jc w:val="both"/>
        <w:rPr>
          <w:sz w:val="22"/>
        </w:rPr>
      </w:pPr>
      <w:r>
        <w:rPr>
          <w:w w:val="105"/>
          <w:sz w:val="22"/>
        </w:rPr>
        <w:t>No</w:t>
      </w:r>
      <w:r>
        <w:rPr>
          <w:spacing w:val="-8"/>
          <w:w w:val="105"/>
          <w:sz w:val="22"/>
        </w:rPr>
        <w:t> </w:t>
      </w:r>
      <w:r>
        <w:rPr>
          <w:w w:val="105"/>
          <w:sz w:val="22"/>
        </w:rPr>
        <w:t>caso</w:t>
      </w:r>
      <w:r>
        <w:rPr>
          <w:spacing w:val="-8"/>
          <w:w w:val="105"/>
          <w:sz w:val="22"/>
        </w:rPr>
        <w:t> </w:t>
      </w:r>
      <w:r>
        <w:rPr>
          <w:w w:val="105"/>
          <w:sz w:val="22"/>
        </w:rPr>
        <w:t>de</w:t>
      </w:r>
      <w:r>
        <w:rPr>
          <w:spacing w:val="-9"/>
          <w:w w:val="105"/>
          <w:sz w:val="22"/>
        </w:rPr>
        <w:t> </w:t>
      </w:r>
      <w:r>
        <w:rPr>
          <w:w w:val="105"/>
          <w:sz w:val="22"/>
        </w:rPr>
        <w:t>Contratación,</w:t>
      </w:r>
      <w:r>
        <w:rPr>
          <w:spacing w:val="-9"/>
          <w:w w:val="105"/>
          <w:sz w:val="22"/>
        </w:rPr>
        <w:t> </w:t>
      </w:r>
      <w:r>
        <w:rPr>
          <w:w w:val="105"/>
          <w:sz w:val="22"/>
        </w:rPr>
        <w:t>o</w:t>
      </w:r>
      <w:r>
        <w:rPr>
          <w:spacing w:val="-8"/>
          <w:w w:val="105"/>
          <w:sz w:val="22"/>
        </w:rPr>
        <w:t> </w:t>
      </w:r>
      <w:r>
        <w:rPr>
          <w:w w:val="105"/>
          <w:sz w:val="22"/>
        </w:rPr>
        <w:t>enlace</w:t>
      </w:r>
      <w:r>
        <w:rPr>
          <w:spacing w:val="-9"/>
          <w:w w:val="105"/>
          <w:sz w:val="22"/>
        </w:rPr>
        <w:t> </w:t>
      </w:r>
      <w:r>
        <w:rPr>
          <w:w w:val="105"/>
          <w:sz w:val="22"/>
        </w:rPr>
        <w:t>adecuado</w:t>
      </w:r>
      <w:r>
        <w:rPr>
          <w:spacing w:val="-7"/>
          <w:w w:val="105"/>
          <w:sz w:val="22"/>
        </w:rPr>
        <w:t> </w:t>
      </w:r>
      <w:r>
        <w:rPr>
          <w:w w:val="105"/>
          <w:sz w:val="22"/>
        </w:rPr>
        <w:t>é</w:t>
      </w:r>
      <w:r>
        <w:rPr>
          <w:spacing w:val="-8"/>
          <w:w w:val="105"/>
          <w:sz w:val="22"/>
        </w:rPr>
        <w:t> </w:t>
      </w:r>
      <w:r>
        <w:rPr>
          <w:w w:val="105"/>
          <w:sz w:val="22"/>
        </w:rPr>
        <w:t>o</w:t>
      </w:r>
      <w:r>
        <w:rPr>
          <w:spacing w:val="-8"/>
          <w:w w:val="105"/>
          <w:sz w:val="22"/>
        </w:rPr>
        <w:t> </w:t>
      </w:r>
      <w:r>
        <w:rPr>
          <w:w w:val="105"/>
          <w:sz w:val="22"/>
        </w:rPr>
        <w:t>Perfil</w:t>
      </w:r>
      <w:r>
        <w:rPr>
          <w:spacing w:val="-8"/>
          <w:w w:val="105"/>
          <w:sz w:val="22"/>
        </w:rPr>
        <w:t> </w:t>
      </w:r>
      <w:r>
        <w:rPr>
          <w:w w:val="105"/>
          <w:sz w:val="22"/>
        </w:rPr>
        <w:t>do</w:t>
      </w:r>
      <w:r>
        <w:rPr>
          <w:spacing w:val="-9"/>
          <w:w w:val="105"/>
          <w:sz w:val="22"/>
        </w:rPr>
        <w:t> </w:t>
      </w:r>
      <w:r>
        <w:rPr>
          <w:w w:val="105"/>
          <w:sz w:val="22"/>
        </w:rPr>
        <w:t>Contratante.</w:t>
      </w:r>
    </w:p>
    <w:p>
      <w:pPr>
        <w:pStyle w:val="ListParagraph"/>
        <w:numPr>
          <w:ilvl w:val="0"/>
          <w:numId w:val="3"/>
        </w:numPr>
        <w:tabs>
          <w:tab w:pos="1198" w:val="left" w:leader="none"/>
        </w:tabs>
        <w:spacing w:line="326" w:lineRule="auto" w:before="75" w:after="0"/>
        <w:ind w:left="1197" w:right="960" w:hanging="360"/>
        <w:jc w:val="both"/>
        <w:rPr>
          <w:sz w:val="22"/>
        </w:rPr>
      </w:pPr>
      <w:r>
        <w:rPr>
          <w:w w:val="105"/>
          <w:sz w:val="22"/>
        </w:rPr>
        <w:t>No apartado económico, poden resultar moi útiles enlaces a páxinas oficiais nos que xa constan a maioría dos datos orzamentarios dos concellos (Consello</w:t>
      </w:r>
      <w:r>
        <w:rPr>
          <w:spacing w:val="-10"/>
          <w:w w:val="105"/>
          <w:sz w:val="22"/>
        </w:rPr>
        <w:t> </w:t>
      </w:r>
      <w:r>
        <w:rPr>
          <w:w w:val="105"/>
          <w:sz w:val="22"/>
        </w:rPr>
        <w:t>de</w:t>
      </w:r>
      <w:r>
        <w:rPr>
          <w:spacing w:val="-10"/>
          <w:w w:val="105"/>
          <w:sz w:val="22"/>
        </w:rPr>
        <w:t> </w:t>
      </w:r>
      <w:r>
        <w:rPr>
          <w:w w:val="105"/>
          <w:sz w:val="22"/>
        </w:rPr>
        <w:t>Contas</w:t>
      </w:r>
      <w:r>
        <w:rPr>
          <w:spacing w:val="-11"/>
          <w:w w:val="105"/>
          <w:sz w:val="22"/>
        </w:rPr>
        <w:t> </w:t>
      </w:r>
      <w:r>
        <w:rPr>
          <w:w w:val="105"/>
          <w:sz w:val="22"/>
        </w:rPr>
        <w:t>de</w:t>
      </w:r>
      <w:r>
        <w:rPr>
          <w:spacing w:val="-11"/>
          <w:w w:val="105"/>
          <w:sz w:val="22"/>
        </w:rPr>
        <w:t> </w:t>
      </w:r>
      <w:r>
        <w:rPr>
          <w:w w:val="105"/>
          <w:sz w:val="22"/>
        </w:rPr>
        <w:t>Galicia,</w:t>
      </w:r>
      <w:r>
        <w:rPr>
          <w:spacing w:val="-11"/>
          <w:w w:val="105"/>
          <w:sz w:val="22"/>
        </w:rPr>
        <w:t> </w:t>
      </w:r>
      <w:r>
        <w:rPr>
          <w:w w:val="105"/>
          <w:sz w:val="22"/>
        </w:rPr>
        <w:t>Tribunal</w:t>
      </w:r>
      <w:r>
        <w:rPr>
          <w:spacing w:val="-12"/>
          <w:w w:val="105"/>
          <w:sz w:val="22"/>
        </w:rPr>
        <w:t> </w:t>
      </w:r>
      <w:r>
        <w:rPr>
          <w:w w:val="105"/>
          <w:sz w:val="22"/>
        </w:rPr>
        <w:t>de</w:t>
      </w:r>
      <w:r>
        <w:rPr>
          <w:spacing w:val="-10"/>
          <w:w w:val="105"/>
          <w:sz w:val="22"/>
        </w:rPr>
        <w:t> </w:t>
      </w:r>
      <w:r>
        <w:rPr>
          <w:w w:val="105"/>
          <w:sz w:val="22"/>
        </w:rPr>
        <w:t>Contas</w:t>
      </w:r>
      <w:r>
        <w:rPr>
          <w:spacing w:val="-11"/>
          <w:w w:val="105"/>
          <w:sz w:val="22"/>
        </w:rPr>
        <w:t> </w:t>
      </w:r>
      <w:r>
        <w:rPr>
          <w:w w:val="105"/>
          <w:sz w:val="22"/>
        </w:rPr>
        <w:t>do</w:t>
      </w:r>
      <w:r>
        <w:rPr>
          <w:spacing w:val="-10"/>
          <w:w w:val="105"/>
          <w:sz w:val="22"/>
        </w:rPr>
        <w:t> </w:t>
      </w:r>
      <w:r>
        <w:rPr>
          <w:w w:val="105"/>
          <w:sz w:val="22"/>
        </w:rPr>
        <w:t>Estado,</w:t>
      </w:r>
      <w:r>
        <w:rPr>
          <w:spacing w:val="-10"/>
          <w:w w:val="105"/>
          <w:sz w:val="22"/>
        </w:rPr>
        <w:t> </w:t>
      </w:r>
      <w:r>
        <w:rPr>
          <w:w w:val="105"/>
          <w:sz w:val="22"/>
        </w:rPr>
        <w:t>Oficina</w:t>
      </w:r>
      <w:r>
        <w:rPr>
          <w:spacing w:val="-11"/>
          <w:w w:val="105"/>
          <w:sz w:val="22"/>
        </w:rPr>
        <w:t> </w:t>
      </w:r>
      <w:r>
        <w:rPr>
          <w:w w:val="105"/>
          <w:sz w:val="22"/>
        </w:rPr>
        <w:t>Virtual das</w:t>
      </w:r>
      <w:r>
        <w:rPr>
          <w:spacing w:val="-13"/>
          <w:w w:val="105"/>
          <w:sz w:val="22"/>
        </w:rPr>
        <w:t> </w:t>
      </w:r>
      <w:r>
        <w:rPr>
          <w:w w:val="105"/>
          <w:sz w:val="22"/>
        </w:rPr>
        <w:t>Entidades</w:t>
      </w:r>
      <w:r>
        <w:rPr>
          <w:spacing w:val="-13"/>
          <w:w w:val="105"/>
          <w:sz w:val="22"/>
        </w:rPr>
        <w:t> </w:t>
      </w:r>
      <w:r>
        <w:rPr>
          <w:w w:val="105"/>
          <w:sz w:val="22"/>
        </w:rPr>
        <w:t>Locais</w:t>
      </w:r>
      <w:r>
        <w:rPr>
          <w:spacing w:val="-14"/>
          <w:w w:val="105"/>
          <w:sz w:val="22"/>
        </w:rPr>
        <w:t> </w:t>
      </w:r>
      <w:r>
        <w:rPr>
          <w:w w:val="105"/>
          <w:sz w:val="22"/>
        </w:rPr>
        <w:t>do</w:t>
      </w:r>
      <w:r>
        <w:rPr>
          <w:spacing w:val="-13"/>
          <w:w w:val="105"/>
          <w:sz w:val="22"/>
        </w:rPr>
        <w:t> </w:t>
      </w:r>
      <w:r>
        <w:rPr>
          <w:w w:val="105"/>
          <w:sz w:val="22"/>
        </w:rPr>
        <w:t>Ministerio</w:t>
      </w:r>
      <w:r>
        <w:rPr>
          <w:spacing w:val="-12"/>
          <w:w w:val="105"/>
          <w:sz w:val="22"/>
        </w:rPr>
        <w:t> </w:t>
      </w:r>
      <w:r>
        <w:rPr>
          <w:w w:val="105"/>
          <w:sz w:val="22"/>
        </w:rPr>
        <w:t>de</w:t>
      </w:r>
      <w:r>
        <w:rPr>
          <w:spacing w:val="-13"/>
          <w:w w:val="105"/>
          <w:sz w:val="22"/>
        </w:rPr>
        <w:t> </w:t>
      </w:r>
      <w:r>
        <w:rPr>
          <w:w w:val="105"/>
          <w:sz w:val="22"/>
        </w:rPr>
        <w:t>Facenda</w:t>
      </w:r>
      <w:r>
        <w:rPr>
          <w:spacing w:val="-13"/>
          <w:w w:val="105"/>
          <w:sz w:val="22"/>
        </w:rPr>
        <w:t> </w:t>
      </w:r>
      <w:r>
        <w:rPr>
          <w:w w:val="105"/>
          <w:sz w:val="22"/>
        </w:rPr>
        <w:t>e</w:t>
      </w:r>
      <w:r>
        <w:rPr>
          <w:spacing w:val="-13"/>
          <w:w w:val="105"/>
          <w:sz w:val="22"/>
        </w:rPr>
        <w:t> </w:t>
      </w:r>
      <w:r>
        <w:rPr>
          <w:w w:val="105"/>
          <w:sz w:val="22"/>
        </w:rPr>
        <w:t>Administracións</w:t>
      </w:r>
      <w:r>
        <w:rPr>
          <w:spacing w:val="-13"/>
          <w:w w:val="105"/>
          <w:sz w:val="22"/>
        </w:rPr>
        <w:t> </w:t>
      </w:r>
      <w:r>
        <w:rPr>
          <w:w w:val="105"/>
          <w:sz w:val="22"/>
        </w:rPr>
        <w:t>Públicas,</w:t>
      </w:r>
      <w:r>
        <w:rPr>
          <w:spacing w:val="-13"/>
          <w:w w:val="105"/>
          <w:sz w:val="22"/>
        </w:rPr>
        <w:t> </w:t>
      </w:r>
      <w:r>
        <w:rPr>
          <w:w w:val="105"/>
          <w:sz w:val="22"/>
        </w:rPr>
        <w:t>e Dirección Xeral do Catastro entre</w:t>
      </w:r>
      <w:r>
        <w:rPr>
          <w:spacing w:val="-34"/>
          <w:w w:val="105"/>
          <w:sz w:val="22"/>
        </w:rPr>
        <w:t> </w:t>
      </w:r>
      <w:r>
        <w:rPr>
          <w:w w:val="105"/>
          <w:sz w:val="22"/>
        </w:rPr>
        <w:t>outras).</w:t>
      </w:r>
    </w:p>
    <w:p>
      <w:pPr>
        <w:pStyle w:val="ListParagraph"/>
        <w:numPr>
          <w:ilvl w:val="0"/>
          <w:numId w:val="3"/>
        </w:numPr>
        <w:tabs>
          <w:tab w:pos="1198" w:val="left" w:leader="none"/>
        </w:tabs>
        <w:spacing w:line="324" w:lineRule="auto" w:before="0" w:after="0"/>
        <w:ind w:left="1197" w:right="959" w:hanging="360"/>
        <w:jc w:val="both"/>
        <w:rPr>
          <w:sz w:val="22"/>
        </w:rPr>
      </w:pPr>
      <w:r>
        <w:rPr>
          <w:w w:val="105"/>
          <w:sz w:val="22"/>
        </w:rPr>
        <w:t>Nas diversas das sección introducidas, tamén poden resultar moi útiles enlaces a boletíns oficiais (ordenanzas, regulamentos, disposicións de carácter  xeral,  ámbito  competencial,  normativa  específica),  así  como  </w:t>
      </w:r>
      <w:r>
        <w:rPr>
          <w:spacing w:val="25"/>
          <w:w w:val="105"/>
          <w:sz w:val="22"/>
        </w:rPr>
        <w:t> </w:t>
      </w:r>
      <w:r>
        <w:rPr>
          <w:w w:val="105"/>
          <w:sz w:val="22"/>
        </w:rPr>
        <w:t>a</w:t>
      </w:r>
    </w:p>
    <w:p>
      <w:pPr>
        <w:spacing w:after="0" w:line="324" w:lineRule="auto"/>
        <w:jc w:val="both"/>
        <w:rPr>
          <w:sz w:val="22"/>
        </w:rPr>
        <w:sectPr>
          <w:pgSz w:w="11910" w:h="16840"/>
          <w:pgMar w:header="34" w:footer="1082" w:top="2060" w:bottom="1280" w:left="1020" w:right="880"/>
        </w:sectPr>
      </w:pPr>
    </w:p>
    <w:p>
      <w:pPr>
        <w:pStyle w:val="BodyText"/>
        <w:spacing w:before="1"/>
        <w:rPr>
          <w:sz w:val="26"/>
        </w:rPr>
      </w:pPr>
    </w:p>
    <w:p>
      <w:pPr>
        <w:pStyle w:val="BodyText"/>
        <w:spacing w:line="326" w:lineRule="auto" w:before="66"/>
        <w:ind w:left="1197" w:right="640"/>
      </w:pPr>
      <w:r>
        <w:rPr>
          <w:w w:val="105"/>
        </w:rPr>
        <w:t>páxinas doutros organismos (por exemplo, en aspectos como a calidade do aire, a través de Meteogalicia).</w:t>
      </w:r>
    </w:p>
    <w:p>
      <w:pPr>
        <w:pStyle w:val="BodyText"/>
        <w:spacing w:before="4"/>
        <w:rPr>
          <w:sz w:val="18"/>
        </w:rPr>
      </w:pPr>
    </w:p>
    <w:p>
      <w:pPr>
        <w:pStyle w:val="Heading1"/>
        <w:spacing w:before="1"/>
      </w:pPr>
      <w:bookmarkStart w:name="_TOC_250002" w:id="4"/>
      <w:bookmarkEnd w:id="4"/>
      <w:r>
        <w:rPr>
          <w:w w:val="105"/>
        </w:rPr>
        <w:t>Procedemento de adhesión ao Código Ético</w:t>
      </w:r>
    </w:p>
    <w:p>
      <w:pPr>
        <w:pStyle w:val="BodyText"/>
        <w:spacing w:before="10"/>
        <w:rPr>
          <w:b/>
          <w:sz w:val="26"/>
        </w:rPr>
      </w:pPr>
    </w:p>
    <w:p>
      <w:pPr>
        <w:pStyle w:val="BodyText"/>
        <w:spacing w:line="326" w:lineRule="auto"/>
        <w:ind w:left="777" w:right="958"/>
        <w:jc w:val="both"/>
      </w:pPr>
      <w:r>
        <w:rPr>
          <w:w w:val="105"/>
        </w:rPr>
        <w:t>A incorporación ao Código Ético e de Bo Goberno deste Plan regularase polo</w:t>
      </w:r>
      <w:r>
        <w:rPr>
          <w:spacing w:val="64"/>
          <w:w w:val="105"/>
        </w:rPr>
        <w:t> </w:t>
      </w:r>
      <w:r>
        <w:rPr>
          <w:w w:val="105"/>
        </w:rPr>
        <w:t>seguinte procedemento:</w:t>
      </w:r>
    </w:p>
    <w:p>
      <w:pPr>
        <w:pStyle w:val="BodyText"/>
        <w:spacing w:before="9"/>
        <w:rPr>
          <w:sz w:val="17"/>
        </w:rPr>
      </w:pPr>
    </w:p>
    <w:p>
      <w:pPr>
        <w:pStyle w:val="ListParagraph"/>
        <w:numPr>
          <w:ilvl w:val="0"/>
          <w:numId w:val="4"/>
        </w:numPr>
        <w:tabs>
          <w:tab w:pos="1022" w:val="left" w:leader="none"/>
        </w:tabs>
        <w:spacing w:line="326" w:lineRule="auto" w:before="0" w:after="0"/>
        <w:ind w:left="777" w:right="958" w:firstLine="0"/>
        <w:jc w:val="both"/>
        <w:rPr>
          <w:sz w:val="22"/>
        </w:rPr>
      </w:pPr>
      <w:r>
        <w:rPr>
          <w:w w:val="105"/>
          <w:sz w:val="22"/>
        </w:rPr>
        <w:t>Acordo do pleno municipal (ou da Xunta de Goberno se tivera delegada nela</w:t>
      </w:r>
      <w:r>
        <w:rPr>
          <w:spacing w:val="-30"/>
          <w:w w:val="105"/>
          <w:sz w:val="22"/>
        </w:rPr>
        <w:t> </w:t>
      </w:r>
      <w:r>
        <w:rPr>
          <w:w w:val="105"/>
          <w:sz w:val="22"/>
        </w:rPr>
        <w:t>a competencia) polo que se aproba a adhesión ao Código Ético da Fegamp seguindo</w:t>
      </w:r>
      <w:r>
        <w:rPr>
          <w:spacing w:val="-8"/>
          <w:w w:val="105"/>
          <w:sz w:val="22"/>
        </w:rPr>
        <w:t> </w:t>
      </w:r>
      <w:r>
        <w:rPr>
          <w:w w:val="105"/>
          <w:sz w:val="22"/>
        </w:rPr>
        <w:t>o</w:t>
      </w:r>
      <w:r>
        <w:rPr>
          <w:spacing w:val="-9"/>
          <w:w w:val="105"/>
          <w:sz w:val="22"/>
        </w:rPr>
        <w:t> </w:t>
      </w:r>
      <w:r>
        <w:rPr>
          <w:w w:val="105"/>
          <w:sz w:val="22"/>
        </w:rPr>
        <w:t>Anexo</w:t>
      </w:r>
      <w:r>
        <w:rPr>
          <w:spacing w:val="-9"/>
          <w:w w:val="105"/>
          <w:sz w:val="22"/>
        </w:rPr>
        <w:t> </w:t>
      </w:r>
      <w:r>
        <w:rPr>
          <w:w w:val="105"/>
          <w:sz w:val="22"/>
        </w:rPr>
        <w:t>II</w:t>
      </w:r>
      <w:r>
        <w:rPr>
          <w:spacing w:val="-9"/>
          <w:w w:val="105"/>
          <w:sz w:val="22"/>
        </w:rPr>
        <w:t> </w:t>
      </w:r>
      <w:r>
        <w:rPr>
          <w:w w:val="105"/>
          <w:sz w:val="22"/>
        </w:rPr>
        <w:t>do</w:t>
      </w:r>
      <w:r>
        <w:rPr>
          <w:spacing w:val="-10"/>
          <w:w w:val="105"/>
          <w:sz w:val="22"/>
        </w:rPr>
        <w:t> </w:t>
      </w:r>
      <w:r>
        <w:rPr>
          <w:w w:val="105"/>
          <w:sz w:val="22"/>
        </w:rPr>
        <w:t>presente</w:t>
      </w:r>
      <w:r>
        <w:rPr>
          <w:spacing w:val="-9"/>
          <w:w w:val="105"/>
          <w:sz w:val="22"/>
        </w:rPr>
        <w:t> </w:t>
      </w:r>
      <w:r>
        <w:rPr>
          <w:w w:val="105"/>
          <w:sz w:val="22"/>
        </w:rPr>
        <w:t>Plan;</w:t>
      </w:r>
    </w:p>
    <w:p>
      <w:pPr>
        <w:pStyle w:val="BodyText"/>
        <w:spacing w:before="9"/>
        <w:rPr>
          <w:sz w:val="17"/>
        </w:rPr>
      </w:pPr>
    </w:p>
    <w:p>
      <w:pPr>
        <w:pStyle w:val="ListParagraph"/>
        <w:numPr>
          <w:ilvl w:val="0"/>
          <w:numId w:val="4"/>
        </w:numPr>
        <w:tabs>
          <w:tab w:pos="1088" w:val="left" w:leader="none"/>
        </w:tabs>
        <w:spacing w:line="326" w:lineRule="auto" w:before="0" w:after="0"/>
        <w:ind w:left="777" w:right="957" w:firstLine="0"/>
        <w:jc w:val="both"/>
        <w:rPr>
          <w:sz w:val="22"/>
        </w:rPr>
      </w:pPr>
      <w:r>
        <w:rPr>
          <w:w w:val="105"/>
          <w:sz w:val="22"/>
        </w:rPr>
        <w:t>Remisión á Federación Galega de Municipios e Provincias do acordo de adhesión ao Código Ético a través do correo ordinario (Rúa Varsovia, 4-C, sexto andar, Área Central 15707 – Santiago de Compostela) ou por mail (</w:t>
      </w:r>
      <w:r>
        <w:rPr>
          <w:color w:val="0000FF"/>
          <w:w w:val="105"/>
          <w:sz w:val="22"/>
          <w:u w:val="single" w:color="0000FF"/>
        </w:rPr>
        <w:t>gabinete.presidencia@fegamp.gal</w:t>
      </w:r>
      <w:r>
        <w:rPr>
          <w:w w:val="105"/>
          <w:sz w:val="22"/>
        </w:rPr>
        <w:t>), dacordo coa comunicación de adhesión contida no Anexo III do presente</w:t>
      </w:r>
      <w:r>
        <w:rPr>
          <w:spacing w:val="-36"/>
          <w:w w:val="105"/>
          <w:sz w:val="22"/>
        </w:rPr>
        <w:t> </w:t>
      </w:r>
      <w:r>
        <w:rPr>
          <w:w w:val="105"/>
          <w:sz w:val="22"/>
        </w:rPr>
        <w:t>Plan.</w:t>
      </w:r>
    </w:p>
    <w:p>
      <w:pPr>
        <w:spacing w:after="0" w:line="326" w:lineRule="auto"/>
        <w:jc w:val="both"/>
        <w:rPr>
          <w:sz w:val="22"/>
        </w:rPr>
        <w:sectPr>
          <w:pgSz w:w="11910" w:h="16840"/>
          <w:pgMar w:header="34" w:footer="1082" w:top="2060" w:bottom="1280" w:left="1020" w:right="880"/>
        </w:sectPr>
      </w:pPr>
    </w:p>
    <w:p>
      <w:pPr>
        <w:pStyle w:val="BodyText"/>
        <w:spacing w:before="6"/>
        <w:rPr>
          <w:sz w:val="27"/>
        </w:rPr>
      </w:pPr>
    </w:p>
    <w:p>
      <w:pPr>
        <w:pStyle w:val="Heading1"/>
        <w:spacing w:line="285" w:lineRule="auto" w:before="57"/>
        <w:ind w:left="2331" w:right="1176" w:hanging="1326"/>
        <w:jc w:val="left"/>
      </w:pPr>
      <w:r>
        <w:rPr/>
        <w:t>ORDENANZA</w:t>
      </w:r>
      <w:r>
        <w:rPr>
          <w:spacing w:val="-51"/>
        </w:rPr>
        <w:t> </w:t>
      </w:r>
      <w:r>
        <w:rPr/>
        <w:t>TRANSPARENCIA,</w:t>
      </w:r>
      <w:r>
        <w:rPr>
          <w:spacing w:val="-50"/>
        </w:rPr>
        <w:t> </w:t>
      </w:r>
      <w:r>
        <w:rPr/>
        <w:t>ACCESO</w:t>
      </w:r>
      <w:r>
        <w:rPr>
          <w:spacing w:val="-51"/>
        </w:rPr>
        <w:t> </w:t>
      </w:r>
      <w:r>
        <w:rPr/>
        <w:t>Á</w:t>
      </w:r>
      <w:r>
        <w:rPr>
          <w:spacing w:val="-51"/>
        </w:rPr>
        <w:t> </w:t>
      </w:r>
      <w:r>
        <w:rPr/>
        <w:t>INFORMACIÓN PÚBLICA E REUTILIZACIÓN DE DATOS</w:t>
      </w:r>
    </w:p>
    <w:p>
      <w:pPr>
        <w:pStyle w:val="BodyText"/>
        <w:rPr>
          <w:b/>
          <w:sz w:val="28"/>
        </w:rPr>
      </w:pPr>
    </w:p>
    <w:p>
      <w:pPr>
        <w:spacing w:before="223"/>
        <w:ind w:left="777" w:right="0" w:firstLine="0"/>
        <w:jc w:val="both"/>
        <w:rPr>
          <w:b/>
          <w:sz w:val="28"/>
        </w:rPr>
      </w:pPr>
      <w:r>
        <w:rPr>
          <w:b/>
          <w:w w:val="105"/>
          <w:sz w:val="28"/>
        </w:rPr>
        <w:t>Introdución</w:t>
      </w:r>
    </w:p>
    <w:p>
      <w:pPr>
        <w:pStyle w:val="BodyText"/>
        <w:spacing w:before="10"/>
        <w:rPr>
          <w:b/>
          <w:sz w:val="26"/>
        </w:rPr>
      </w:pPr>
    </w:p>
    <w:p>
      <w:pPr>
        <w:pStyle w:val="BodyText"/>
        <w:spacing w:line="326" w:lineRule="auto"/>
        <w:ind w:left="777" w:right="957"/>
        <w:jc w:val="both"/>
      </w:pPr>
      <w:r>
        <w:rPr>
          <w:w w:val="105"/>
        </w:rPr>
        <w:t>O Modelo de Ordenanza de Transparencia, acceso á información pública e reutilización de datos elaborada pola FEGAMP está inspirada na normativa e distintos documentos, tendo como eixo central as Leis 19/2013, do 9 de decembro, de transparencia, acceso á información e bó Goberno e 37/2007, de 16 de novembro, sobre reutilización da información do sector</w:t>
      </w:r>
      <w:r>
        <w:rPr>
          <w:spacing w:val="56"/>
          <w:w w:val="105"/>
        </w:rPr>
        <w:t> </w:t>
      </w:r>
      <w:r>
        <w:rPr>
          <w:w w:val="105"/>
        </w:rPr>
        <w:t>pública</w:t>
      </w:r>
    </w:p>
    <w:p>
      <w:pPr>
        <w:pStyle w:val="BodyText"/>
        <w:spacing w:before="9"/>
        <w:rPr>
          <w:sz w:val="17"/>
        </w:rPr>
      </w:pPr>
    </w:p>
    <w:p>
      <w:pPr>
        <w:pStyle w:val="BodyText"/>
        <w:spacing w:line="326" w:lineRule="auto"/>
        <w:ind w:left="777" w:right="957"/>
        <w:jc w:val="both"/>
      </w:pPr>
      <w:r>
        <w:rPr>
          <w:w w:val="105"/>
        </w:rPr>
        <w:t>A Ordenanza consta de 39 Artigos divididos en 7 Capítulos, 1 Disposición Transitoria, 1 Disposición Final e un ANEXO I no que se contemplan os criterios concretos a introducir como publicidade activa de información na Páxina Web. Entendemos que deste xeito se clarifica e simplifica o proceso, tanto na visualización como nas posibles modificacións que se poidan realizar posteriormente:</w:t>
      </w:r>
    </w:p>
    <w:p>
      <w:pPr>
        <w:pStyle w:val="BodyText"/>
        <w:spacing w:before="3"/>
        <w:rPr>
          <w:sz w:val="18"/>
        </w:rPr>
      </w:pPr>
    </w:p>
    <w:p>
      <w:pPr>
        <w:pStyle w:val="Heading1"/>
      </w:pPr>
      <w:r>
        <w:rPr>
          <w:w w:val="105"/>
        </w:rPr>
        <w:t>Estrutura Ordenanza Tipo FEGAMP</w:t>
      </w:r>
    </w:p>
    <w:p>
      <w:pPr>
        <w:pStyle w:val="BodyText"/>
        <w:spacing w:before="8"/>
        <w:rPr>
          <w:b/>
          <w:sz w:val="26"/>
        </w:rPr>
      </w:pPr>
    </w:p>
    <w:p>
      <w:pPr>
        <w:pStyle w:val="BodyText"/>
        <w:spacing w:before="1"/>
        <w:ind w:left="777"/>
        <w:jc w:val="both"/>
      </w:pPr>
      <w:r>
        <w:rPr/>
        <w:t>CAPÍTULO I: Disposicións Xerais ( Artigos 1-5 )</w:t>
      </w:r>
    </w:p>
    <w:p>
      <w:pPr>
        <w:pStyle w:val="BodyText"/>
        <w:spacing w:before="5"/>
        <w:rPr>
          <w:sz w:val="21"/>
        </w:rPr>
      </w:pPr>
    </w:p>
    <w:p>
      <w:pPr>
        <w:pStyle w:val="BodyText"/>
        <w:spacing w:line="472" w:lineRule="auto" w:before="1"/>
        <w:ind w:left="777" w:right="1412"/>
      </w:pPr>
      <w:r>
        <w:rPr>
          <w:w w:val="105"/>
        </w:rPr>
        <w:t>CAPÍTULO II: Principios xerais da información pública ( Artigos 6-11 ) CAPÍTULO III: Publicidade activa da información ( Artigos 12-15 e Anexo I ) CAPÍTULO</w:t>
      </w:r>
      <w:r>
        <w:rPr>
          <w:spacing w:val="-25"/>
          <w:w w:val="105"/>
        </w:rPr>
        <w:t> </w:t>
      </w:r>
      <w:r>
        <w:rPr>
          <w:w w:val="105"/>
        </w:rPr>
        <w:t>IV:</w:t>
      </w:r>
      <w:r>
        <w:rPr>
          <w:spacing w:val="-25"/>
          <w:w w:val="105"/>
        </w:rPr>
        <w:t> </w:t>
      </w:r>
      <w:r>
        <w:rPr>
          <w:w w:val="105"/>
        </w:rPr>
        <w:t>Procedemento</w:t>
      </w:r>
      <w:r>
        <w:rPr>
          <w:spacing w:val="-25"/>
          <w:w w:val="105"/>
        </w:rPr>
        <w:t> </w:t>
      </w:r>
      <w:r>
        <w:rPr>
          <w:w w:val="105"/>
        </w:rPr>
        <w:t>de</w:t>
      </w:r>
      <w:r>
        <w:rPr>
          <w:spacing w:val="-25"/>
          <w:w w:val="105"/>
        </w:rPr>
        <w:t> </w:t>
      </w:r>
      <w:r>
        <w:rPr>
          <w:w w:val="105"/>
        </w:rPr>
        <w:t>acceso</w:t>
      </w:r>
      <w:r>
        <w:rPr>
          <w:spacing w:val="-25"/>
          <w:w w:val="105"/>
        </w:rPr>
        <w:t> </w:t>
      </w:r>
      <w:r>
        <w:rPr>
          <w:w w:val="105"/>
        </w:rPr>
        <w:t>á</w:t>
      </w:r>
      <w:r>
        <w:rPr>
          <w:spacing w:val="-25"/>
          <w:w w:val="105"/>
        </w:rPr>
        <w:t> </w:t>
      </w:r>
      <w:r>
        <w:rPr>
          <w:w w:val="105"/>
        </w:rPr>
        <w:t>información</w:t>
      </w:r>
      <w:r>
        <w:rPr>
          <w:spacing w:val="-24"/>
          <w:w w:val="105"/>
        </w:rPr>
        <w:t> </w:t>
      </w:r>
      <w:r>
        <w:rPr>
          <w:w w:val="105"/>
        </w:rPr>
        <w:t>pública(</w:t>
      </w:r>
      <w:r>
        <w:rPr>
          <w:spacing w:val="-25"/>
          <w:w w:val="105"/>
        </w:rPr>
        <w:t> </w:t>
      </w:r>
      <w:r>
        <w:rPr>
          <w:w w:val="105"/>
        </w:rPr>
        <w:t>Artigos</w:t>
      </w:r>
      <w:r>
        <w:rPr>
          <w:spacing w:val="-25"/>
          <w:w w:val="105"/>
        </w:rPr>
        <w:t> </w:t>
      </w:r>
      <w:r>
        <w:rPr>
          <w:w w:val="105"/>
        </w:rPr>
        <w:t>16-21) CAPÍTULO</w:t>
      </w:r>
      <w:r>
        <w:rPr>
          <w:spacing w:val="-28"/>
          <w:w w:val="105"/>
        </w:rPr>
        <w:t> </w:t>
      </w:r>
      <w:r>
        <w:rPr>
          <w:w w:val="105"/>
        </w:rPr>
        <w:t>V:</w:t>
      </w:r>
      <w:r>
        <w:rPr>
          <w:spacing w:val="-28"/>
          <w:w w:val="105"/>
        </w:rPr>
        <w:t> </w:t>
      </w:r>
      <w:r>
        <w:rPr>
          <w:w w:val="105"/>
        </w:rPr>
        <w:t>Reutilización</w:t>
      </w:r>
      <w:r>
        <w:rPr>
          <w:spacing w:val="-28"/>
          <w:w w:val="105"/>
        </w:rPr>
        <w:t> </w:t>
      </w:r>
      <w:r>
        <w:rPr>
          <w:w w:val="105"/>
        </w:rPr>
        <w:t>da</w:t>
      </w:r>
      <w:r>
        <w:rPr>
          <w:spacing w:val="-28"/>
          <w:w w:val="105"/>
        </w:rPr>
        <w:t> </w:t>
      </w:r>
      <w:r>
        <w:rPr>
          <w:w w:val="105"/>
        </w:rPr>
        <w:t>información</w:t>
      </w:r>
      <w:r>
        <w:rPr>
          <w:spacing w:val="-28"/>
          <w:w w:val="105"/>
        </w:rPr>
        <w:t> </w:t>
      </w:r>
      <w:r>
        <w:rPr>
          <w:w w:val="105"/>
        </w:rPr>
        <w:t>(</w:t>
      </w:r>
      <w:r>
        <w:rPr>
          <w:spacing w:val="-28"/>
          <w:w w:val="105"/>
        </w:rPr>
        <w:t> </w:t>
      </w:r>
      <w:r>
        <w:rPr>
          <w:w w:val="105"/>
        </w:rPr>
        <w:t>Artigos</w:t>
      </w:r>
      <w:r>
        <w:rPr>
          <w:spacing w:val="-28"/>
          <w:w w:val="105"/>
        </w:rPr>
        <w:t> </w:t>
      </w:r>
      <w:r>
        <w:rPr>
          <w:w w:val="105"/>
        </w:rPr>
        <w:t>22-30</w:t>
      </w:r>
      <w:r>
        <w:rPr>
          <w:spacing w:val="-28"/>
          <w:w w:val="105"/>
        </w:rPr>
        <w:t> </w:t>
      </w:r>
      <w:r>
        <w:rPr>
          <w:w w:val="105"/>
        </w:rPr>
        <w:t>)</w:t>
      </w:r>
    </w:p>
    <w:p>
      <w:pPr>
        <w:pStyle w:val="BodyText"/>
        <w:spacing w:line="472" w:lineRule="auto" w:before="8"/>
        <w:ind w:left="777" w:right="2524"/>
      </w:pPr>
      <w:r>
        <w:rPr/>
        <w:t>CAPÍTULO VI: Reclamacións e Réxime Sancionador ( Artigo 31-36 ) Disposición Transitoria Única: Medidas de   Execución</w:t>
      </w:r>
    </w:p>
    <w:p>
      <w:pPr>
        <w:pStyle w:val="BodyText"/>
        <w:spacing w:before="9"/>
        <w:ind w:left="777"/>
        <w:jc w:val="both"/>
      </w:pPr>
      <w:r>
        <w:rPr>
          <w:w w:val="105"/>
        </w:rPr>
        <w:t>Disposición Final única: Entrada en Vigor</w:t>
      </w:r>
    </w:p>
    <w:p>
      <w:pPr>
        <w:spacing w:after="0"/>
        <w:jc w:val="both"/>
        <w:sectPr>
          <w:pgSz w:w="11910" w:h="16840"/>
          <w:pgMar w:header="34" w:footer="1082" w:top="2060" w:bottom="1280" w:left="1020" w:right="880"/>
        </w:sectPr>
      </w:pPr>
    </w:p>
    <w:p>
      <w:pPr>
        <w:pStyle w:val="BodyText"/>
        <w:spacing w:before="6"/>
        <w:rPr>
          <w:sz w:val="27"/>
        </w:rPr>
      </w:pPr>
    </w:p>
    <w:p>
      <w:pPr>
        <w:pStyle w:val="Heading1"/>
        <w:spacing w:line="285" w:lineRule="auto" w:before="57"/>
        <w:ind w:right="961"/>
      </w:pPr>
      <w:r>
        <w:rPr>
          <w:w w:val="105"/>
        </w:rPr>
        <w:t>Texto Ordenanza Transparencia, acceso á información pública e reutilización de datos</w:t>
      </w:r>
    </w:p>
    <w:p>
      <w:pPr>
        <w:pStyle w:val="BodyText"/>
        <w:rPr>
          <w:b/>
          <w:sz w:val="28"/>
        </w:rPr>
      </w:pPr>
    </w:p>
    <w:p>
      <w:pPr>
        <w:pStyle w:val="BodyText"/>
        <w:spacing w:before="4"/>
        <w:rPr>
          <w:b/>
          <w:sz w:val="23"/>
        </w:rPr>
      </w:pPr>
    </w:p>
    <w:p>
      <w:pPr>
        <w:pStyle w:val="Heading3"/>
        <w:spacing w:before="0"/>
        <w:ind w:left="3488" w:right="3670"/>
        <w:jc w:val="center"/>
      </w:pPr>
      <w:bookmarkStart w:name="_TOC_250001" w:id="5"/>
      <w:bookmarkEnd w:id="5"/>
      <w:r>
        <w:rPr/>
        <w:t>EXPOSICIÓN DE MOTIVOS</w:t>
      </w:r>
    </w:p>
    <w:p>
      <w:pPr>
        <w:pStyle w:val="BodyText"/>
        <w:rPr>
          <w:b/>
        </w:rPr>
      </w:pPr>
    </w:p>
    <w:p>
      <w:pPr>
        <w:pStyle w:val="BodyText"/>
        <w:rPr>
          <w:b/>
        </w:rPr>
      </w:pPr>
    </w:p>
    <w:p>
      <w:pPr>
        <w:pStyle w:val="BodyText"/>
        <w:spacing w:line="326" w:lineRule="auto" w:before="191"/>
        <w:ind w:left="777" w:right="958" w:firstLine="57"/>
        <w:jc w:val="both"/>
      </w:pPr>
      <w:r>
        <w:rPr>
          <w:w w:val="105"/>
        </w:rPr>
        <w:t>A transparencia e a súa consecuencia práctica, a participación, son dous principios fundamentais nos estados modernos. A Constitución española incorpóraos ao seu texto en forma de dereitos nos seus Artigos 20.1d), 23.1 e</w:t>
      </w:r>
      <w:r>
        <w:rPr>
          <w:spacing w:val="64"/>
          <w:w w:val="105"/>
        </w:rPr>
        <w:t> </w:t>
      </w:r>
      <w:r>
        <w:rPr>
          <w:w w:val="105"/>
        </w:rPr>
        <w:t>105.b).</w:t>
      </w:r>
    </w:p>
    <w:p>
      <w:pPr>
        <w:pStyle w:val="BodyText"/>
        <w:spacing w:before="9"/>
        <w:rPr>
          <w:sz w:val="17"/>
        </w:rPr>
      </w:pPr>
    </w:p>
    <w:p>
      <w:pPr>
        <w:pStyle w:val="BodyText"/>
        <w:spacing w:line="326" w:lineRule="auto"/>
        <w:ind w:left="777" w:right="957"/>
        <w:jc w:val="both"/>
      </w:pPr>
      <w:r>
        <w:rPr>
          <w:w w:val="105"/>
        </w:rPr>
        <w:t>Posteriormente, e a través de diversa normativa, as distintas administracións desenvolveron estes preceptos constitucionais básicos, contando tamén có fundamental apoio das novas tecnoloxías e a mellora continua e efectiva dos canles de comunicación cos cidadáns.</w:t>
      </w:r>
    </w:p>
    <w:p>
      <w:pPr>
        <w:pStyle w:val="BodyText"/>
        <w:spacing w:before="7"/>
        <w:rPr>
          <w:sz w:val="17"/>
        </w:rPr>
      </w:pPr>
    </w:p>
    <w:p>
      <w:pPr>
        <w:pStyle w:val="BodyText"/>
        <w:spacing w:line="326" w:lineRule="auto" w:before="1"/>
        <w:ind w:left="777" w:right="956"/>
        <w:jc w:val="both"/>
      </w:pPr>
      <w:r>
        <w:rPr>
          <w:w w:val="105"/>
        </w:rPr>
        <w:t>Singularmente, o Artigo 70 bis 3 da Lei 7/1985 dispón que os concellos deben</w:t>
      </w:r>
      <w:r>
        <w:rPr>
          <w:spacing w:val="64"/>
          <w:w w:val="105"/>
        </w:rPr>
        <w:t> </w:t>
      </w:r>
      <w:r>
        <w:rPr>
          <w:w w:val="105"/>
        </w:rPr>
        <w:t>impulsar a utilización interactiva das tecnoloxías da información e a comunicación para facilitar a participación e a comunicación cos veciños, disposición que se ve complementada có disposto no novo parágrafo ñ) do Artigo 25.2 da mencionada Lei, introducido a través da Lei 27/2013, de 27 de decembro, de Racionalización e Sostibilidade da Administración Local.</w:t>
      </w:r>
    </w:p>
    <w:p>
      <w:pPr>
        <w:pStyle w:val="BodyText"/>
        <w:spacing w:before="9"/>
        <w:rPr>
          <w:sz w:val="17"/>
        </w:rPr>
      </w:pPr>
    </w:p>
    <w:p>
      <w:pPr>
        <w:pStyle w:val="BodyText"/>
        <w:spacing w:line="326" w:lineRule="auto"/>
        <w:ind w:left="777" w:right="957"/>
        <w:jc w:val="both"/>
      </w:pPr>
      <w:r>
        <w:rPr>
          <w:w w:val="105"/>
        </w:rPr>
        <w:t>A Lei 19/2013, de 9 de decembro, de transparencia, acceso á información pública e bó goberno é un paso máis neste contexto, para seguir avanzando no chamado goberno aberto. Na súa Disposición Final Novena establece que “ os Órganos das Comunidades Autónomas e Entidades Locais disporán dun prazo máximo de dous anos para adaptarse as obrigas nesta Lei “, polo que cómpre que as Entidades Locais inicien un proceso de adaptación a esta norma, sendo recomendable ordear integralmente a materia nunha Ordenanza adaptada ás circunstancias concretas e específicas do sector local.</w:t>
      </w:r>
    </w:p>
    <w:p>
      <w:pPr>
        <w:pStyle w:val="BodyText"/>
        <w:spacing w:before="9"/>
        <w:rPr>
          <w:sz w:val="17"/>
        </w:rPr>
      </w:pPr>
    </w:p>
    <w:p>
      <w:pPr>
        <w:pStyle w:val="BodyText"/>
        <w:ind w:left="777"/>
        <w:jc w:val="both"/>
      </w:pPr>
      <w:r>
        <w:rPr>
          <w:w w:val="105"/>
        </w:rPr>
        <w:t>En canto á estrutura, a Ordenanza consta de 39 Artigos divididos en 7 Capítulos,</w:t>
      </w:r>
    </w:p>
    <w:p>
      <w:pPr>
        <w:pStyle w:val="BodyText"/>
        <w:spacing w:line="326" w:lineRule="auto" w:before="91"/>
        <w:ind w:left="777" w:right="960"/>
        <w:jc w:val="both"/>
      </w:pPr>
      <w:r>
        <w:rPr>
          <w:w w:val="105"/>
        </w:rPr>
        <w:t>1 Disposición Transitoria, 1 Disposición Final e un ANEXO I, no que se contemplan os criterios concretos a introducir como publicidade activa de información na Páxina Web.</w:t>
      </w:r>
    </w:p>
    <w:p>
      <w:pPr>
        <w:pStyle w:val="BodyText"/>
        <w:spacing w:before="7"/>
        <w:rPr>
          <w:sz w:val="17"/>
        </w:rPr>
      </w:pPr>
    </w:p>
    <w:p>
      <w:pPr>
        <w:pStyle w:val="BodyText"/>
        <w:spacing w:line="326" w:lineRule="auto" w:before="1"/>
        <w:ind w:left="777" w:right="958"/>
        <w:jc w:val="both"/>
      </w:pPr>
      <w:r>
        <w:rPr>
          <w:w w:val="105"/>
        </w:rPr>
        <w:t>No Capítulo I, e baixo o Título “ Disposicións Xerais”, establécese o obxecto e ámbito de aplicación da Ordenanza, así como os principios xerais que a rexen.</w:t>
      </w:r>
    </w:p>
    <w:p>
      <w:pPr>
        <w:spacing w:after="0" w:line="326" w:lineRule="auto"/>
        <w:jc w:val="both"/>
        <w:sectPr>
          <w:pgSz w:w="11910" w:h="16840"/>
          <w:pgMar w:header="34" w:footer="1082" w:top="2060" w:bottom="1280" w:left="1020" w:right="880"/>
        </w:sectPr>
      </w:pPr>
    </w:p>
    <w:p>
      <w:pPr>
        <w:pStyle w:val="BodyText"/>
        <w:spacing w:before="1"/>
        <w:rPr>
          <w:sz w:val="26"/>
        </w:rPr>
      </w:pPr>
    </w:p>
    <w:p>
      <w:pPr>
        <w:pStyle w:val="BodyText"/>
        <w:spacing w:line="326" w:lineRule="auto" w:before="66"/>
        <w:ind w:left="777" w:right="959"/>
        <w:jc w:val="both"/>
      </w:pPr>
      <w:r>
        <w:rPr>
          <w:w w:val="105"/>
        </w:rPr>
        <w:t>No Capítulo II establécense os Principios Xerais da Información Pública a partires da definición da propia Lei, e nel se garante o acceso, os límites, a  unidade responsable da información e os canles xenéricos de acceso á mesma.</w:t>
      </w:r>
    </w:p>
    <w:p>
      <w:pPr>
        <w:pStyle w:val="BodyText"/>
        <w:spacing w:before="7"/>
        <w:rPr>
          <w:sz w:val="17"/>
        </w:rPr>
      </w:pPr>
    </w:p>
    <w:p>
      <w:pPr>
        <w:pStyle w:val="BodyText"/>
        <w:spacing w:line="326" w:lineRule="auto" w:before="1"/>
        <w:ind w:left="777" w:right="957"/>
        <w:jc w:val="both"/>
      </w:pPr>
      <w:r>
        <w:rPr>
          <w:w w:val="105"/>
        </w:rPr>
        <w:t>No Capítulo III concrétanse aqueles aspectos que deben constar na Publicidade Activa da Información, que finalmente son desenvolvidos no Anexo I desta Ordenanza. Entendemos que deste xeito se clarifica e simplifica o proceso,</w:t>
      </w:r>
      <w:r>
        <w:rPr>
          <w:spacing w:val="-34"/>
          <w:w w:val="105"/>
        </w:rPr>
        <w:t> </w:t>
      </w:r>
      <w:r>
        <w:rPr>
          <w:w w:val="105"/>
        </w:rPr>
        <w:t>tanto na visualización, como nas posibles modificacións que se poidan realizar posteriormente.</w:t>
      </w:r>
    </w:p>
    <w:p>
      <w:pPr>
        <w:pStyle w:val="BodyText"/>
        <w:spacing w:before="9"/>
        <w:rPr>
          <w:sz w:val="17"/>
        </w:rPr>
      </w:pPr>
    </w:p>
    <w:p>
      <w:pPr>
        <w:pStyle w:val="BodyText"/>
        <w:spacing w:line="326" w:lineRule="auto"/>
        <w:ind w:left="777" w:right="958"/>
        <w:jc w:val="both"/>
      </w:pPr>
      <w:r>
        <w:rPr>
          <w:w w:val="105"/>
        </w:rPr>
        <w:t>Nos</w:t>
      </w:r>
      <w:r>
        <w:rPr>
          <w:spacing w:val="-6"/>
          <w:w w:val="105"/>
        </w:rPr>
        <w:t> </w:t>
      </w:r>
      <w:r>
        <w:rPr>
          <w:w w:val="105"/>
        </w:rPr>
        <w:t>Capítulos</w:t>
      </w:r>
      <w:r>
        <w:rPr>
          <w:spacing w:val="-6"/>
          <w:w w:val="105"/>
        </w:rPr>
        <w:t> </w:t>
      </w:r>
      <w:r>
        <w:rPr>
          <w:w w:val="105"/>
        </w:rPr>
        <w:t>IV</w:t>
      </w:r>
      <w:r>
        <w:rPr>
          <w:spacing w:val="-6"/>
          <w:w w:val="105"/>
        </w:rPr>
        <w:t> </w:t>
      </w:r>
      <w:r>
        <w:rPr>
          <w:w w:val="105"/>
        </w:rPr>
        <w:t>e</w:t>
      </w:r>
      <w:r>
        <w:rPr>
          <w:spacing w:val="-6"/>
          <w:w w:val="105"/>
        </w:rPr>
        <w:t> </w:t>
      </w:r>
      <w:r>
        <w:rPr>
          <w:w w:val="105"/>
        </w:rPr>
        <w:t>V</w:t>
      </w:r>
      <w:r>
        <w:rPr>
          <w:spacing w:val="-5"/>
          <w:w w:val="105"/>
        </w:rPr>
        <w:t> </w:t>
      </w:r>
      <w:r>
        <w:rPr>
          <w:w w:val="105"/>
        </w:rPr>
        <w:t>regúlanse</w:t>
      </w:r>
      <w:r>
        <w:rPr>
          <w:spacing w:val="-5"/>
          <w:w w:val="105"/>
        </w:rPr>
        <w:t> </w:t>
      </w:r>
      <w:r>
        <w:rPr>
          <w:w w:val="105"/>
        </w:rPr>
        <w:t>de</w:t>
      </w:r>
      <w:r>
        <w:rPr>
          <w:spacing w:val="-5"/>
          <w:w w:val="105"/>
        </w:rPr>
        <w:t> </w:t>
      </w:r>
      <w:r>
        <w:rPr>
          <w:w w:val="105"/>
        </w:rPr>
        <w:t>xeito</w:t>
      </w:r>
      <w:r>
        <w:rPr>
          <w:spacing w:val="-6"/>
          <w:w w:val="105"/>
        </w:rPr>
        <w:t> </w:t>
      </w:r>
      <w:r>
        <w:rPr>
          <w:w w:val="105"/>
        </w:rPr>
        <w:t>exhaustivo</w:t>
      </w:r>
      <w:r>
        <w:rPr>
          <w:spacing w:val="-5"/>
          <w:w w:val="105"/>
        </w:rPr>
        <w:t> </w:t>
      </w:r>
      <w:r>
        <w:rPr>
          <w:w w:val="105"/>
        </w:rPr>
        <w:t>o</w:t>
      </w:r>
      <w:r>
        <w:rPr>
          <w:spacing w:val="-5"/>
          <w:w w:val="105"/>
        </w:rPr>
        <w:t> </w:t>
      </w:r>
      <w:r>
        <w:rPr>
          <w:w w:val="105"/>
        </w:rPr>
        <w:t>procedemento</w:t>
      </w:r>
      <w:r>
        <w:rPr>
          <w:spacing w:val="-5"/>
          <w:w w:val="105"/>
        </w:rPr>
        <w:t> </w:t>
      </w:r>
      <w:r>
        <w:rPr>
          <w:w w:val="105"/>
        </w:rPr>
        <w:t>de</w:t>
      </w:r>
      <w:r>
        <w:rPr>
          <w:spacing w:val="-6"/>
          <w:w w:val="105"/>
        </w:rPr>
        <w:t> </w:t>
      </w:r>
      <w:r>
        <w:rPr>
          <w:w w:val="105"/>
        </w:rPr>
        <w:t>acceso</w:t>
      </w:r>
      <w:r>
        <w:rPr>
          <w:spacing w:val="-5"/>
          <w:w w:val="105"/>
        </w:rPr>
        <w:t> </w:t>
      </w:r>
      <w:r>
        <w:rPr>
          <w:w w:val="105"/>
        </w:rPr>
        <w:t>á información pública e de reutilización da</w:t>
      </w:r>
      <w:r>
        <w:rPr>
          <w:spacing w:val="61"/>
          <w:w w:val="105"/>
        </w:rPr>
        <w:t> </w:t>
      </w:r>
      <w:r>
        <w:rPr>
          <w:w w:val="105"/>
        </w:rPr>
        <w:t>información.</w:t>
      </w:r>
    </w:p>
    <w:p>
      <w:pPr>
        <w:pStyle w:val="BodyText"/>
        <w:spacing w:before="9"/>
        <w:rPr>
          <w:sz w:val="17"/>
        </w:rPr>
      </w:pPr>
    </w:p>
    <w:p>
      <w:pPr>
        <w:pStyle w:val="BodyText"/>
        <w:spacing w:line="326" w:lineRule="auto"/>
        <w:ind w:left="777" w:right="958"/>
        <w:jc w:val="both"/>
      </w:pPr>
      <w:r>
        <w:rPr>
          <w:w w:val="105"/>
        </w:rPr>
        <w:t>No Capítulo VI establécese o procedemento para realizar reclamacións dentro do ámbito desta Ordenanza, así como o Réxime Sancionador.</w:t>
      </w:r>
    </w:p>
    <w:p>
      <w:pPr>
        <w:pStyle w:val="BodyText"/>
        <w:spacing w:before="7"/>
        <w:rPr>
          <w:sz w:val="17"/>
        </w:rPr>
      </w:pPr>
    </w:p>
    <w:p>
      <w:pPr>
        <w:pStyle w:val="BodyText"/>
        <w:spacing w:line="326" w:lineRule="auto" w:before="1"/>
        <w:ind w:left="777" w:right="960"/>
        <w:jc w:val="both"/>
      </w:pPr>
      <w:r>
        <w:rPr>
          <w:w w:val="105"/>
        </w:rPr>
        <w:t>Finalmente, no Capítulo VII, regúlanse as responsabilidades en materia de avaliación e seguimento da Ordenanza.</w:t>
      </w:r>
    </w:p>
    <w:p>
      <w:pPr>
        <w:pStyle w:val="BodyText"/>
      </w:pPr>
    </w:p>
    <w:p>
      <w:pPr>
        <w:pStyle w:val="BodyText"/>
        <w:spacing w:before="7"/>
        <w:rPr>
          <w:sz w:val="21"/>
        </w:rPr>
      </w:pPr>
    </w:p>
    <w:p>
      <w:pPr>
        <w:pStyle w:val="Heading3"/>
        <w:spacing w:before="0"/>
        <w:ind w:left="3051" w:right="640"/>
      </w:pPr>
      <w:r>
        <w:rPr>
          <w:w w:val="95"/>
          <w:u w:val="single"/>
        </w:rPr>
        <w:t>CAPÍTULO I: DISPOSICIÓNS XERAIS</w:t>
      </w:r>
    </w:p>
    <w:p>
      <w:pPr>
        <w:pStyle w:val="BodyText"/>
        <w:spacing w:before="9"/>
        <w:rPr>
          <w:b/>
          <w:sz w:val="24"/>
        </w:rPr>
      </w:pPr>
    </w:p>
    <w:p>
      <w:pPr>
        <w:spacing w:before="63"/>
        <w:ind w:left="777" w:right="0" w:firstLine="0"/>
        <w:jc w:val="both"/>
        <w:rPr>
          <w:b/>
          <w:sz w:val="24"/>
        </w:rPr>
      </w:pPr>
      <w:r>
        <w:rPr>
          <w:b/>
          <w:sz w:val="24"/>
        </w:rPr>
        <w:t>Artigo 1:</w:t>
      </w:r>
      <w:r>
        <w:rPr>
          <w:b/>
          <w:spacing w:val="51"/>
          <w:sz w:val="24"/>
        </w:rPr>
        <w:t> </w:t>
      </w:r>
      <w:r>
        <w:rPr>
          <w:b/>
          <w:sz w:val="24"/>
        </w:rPr>
        <w:t>Obxecto</w:t>
      </w:r>
    </w:p>
    <w:p>
      <w:pPr>
        <w:pStyle w:val="BodyText"/>
        <w:spacing w:before="11"/>
        <w:rPr>
          <w:b/>
          <w:sz w:val="35"/>
        </w:rPr>
      </w:pPr>
    </w:p>
    <w:p>
      <w:pPr>
        <w:pStyle w:val="BodyText"/>
        <w:spacing w:line="326" w:lineRule="auto"/>
        <w:ind w:left="777" w:right="957"/>
        <w:jc w:val="both"/>
      </w:pPr>
      <w:r>
        <w:rPr>
          <w:w w:val="105"/>
        </w:rPr>
        <w:t>Esta Ordenanza ten por obxecto garantir a transparencia na actuación de (  Entidade Local ), así como o exercizo de reutilización e acceso á información pública, establecendo os medios necesarios para elo, que serán preferentemente</w:t>
      </w:r>
      <w:r>
        <w:rPr>
          <w:spacing w:val="53"/>
          <w:w w:val="105"/>
        </w:rPr>
        <w:t> </w:t>
      </w:r>
      <w:r>
        <w:rPr>
          <w:w w:val="105"/>
        </w:rPr>
        <w:t>electrónicos.</w:t>
      </w:r>
    </w:p>
    <w:p>
      <w:pPr>
        <w:pStyle w:val="BodyText"/>
        <w:spacing w:before="10"/>
        <w:rPr>
          <w:sz w:val="17"/>
        </w:rPr>
      </w:pPr>
    </w:p>
    <w:p>
      <w:pPr>
        <w:spacing w:before="0"/>
        <w:ind w:left="777" w:right="0" w:firstLine="0"/>
        <w:jc w:val="both"/>
        <w:rPr>
          <w:b/>
          <w:sz w:val="24"/>
        </w:rPr>
      </w:pPr>
      <w:r>
        <w:rPr>
          <w:b/>
          <w:w w:val="105"/>
          <w:sz w:val="24"/>
        </w:rPr>
        <w:t>Artigo 2: Ámbito subxectivo de aplicación</w:t>
      </w:r>
    </w:p>
    <w:p>
      <w:pPr>
        <w:pStyle w:val="BodyText"/>
        <w:spacing w:before="8"/>
        <w:rPr>
          <w:b/>
          <w:sz w:val="35"/>
        </w:rPr>
      </w:pPr>
    </w:p>
    <w:p>
      <w:pPr>
        <w:pStyle w:val="ListParagraph"/>
        <w:numPr>
          <w:ilvl w:val="0"/>
          <w:numId w:val="5"/>
        </w:numPr>
        <w:tabs>
          <w:tab w:pos="1020" w:val="left" w:leader="none"/>
        </w:tabs>
        <w:spacing w:line="240" w:lineRule="auto" w:before="0" w:after="0"/>
        <w:ind w:left="777" w:right="0" w:firstLine="0"/>
        <w:jc w:val="both"/>
        <w:rPr>
          <w:sz w:val="22"/>
        </w:rPr>
      </w:pPr>
      <w:r>
        <w:rPr>
          <w:w w:val="105"/>
          <w:sz w:val="22"/>
        </w:rPr>
        <w:t>As</w:t>
      </w:r>
      <w:r>
        <w:rPr>
          <w:spacing w:val="-16"/>
          <w:w w:val="105"/>
          <w:sz w:val="22"/>
        </w:rPr>
        <w:t> </w:t>
      </w:r>
      <w:r>
        <w:rPr>
          <w:w w:val="105"/>
          <w:sz w:val="22"/>
        </w:rPr>
        <w:t>disposicións</w:t>
      </w:r>
      <w:r>
        <w:rPr>
          <w:spacing w:val="-16"/>
          <w:w w:val="105"/>
          <w:sz w:val="22"/>
        </w:rPr>
        <w:t> </w:t>
      </w:r>
      <w:r>
        <w:rPr>
          <w:w w:val="105"/>
          <w:sz w:val="22"/>
        </w:rPr>
        <w:t>desta</w:t>
      </w:r>
      <w:r>
        <w:rPr>
          <w:spacing w:val="-15"/>
          <w:w w:val="105"/>
          <w:sz w:val="22"/>
        </w:rPr>
        <w:t> </w:t>
      </w:r>
      <w:r>
        <w:rPr>
          <w:w w:val="105"/>
          <w:sz w:val="22"/>
        </w:rPr>
        <w:t>Ordenanza</w:t>
      </w:r>
      <w:r>
        <w:rPr>
          <w:spacing w:val="-16"/>
          <w:w w:val="105"/>
          <w:sz w:val="22"/>
        </w:rPr>
        <w:t> </w:t>
      </w:r>
      <w:r>
        <w:rPr>
          <w:w w:val="105"/>
          <w:sz w:val="22"/>
        </w:rPr>
        <w:t>serán</w:t>
      </w:r>
      <w:r>
        <w:rPr>
          <w:spacing w:val="-16"/>
          <w:w w:val="105"/>
          <w:sz w:val="22"/>
        </w:rPr>
        <w:t> </w:t>
      </w:r>
      <w:r>
        <w:rPr>
          <w:w w:val="105"/>
          <w:sz w:val="22"/>
        </w:rPr>
        <w:t>de</w:t>
      </w:r>
      <w:r>
        <w:rPr>
          <w:spacing w:val="-16"/>
          <w:w w:val="105"/>
          <w:sz w:val="22"/>
        </w:rPr>
        <w:t> </w:t>
      </w:r>
      <w:r>
        <w:rPr>
          <w:w w:val="105"/>
          <w:sz w:val="22"/>
        </w:rPr>
        <w:t>aplicación</w:t>
      </w:r>
      <w:r>
        <w:rPr>
          <w:spacing w:val="-16"/>
          <w:w w:val="105"/>
          <w:sz w:val="22"/>
        </w:rPr>
        <w:t> </w:t>
      </w:r>
      <w:r>
        <w:rPr>
          <w:w w:val="105"/>
          <w:sz w:val="22"/>
        </w:rPr>
        <w:t>a:</w:t>
      </w:r>
    </w:p>
    <w:p>
      <w:pPr>
        <w:pStyle w:val="BodyText"/>
        <w:spacing w:before="4"/>
        <w:rPr>
          <w:sz w:val="25"/>
        </w:rPr>
      </w:pPr>
    </w:p>
    <w:p>
      <w:pPr>
        <w:pStyle w:val="ListParagraph"/>
        <w:numPr>
          <w:ilvl w:val="0"/>
          <w:numId w:val="6"/>
        </w:numPr>
        <w:tabs>
          <w:tab w:pos="1081" w:val="left" w:leader="none"/>
        </w:tabs>
        <w:spacing w:line="240" w:lineRule="auto" w:before="0" w:after="0"/>
        <w:ind w:left="777" w:right="0" w:firstLine="0"/>
        <w:jc w:val="both"/>
        <w:rPr>
          <w:sz w:val="22"/>
        </w:rPr>
      </w:pPr>
      <w:r>
        <w:rPr>
          <w:w w:val="90"/>
          <w:sz w:val="22"/>
        </w:rPr>
        <w:t>Entidade Local</w:t>
      </w:r>
      <w:r>
        <w:rPr>
          <w:spacing w:val="-15"/>
          <w:w w:val="90"/>
          <w:sz w:val="22"/>
        </w:rPr>
        <w:t> </w:t>
      </w:r>
      <w:r>
        <w:rPr>
          <w:w w:val="90"/>
          <w:sz w:val="22"/>
        </w:rPr>
        <w:t>de………………………</w:t>
      </w:r>
    </w:p>
    <w:p>
      <w:pPr>
        <w:pStyle w:val="BodyText"/>
        <w:spacing w:before="4"/>
        <w:rPr>
          <w:sz w:val="25"/>
        </w:rPr>
      </w:pPr>
    </w:p>
    <w:p>
      <w:pPr>
        <w:pStyle w:val="ListParagraph"/>
        <w:numPr>
          <w:ilvl w:val="0"/>
          <w:numId w:val="6"/>
        </w:numPr>
        <w:tabs>
          <w:tab w:pos="1036" w:val="left" w:leader="none"/>
        </w:tabs>
        <w:spacing w:line="326" w:lineRule="auto" w:before="0" w:after="0"/>
        <w:ind w:left="777" w:right="958" w:firstLine="0"/>
        <w:jc w:val="both"/>
        <w:rPr>
          <w:sz w:val="22"/>
        </w:rPr>
      </w:pPr>
      <w:r>
        <w:rPr>
          <w:w w:val="105"/>
          <w:sz w:val="22"/>
        </w:rPr>
        <w:t>Os</w:t>
      </w:r>
      <w:r>
        <w:rPr>
          <w:spacing w:val="-9"/>
          <w:w w:val="105"/>
          <w:sz w:val="22"/>
        </w:rPr>
        <w:t> </w:t>
      </w:r>
      <w:r>
        <w:rPr>
          <w:w w:val="105"/>
          <w:sz w:val="22"/>
        </w:rPr>
        <w:t>organismos</w:t>
      </w:r>
      <w:r>
        <w:rPr>
          <w:spacing w:val="-9"/>
          <w:w w:val="105"/>
          <w:sz w:val="22"/>
        </w:rPr>
        <w:t> </w:t>
      </w:r>
      <w:r>
        <w:rPr>
          <w:w w:val="105"/>
          <w:sz w:val="22"/>
        </w:rPr>
        <w:t>autónomos,</w:t>
      </w:r>
      <w:r>
        <w:rPr>
          <w:spacing w:val="-8"/>
          <w:w w:val="105"/>
          <w:sz w:val="22"/>
        </w:rPr>
        <w:t> </w:t>
      </w:r>
      <w:r>
        <w:rPr>
          <w:w w:val="105"/>
          <w:sz w:val="22"/>
        </w:rPr>
        <w:t>as</w:t>
      </w:r>
      <w:r>
        <w:rPr>
          <w:spacing w:val="-8"/>
          <w:w w:val="105"/>
          <w:sz w:val="22"/>
        </w:rPr>
        <w:t> </w:t>
      </w:r>
      <w:r>
        <w:rPr>
          <w:w w:val="105"/>
          <w:sz w:val="22"/>
        </w:rPr>
        <w:t>entidades</w:t>
      </w:r>
      <w:r>
        <w:rPr>
          <w:spacing w:val="-9"/>
          <w:w w:val="105"/>
          <w:sz w:val="22"/>
        </w:rPr>
        <w:t> </w:t>
      </w:r>
      <w:r>
        <w:rPr>
          <w:w w:val="105"/>
          <w:sz w:val="22"/>
        </w:rPr>
        <w:t>públicas</w:t>
      </w:r>
      <w:r>
        <w:rPr>
          <w:spacing w:val="-9"/>
          <w:w w:val="105"/>
          <w:sz w:val="22"/>
        </w:rPr>
        <w:t> </w:t>
      </w:r>
      <w:r>
        <w:rPr>
          <w:w w:val="105"/>
          <w:sz w:val="22"/>
        </w:rPr>
        <w:t>empresariais</w:t>
      </w:r>
      <w:r>
        <w:rPr>
          <w:spacing w:val="-10"/>
          <w:w w:val="105"/>
          <w:sz w:val="22"/>
        </w:rPr>
        <w:t> </w:t>
      </w:r>
      <w:r>
        <w:rPr>
          <w:w w:val="105"/>
          <w:sz w:val="22"/>
        </w:rPr>
        <w:t>e</w:t>
      </w:r>
      <w:r>
        <w:rPr>
          <w:spacing w:val="-7"/>
          <w:w w:val="105"/>
          <w:sz w:val="22"/>
        </w:rPr>
        <w:t> </w:t>
      </w:r>
      <w:r>
        <w:rPr>
          <w:w w:val="105"/>
          <w:sz w:val="22"/>
        </w:rPr>
        <w:t>as</w:t>
      </w:r>
      <w:r>
        <w:rPr>
          <w:spacing w:val="-9"/>
          <w:w w:val="105"/>
          <w:sz w:val="22"/>
        </w:rPr>
        <w:t> </w:t>
      </w:r>
      <w:r>
        <w:rPr>
          <w:w w:val="105"/>
          <w:sz w:val="22"/>
        </w:rPr>
        <w:t>entidades de dereito público con personalidade xurídica propia, vinculadas ou</w:t>
      </w:r>
      <w:r>
        <w:rPr>
          <w:spacing w:val="64"/>
          <w:w w:val="105"/>
          <w:sz w:val="22"/>
        </w:rPr>
        <w:t> </w:t>
      </w:r>
      <w:r>
        <w:rPr>
          <w:w w:val="105"/>
          <w:sz w:val="22"/>
        </w:rPr>
        <w:t>dependentes da Entidade</w:t>
      </w:r>
      <w:r>
        <w:rPr>
          <w:spacing w:val="-39"/>
          <w:w w:val="105"/>
          <w:sz w:val="22"/>
        </w:rPr>
        <w:t> </w:t>
      </w:r>
      <w:r>
        <w:rPr>
          <w:w w:val="105"/>
          <w:sz w:val="22"/>
        </w:rPr>
        <w:t>Local</w:t>
      </w:r>
    </w:p>
    <w:p>
      <w:pPr>
        <w:pStyle w:val="BodyText"/>
        <w:spacing w:before="7"/>
        <w:rPr>
          <w:sz w:val="17"/>
        </w:rPr>
      </w:pPr>
    </w:p>
    <w:p>
      <w:pPr>
        <w:pStyle w:val="ListParagraph"/>
        <w:numPr>
          <w:ilvl w:val="0"/>
          <w:numId w:val="6"/>
        </w:numPr>
        <w:tabs>
          <w:tab w:pos="1058" w:val="left" w:leader="none"/>
        </w:tabs>
        <w:spacing w:line="326" w:lineRule="auto" w:before="1" w:after="0"/>
        <w:ind w:left="777" w:right="959" w:firstLine="0"/>
        <w:jc w:val="both"/>
        <w:rPr>
          <w:sz w:val="22"/>
        </w:rPr>
      </w:pPr>
      <w:r>
        <w:rPr>
          <w:w w:val="105"/>
          <w:sz w:val="22"/>
        </w:rPr>
        <w:t>As sociedades mercantís en cuxo capital social a participación, directa ou indirecta, das entidades previstas neste artigo sexa superior ao 50 por</w:t>
      </w:r>
      <w:r>
        <w:rPr>
          <w:spacing w:val="-40"/>
          <w:w w:val="105"/>
          <w:sz w:val="22"/>
        </w:rPr>
        <w:t> </w:t>
      </w:r>
      <w:r>
        <w:rPr>
          <w:w w:val="105"/>
          <w:sz w:val="22"/>
        </w:rPr>
        <w:t>100.</w:t>
      </w:r>
    </w:p>
    <w:p>
      <w:pPr>
        <w:spacing w:after="0" w:line="326" w:lineRule="auto"/>
        <w:jc w:val="both"/>
        <w:rPr>
          <w:sz w:val="22"/>
        </w:rPr>
        <w:sectPr>
          <w:footerReference w:type="default" r:id="rId10"/>
          <w:pgSz w:w="11910" w:h="16840"/>
          <w:pgMar w:footer="1082" w:header="34" w:top="2060" w:bottom="1280" w:left="1020" w:right="880"/>
        </w:sectPr>
      </w:pPr>
    </w:p>
    <w:p>
      <w:pPr>
        <w:pStyle w:val="BodyText"/>
        <w:spacing w:before="1"/>
        <w:rPr>
          <w:sz w:val="26"/>
        </w:rPr>
      </w:pPr>
    </w:p>
    <w:p>
      <w:pPr>
        <w:pStyle w:val="ListParagraph"/>
        <w:numPr>
          <w:ilvl w:val="0"/>
          <w:numId w:val="6"/>
        </w:numPr>
        <w:tabs>
          <w:tab w:pos="1076" w:val="left" w:leader="none"/>
        </w:tabs>
        <w:spacing w:line="326" w:lineRule="auto" w:before="66" w:after="0"/>
        <w:ind w:left="777" w:right="956" w:firstLine="0"/>
        <w:jc w:val="both"/>
        <w:rPr>
          <w:sz w:val="22"/>
        </w:rPr>
      </w:pPr>
      <w:r>
        <w:rPr>
          <w:w w:val="110"/>
          <w:sz w:val="22"/>
        </w:rPr>
        <w:t>As fundacións de iniciativa pública local ou de participación maioritaria da entidade</w:t>
      </w:r>
      <w:r>
        <w:rPr>
          <w:spacing w:val="-33"/>
          <w:w w:val="110"/>
          <w:sz w:val="22"/>
        </w:rPr>
        <w:t> </w:t>
      </w:r>
      <w:r>
        <w:rPr>
          <w:w w:val="110"/>
          <w:sz w:val="22"/>
        </w:rPr>
        <w:t>local,</w:t>
      </w:r>
      <w:r>
        <w:rPr>
          <w:spacing w:val="-33"/>
          <w:w w:val="110"/>
          <w:sz w:val="22"/>
        </w:rPr>
        <w:t> </w:t>
      </w:r>
      <w:r>
        <w:rPr>
          <w:w w:val="110"/>
          <w:sz w:val="22"/>
        </w:rPr>
        <w:t>ben</w:t>
      </w:r>
      <w:r>
        <w:rPr>
          <w:spacing w:val="-33"/>
          <w:w w:val="110"/>
          <w:sz w:val="22"/>
        </w:rPr>
        <w:t> </w:t>
      </w:r>
      <w:r>
        <w:rPr>
          <w:w w:val="110"/>
          <w:sz w:val="22"/>
        </w:rPr>
        <w:t>sexa</w:t>
      </w:r>
      <w:r>
        <w:rPr>
          <w:spacing w:val="-33"/>
          <w:w w:val="110"/>
          <w:sz w:val="22"/>
        </w:rPr>
        <w:t> </w:t>
      </w:r>
      <w:r>
        <w:rPr>
          <w:w w:val="110"/>
          <w:sz w:val="22"/>
        </w:rPr>
        <w:t>na</w:t>
      </w:r>
      <w:r>
        <w:rPr>
          <w:spacing w:val="-33"/>
          <w:w w:val="110"/>
          <w:sz w:val="22"/>
        </w:rPr>
        <w:t> </w:t>
      </w:r>
      <w:r>
        <w:rPr>
          <w:w w:val="110"/>
          <w:sz w:val="22"/>
        </w:rPr>
        <w:t>súa</w:t>
      </w:r>
      <w:r>
        <w:rPr>
          <w:spacing w:val="-33"/>
          <w:w w:val="110"/>
          <w:sz w:val="22"/>
        </w:rPr>
        <w:t> </w:t>
      </w:r>
      <w:r>
        <w:rPr>
          <w:w w:val="110"/>
          <w:sz w:val="22"/>
        </w:rPr>
        <w:t>dotación</w:t>
      </w:r>
      <w:r>
        <w:rPr>
          <w:spacing w:val="-35"/>
          <w:w w:val="110"/>
          <w:sz w:val="22"/>
        </w:rPr>
        <w:t> </w:t>
      </w:r>
      <w:r>
        <w:rPr>
          <w:w w:val="110"/>
          <w:sz w:val="22"/>
        </w:rPr>
        <w:t>fundacional</w:t>
      </w:r>
      <w:r>
        <w:rPr>
          <w:spacing w:val="-33"/>
          <w:w w:val="110"/>
          <w:sz w:val="22"/>
        </w:rPr>
        <w:t> </w:t>
      </w:r>
      <w:r>
        <w:rPr>
          <w:w w:val="110"/>
          <w:sz w:val="22"/>
        </w:rPr>
        <w:t>ou</w:t>
      </w:r>
      <w:r>
        <w:rPr>
          <w:spacing w:val="-32"/>
          <w:w w:val="110"/>
          <w:sz w:val="22"/>
        </w:rPr>
        <w:t> </w:t>
      </w:r>
      <w:r>
        <w:rPr>
          <w:w w:val="110"/>
          <w:sz w:val="22"/>
        </w:rPr>
        <w:t>patrimonial</w:t>
      </w:r>
      <w:r>
        <w:rPr>
          <w:spacing w:val="-32"/>
          <w:w w:val="110"/>
          <w:sz w:val="22"/>
        </w:rPr>
        <w:t> </w:t>
      </w:r>
      <w:r>
        <w:rPr>
          <w:w w:val="110"/>
          <w:sz w:val="22"/>
        </w:rPr>
        <w:t>ou</w:t>
      </w:r>
      <w:r>
        <w:rPr>
          <w:spacing w:val="-33"/>
          <w:w w:val="110"/>
          <w:sz w:val="22"/>
        </w:rPr>
        <w:t> </w:t>
      </w:r>
      <w:r>
        <w:rPr>
          <w:w w:val="110"/>
          <w:sz w:val="22"/>
        </w:rPr>
        <w:t>nos</w:t>
      </w:r>
      <w:r>
        <w:rPr>
          <w:spacing w:val="-33"/>
          <w:w w:val="110"/>
          <w:sz w:val="22"/>
        </w:rPr>
        <w:t> </w:t>
      </w:r>
      <w:r>
        <w:rPr>
          <w:w w:val="110"/>
          <w:sz w:val="22"/>
        </w:rPr>
        <w:t>seus </w:t>
      </w:r>
      <w:r>
        <w:rPr>
          <w:w w:val="105"/>
          <w:sz w:val="22"/>
        </w:rPr>
        <w:t>órganos de</w:t>
      </w:r>
      <w:r>
        <w:rPr>
          <w:spacing w:val="3"/>
          <w:w w:val="105"/>
          <w:sz w:val="22"/>
        </w:rPr>
        <w:t> </w:t>
      </w:r>
      <w:r>
        <w:rPr>
          <w:w w:val="105"/>
          <w:sz w:val="22"/>
        </w:rPr>
        <w:t>goberno.</w:t>
      </w:r>
    </w:p>
    <w:p>
      <w:pPr>
        <w:pStyle w:val="BodyText"/>
        <w:spacing w:before="7"/>
        <w:rPr>
          <w:sz w:val="17"/>
        </w:rPr>
      </w:pPr>
    </w:p>
    <w:p>
      <w:pPr>
        <w:pStyle w:val="ListParagraph"/>
        <w:numPr>
          <w:ilvl w:val="0"/>
          <w:numId w:val="6"/>
        </w:numPr>
        <w:tabs>
          <w:tab w:pos="1192" w:val="left" w:leader="none"/>
        </w:tabs>
        <w:spacing w:line="326" w:lineRule="auto" w:before="1" w:after="0"/>
        <w:ind w:left="777" w:right="960" w:firstLine="58"/>
        <w:jc w:val="both"/>
        <w:rPr>
          <w:sz w:val="22"/>
        </w:rPr>
      </w:pPr>
      <w:r>
        <w:rPr>
          <w:w w:val="105"/>
          <w:sz w:val="22"/>
        </w:rPr>
        <w:t>As asociación constituídas pola entidade local, organismos e demais</w:t>
      </w:r>
      <w:r>
        <w:rPr>
          <w:spacing w:val="64"/>
          <w:w w:val="105"/>
          <w:sz w:val="22"/>
        </w:rPr>
        <w:t> </w:t>
      </w:r>
      <w:r>
        <w:rPr>
          <w:w w:val="105"/>
          <w:sz w:val="22"/>
        </w:rPr>
        <w:t>entidades previstas neste</w:t>
      </w:r>
      <w:r>
        <w:rPr>
          <w:spacing w:val="2"/>
          <w:w w:val="105"/>
          <w:sz w:val="22"/>
        </w:rPr>
        <w:t> </w:t>
      </w:r>
      <w:r>
        <w:rPr>
          <w:w w:val="105"/>
          <w:sz w:val="22"/>
        </w:rPr>
        <w:t>artigo</w:t>
      </w:r>
    </w:p>
    <w:p>
      <w:pPr>
        <w:pStyle w:val="BodyText"/>
        <w:spacing w:before="9"/>
        <w:rPr>
          <w:sz w:val="17"/>
        </w:rPr>
      </w:pPr>
    </w:p>
    <w:p>
      <w:pPr>
        <w:pStyle w:val="ListParagraph"/>
        <w:numPr>
          <w:ilvl w:val="0"/>
          <w:numId w:val="5"/>
        </w:numPr>
        <w:tabs>
          <w:tab w:pos="1069" w:val="left" w:leader="none"/>
        </w:tabs>
        <w:spacing w:line="326" w:lineRule="auto" w:before="0" w:after="0"/>
        <w:ind w:left="777" w:right="957" w:firstLine="0"/>
        <w:jc w:val="both"/>
        <w:rPr>
          <w:sz w:val="22"/>
        </w:rPr>
      </w:pPr>
      <w:r>
        <w:rPr>
          <w:w w:val="105"/>
          <w:sz w:val="22"/>
        </w:rPr>
        <w:t>Calquera persoa física ou xurídica que preste servizos públicos ou exerza competencias administrativas de titularidade local, en todo o referido á prestación dos mencionados servizos ou no exercicio de potestades administrativas, deberá proporcionarlle á Entidade Local a información que sexa precisa para cumprir coas obrigas previstas na presente Ordenanza. Os adxudicatarios de contratos administrativos estarán suxeitos á mesma obriga nos</w:t>
      </w:r>
      <w:r>
        <w:rPr>
          <w:spacing w:val="-7"/>
          <w:w w:val="105"/>
          <w:sz w:val="22"/>
        </w:rPr>
        <w:t> </w:t>
      </w:r>
      <w:r>
        <w:rPr>
          <w:w w:val="105"/>
          <w:sz w:val="22"/>
        </w:rPr>
        <w:t>termos</w:t>
      </w:r>
      <w:r>
        <w:rPr>
          <w:spacing w:val="-7"/>
          <w:w w:val="105"/>
          <w:sz w:val="22"/>
        </w:rPr>
        <w:t> </w:t>
      </w:r>
      <w:r>
        <w:rPr>
          <w:w w:val="105"/>
          <w:sz w:val="22"/>
        </w:rPr>
        <w:t>que</w:t>
      </w:r>
      <w:r>
        <w:rPr>
          <w:spacing w:val="-7"/>
          <w:w w:val="105"/>
          <w:sz w:val="22"/>
        </w:rPr>
        <w:t> </w:t>
      </w:r>
      <w:r>
        <w:rPr>
          <w:w w:val="105"/>
          <w:sz w:val="22"/>
        </w:rPr>
        <w:t>se</w:t>
      </w:r>
      <w:r>
        <w:rPr>
          <w:spacing w:val="-7"/>
          <w:w w:val="105"/>
          <w:sz w:val="22"/>
        </w:rPr>
        <w:t> </w:t>
      </w:r>
      <w:r>
        <w:rPr>
          <w:w w:val="105"/>
          <w:sz w:val="22"/>
        </w:rPr>
        <w:t>establezan</w:t>
      </w:r>
      <w:r>
        <w:rPr>
          <w:spacing w:val="-8"/>
          <w:w w:val="105"/>
          <w:sz w:val="22"/>
        </w:rPr>
        <w:t> </w:t>
      </w:r>
      <w:r>
        <w:rPr>
          <w:w w:val="105"/>
          <w:sz w:val="22"/>
        </w:rPr>
        <w:t>nos</w:t>
      </w:r>
      <w:r>
        <w:rPr>
          <w:spacing w:val="-6"/>
          <w:w w:val="105"/>
          <w:sz w:val="22"/>
        </w:rPr>
        <w:t> </w:t>
      </w:r>
      <w:r>
        <w:rPr>
          <w:w w:val="105"/>
          <w:sz w:val="22"/>
        </w:rPr>
        <w:t>respectivos</w:t>
      </w:r>
      <w:r>
        <w:rPr>
          <w:spacing w:val="-6"/>
          <w:w w:val="105"/>
          <w:sz w:val="22"/>
        </w:rPr>
        <w:t> </w:t>
      </w:r>
      <w:r>
        <w:rPr>
          <w:w w:val="105"/>
          <w:sz w:val="22"/>
        </w:rPr>
        <w:t>contratos.</w:t>
      </w:r>
    </w:p>
    <w:p>
      <w:pPr>
        <w:pStyle w:val="BodyText"/>
        <w:spacing w:before="10"/>
        <w:rPr>
          <w:sz w:val="17"/>
        </w:rPr>
      </w:pPr>
    </w:p>
    <w:p>
      <w:pPr>
        <w:pStyle w:val="Heading2"/>
      </w:pPr>
      <w:r>
        <w:rPr>
          <w:w w:val="105"/>
        </w:rPr>
        <w:t>Artigo 3. Principios xerais</w:t>
      </w:r>
    </w:p>
    <w:p>
      <w:pPr>
        <w:pStyle w:val="BodyText"/>
        <w:spacing w:before="9"/>
        <w:rPr>
          <w:b/>
          <w:sz w:val="35"/>
        </w:rPr>
      </w:pPr>
    </w:p>
    <w:p>
      <w:pPr>
        <w:pStyle w:val="BodyText"/>
        <w:spacing w:before="1"/>
        <w:ind w:left="777"/>
        <w:jc w:val="both"/>
      </w:pPr>
      <w:r>
        <w:rPr>
          <w:w w:val="105"/>
        </w:rPr>
        <w:t>Serán de aplicación para as suxeitos incluídos no ámbito de aplicación do Artigo</w:t>
      </w:r>
    </w:p>
    <w:p>
      <w:pPr>
        <w:pStyle w:val="ListParagraph"/>
        <w:numPr>
          <w:ilvl w:val="1"/>
          <w:numId w:val="5"/>
        </w:numPr>
        <w:tabs>
          <w:tab w:pos="1145" w:val="left" w:leader="none"/>
        </w:tabs>
        <w:spacing w:line="240" w:lineRule="auto" w:before="90" w:after="0"/>
        <w:ind w:left="1145" w:right="0" w:hanging="368"/>
        <w:jc w:val="both"/>
        <w:rPr>
          <w:sz w:val="22"/>
        </w:rPr>
      </w:pPr>
      <w:r>
        <w:rPr>
          <w:w w:val="105"/>
          <w:sz w:val="22"/>
        </w:rPr>
        <w:t>os seguintes principios</w:t>
      </w:r>
      <w:r>
        <w:rPr>
          <w:spacing w:val="-23"/>
          <w:w w:val="105"/>
          <w:sz w:val="22"/>
        </w:rPr>
        <w:t> </w:t>
      </w:r>
      <w:r>
        <w:rPr>
          <w:w w:val="105"/>
          <w:sz w:val="22"/>
        </w:rPr>
        <w:t>xerais:</w:t>
      </w:r>
    </w:p>
    <w:p>
      <w:pPr>
        <w:pStyle w:val="BodyText"/>
        <w:spacing w:before="4"/>
        <w:rPr>
          <w:sz w:val="25"/>
        </w:rPr>
      </w:pPr>
    </w:p>
    <w:p>
      <w:pPr>
        <w:pStyle w:val="Heading3"/>
        <w:numPr>
          <w:ilvl w:val="2"/>
          <w:numId w:val="5"/>
        </w:numPr>
        <w:tabs>
          <w:tab w:pos="1498" w:val="left" w:leader="none"/>
        </w:tabs>
        <w:spacing w:line="240" w:lineRule="auto" w:before="0" w:after="0"/>
        <w:ind w:left="1497" w:right="0" w:hanging="360"/>
        <w:jc w:val="left"/>
      </w:pPr>
      <w:r>
        <w:rPr>
          <w:w w:val="105"/>
        </w:rPr>
        <w:t>Publicidade</w:t>
      </w:r>
    </w:p>
    <w:p>
      <w:pPr>
        <w:pStyle w:val="BodyText"/>
        <w:rPr>
          <w:b/>
        </w:rPr>
      </w:pPr>
    </w:p>
    <w:p>
      <w:pPr>
        <w:pStyle w:val="BodyText"/>
        <w:spacing w:line="326" w:lineRule="auto" w:before="144"/>
        <w:ind w:left="777" w:right="958"/>
        <w:jc w:val="both"/>
      </w:pPr>
      <w:r>
        <w:rPr>
          <w:w w:val="105"/>
        </w:rPr>
        <w:t>Presumirase o carácter público da información. O acceso poderá denegarse nos supostos expresamente previstos nas Leis e nesta Ordenanza mediante resolución motivada.</w:t>
      </w:r>
    </w:p>
    <w:p>
      <w:pPr>
        <w:pStyle w:val="BodyText"/>
        <w:spacing w:before="9"/>
        <w:rPr>
          <w:sz w:val="17"/>
        </w:rPr>
      </w:pPr>
    </w:p>
    <w:p>
      <w:pPr>
        <w:pStyle w:val="BodyText"/>
        <w:spacing w:line="326" w:lineRule="auto"/>
        <w:ind w:left="777" w:right="957"/>
        <w:jc w:val="both"/>
      </w:pPr>
      <w:r>
        <w:rPr>
          <w:w w:val="105"/>
        </w:rPr>
        <w:t>Así mesmo, publicarase por iniciativa propia aquela información que sexa relevante para garantir a transparencia da actividade, así como a que poida ser de maior utilidade para a sociedade e para a economía, permitindo e facilitando o control da súa actuación e o exercicio dos dereitos das persoas.</w:t>
      </w:r>
    </w:p>
    <w:p>
      <w:pPr>
        <w:pStyle w:val="BodyText"/>
        <w:spacing w:before="7"/>
        <w:rPr>
          <w:sz w:val="17"/>
        </w:rPr>
      </w:pPr>
    </w:p>
    <w:p>
      <w:pPr>
        <w:pStyle w:val="Heading3"/>
        <w:numPr>
          <w:ilvl w:val="2"/>
          <w:numId w:val="5"/>
        </w:numPr>
        <w:tabs>
          <w:tab w:pos="1498" w:val="left" w:leader="none"/>
        </w:tabs>
        <w:spacing w:line="240" w:lineRule="auto" w:before="1" w:after="0"/>
        <w:ind w:left="1497" w:right="0" w:hanging="360"/>
        <w:jc w:val="left"/>
      </w:pPr>
      <w:r>
        <w:rPr>
          <w:w w:val="105"/>
        </w:rPr>
        <w:t>Reutilización</w:t>
      </w:r>
    </w:p>
    <w:p>
      <w:pPr>
        <w:pStyle w:val="BodyText"/>
        <w:rPr>
          <w:b/>
        </w:rPr>
      </w:pPr>
    </w:p>
    <w:p>
      <w:pPr>
        <w:pStyle w:val="BodyText"/>
        <w:spacing w:line="326" w:lineRule="auto" w:before="144"/>
        <w:ind w:left="777" w:right="959"/>
        <w:jc w:val="both"/>
      </w:pPr>
      <w:r>
        <w:rPr>
          <w:w w:val="105"/>
        </w:rPr>
        <w:t>A información poderá ser reutilizada nos termos previstos na Lei 37/2007 e na presente Ordenanza.</w:t>
      </w:r>
    </w:p>
    <w:p>
      <w:pPr>
        <w:pStyle w:val="BodyText"/>
        <w:spacing w:before="7"/>
        <w:rPr>
          <w:sz w:val="17"/>
        </w:rPr>
      </w:pPr>
    </w:p>
    <w:p>
      <w:pPr>
        <w:pStyle w:val="Heading3"/>
        <w:numPr>
          <w:ilvl w:val="2"/>
          <w:numId w:val="5"/>
        </w:numPr>
        <w:tabs>
          <w:tab w:pos="1498" w:val="left" w:leader="none"/>
        </w:tabs>
        <w:spacing w:line="240" w:lineRule="auto" w:before="1" w:after="0"/>
        <w:ind w:left="1497" w:right="0" w:hanging="360"/>
        <w:jc w:val="left"/>
      </w:pPr>
      <w:r>
        <w:rPr/>
        <w:t>Accesibilidade </w:t>
      </w:r>
      <w:r>
        <w:rPr>
          <w:spacing w:val="11"/>
        </w:rPr>
        <w:t> </w:t>
      </w:r>
      <w:r>
        <w:rPr/>
        <w:t>universal</w:t>
      </w:r>
    </w:p>
    <w:p>
      <w:pPr>
        <w:pStyle w:val="BodyText"/>
        <w:rPr>
          <w:b/>
        </w:rPr>
      </w:pPr>
    </w:p>
    <w:p>
      <w:pPr>
        <w:pStyle w:val="BodyText"/>
        <w:spacing w:line="326" w:lineRule="auto" w:before="144"/>
        <w:ind w:left="777" w:right="956"/>
        <w:jc w:val="both"/>
      </w:pPr>
      <w:r>
        <w:rPr>
          <w:w w:val="105"/>
        </w:rPr>
        <w:t>Garantirase o acceso universal das  persoas  á  información  pública  nos  termos establecidos na Lei 19/2013, do 9 de decembro e na presente Ordenanza,</w:t>
      </w:r>
      <w:r>
        <w:rPr>
          <w:spacing w:val="-22"/>
          <w:w w:val="105"/>
        </w:rPr>
        <w:t> </w:t>
      </w:r>
      <w:r>
        <w:rPr>
          <w:w w:val="105"/>
        </w:rPr>
        <w:t>e</w:t>
      </w:r>
      <w:r>
        <w:rPr>
          <w:spacing w:val="-22"/>
          <w:w w:val="105"/>
        </w:rPr>
        <w:t> </w:t>
      </w:r>
      <w:r>
        <w:rPr>
          <w:w w:val="105"/>
        </w:rPr>
        <w:t>especificamente</w:t>
      </w:r>
      <w:r>
        <w:rPr>
          <w:spacing w:val="-22"/>
          <w:w w:val="105"/>
        </w:rPr>
        <w:t> </w:t>
      </w:r>
      <w:r>
        <w:rPr>
          <w:w w:val="105"/>
        </w:rPr>
        <w:t>ás</w:t>
      </w:r>
      <w:r>
        <w:rPr>
          <w:spacing w:val="-22"/>
          <w:w w:val="105"/>
        </w:rPr>
        <w:t> </w:t>
      </w:r>
      <w:r>
        <w:rPr>
          <w:w w:val="105"/>
        </w:rPr>
        <w:t>persoas</w:t>
      </w:r>
      <w:r>
        <w:rPr>
          <w:spacing w:val="-22"/>
          <w:w w:val="105"/>
        </w:rPr>
        <w:t> </w:t>
      </w:r>
      <w:r>
        <w:rPr>
          <w:w w:val="105"/>
        </w:rPr>
        <w:t>con</w:t>
      </w:r>
      <w:r>
        <w:rPr>
          <w:spacing w:val="-22"/>
          <w:w w:val="105"/>
        </w:rPr>
        <w:t> </w:t>
      </w:r>
      <w:r>
        <w:rPr>
          <w:w w:val="105"/>
        </w:rPr>
        <w:t>discapacidade.</w:t>
      </w:r>
    </w:p>
    <w:p>
      <w:pPr>
        <w:spacing w:after="0" w:line="326" w:lineRule="auto"/>
        <w:jc w:val="both"/>
        <w:sectPr>
          <w:footerReference w:type="default" r:id="rId11"/>
          <w:pgSz w:w="11910" w:h="16840"/>
          <w:pgMar w:footer="1082" w:header="34" w:top="2060" w:bottom="1280" w:left="1020" w:right="880"/>
          <w:pgNumType w:start="11"/>
        </w:sectPr>
      </w:pPr>
    </w:p>
    <w:p>
      <w:pPr>
        <w:pStyle w:val="BodyText"/>
        <w:spacing w:before="11"/>
        <w:rPr>
          <w:sz w:val="25"/>
        </w:rPr>
      </w:pPr>
    </w:p>
    <w:p>
      <w:pPr>
        <w:pStyle w:val="Heading3"/>
        <w:numPr>
          <w:ilvl w:val="2"/>
          <w:numId w:val="5"/>
        </w:numPr>
        <w:tabs>
          <w:tab w:pos="1498" w:val="left" w:leader="none"/>
        </w:tabs>
        <w:spacing w:line="240" w:lineRule="auto" w:before="66" w:after="0"/>
        <w:ind w:left="1497" w:right="0" w:hanging="360"/>
        <w:jc w:val="left"/>
      </w:pPr>
      <w:r>
        <w:rPr>
          <w:w w:val="105"/>
        </w:rPr>
        <w:t>Accesibilidade</w:t>
      </w:r>
      <w:r>
        <w:rPr>
          <w:spacing w:val="-16"/>
          <w:w w:val="105"/>
        </w:rPr>
        <w:t> </w:t>
      </w:r>
      <w:r>
        <w:rPr>
          <w:w w:val="105"/>
        </w:rPr>
        <w:t>inmediata</w:t>
      </w:r>
    </w:p>
    <w:p>
      <w:pPr>
        <w:pStyle w:val="BodyText"/>
        <w:rPr>
          <w:b/>
        </w:rPr>
      </w:pPr>
    </w:p>
    <w:p>
      <w:pPr>
        <w:pStyle w:val="BodyText"/>
        <w:spacing w:line="326" w:lineRule="auto" w:before="144"/>
        <w:ind w:left="777" w:right="957"/>
        <w:jc w:val="both"/>
      </w:pPr>
      <w:r>
        <w:rPr>
          <w:w w:val="105"/>
        </w:rPr>
        <w:t>Estableceranse as medidas necesarias para que na medida do posible o acceso á información pública poida realizarse a través de medios electrónicos, sen necesidade de solicitude previa e de forma inmediata. Tamén se procurará que  a publicación e posta a disposición se realice incluíndo ademais formatos electrónicos reutilizables sempre que sexa posible, todo iso sen prexuízo do dereito</w:t>
      </w:r>
      <w:r>
        <w:rPr>
          <w:spacing w:val="-9"/>
          <w:w w:val="105"/>
        </w:rPr>
        <w:t> </w:t>
      </w:r>
      <w:r>
        <w:rPr>
          <w:w w:val="105"/>
        </w:rPr>
        <w:t>que</w:t>
      </w:r>
      <w:r>
        <w:rPr>
          <w:spacing w:val="-9"/>
          <w:w w:val="105"/>
        </w:rPr>
        <w:t> </w:t>
      </w:r>
      <w:r>
        <w:rPr>
          <w:w w:val="105"/>
        </w:rPr>
        <w:t>asiste</w:t>
      </w:r>
      <w:r>
        <w:rPr>
          <w:spacing w:val="-9"/>
          <w:w w:val="105"/>
        </w:rPr>
        <w:t> </w:t>
      </w:r>
      <w:r>
        <w:rPr>
          <w:w w:val="105"/>
        </w:rPr>
        <w:t>ás</w:t>
      </w:r>
      <w:r>
        <w:rPr>
          <w:spacing w:val="-9"/>
          <w:w w:val="105"/>
        </w:rPr>
        <w:t> </w:t>
      </w:r>
      <w:r>
        <w:rPr>
          <w:w w:val="105"/>
        </w:rPr>
        <w:t>persoas</w:t>
      </w:r>
      <w:r>
        <w:rPr>
          <w:spacing w:val="-9"/>
          <w:w w:val="105"/>
        </w:rPr>
        <w:t> </w:t>
      </w:r>
      <w:r>
        <w:rPr>
          <w:w w:val="105"/>
        </w:rPr>
        <w:t>a</w:t>
      </w:r>
      <w:r>
        <w:rPr>
          <w:spacing w:val="-9"/>
          <w:w w:val="105"/>
        </w:rPr>
        <w:t> </w:t>
      </w:r>
      <w:r>
        <w:rPr>
          <w:w w:val="105"/>
        </w:rPr>
        <w:t>elixir</w:t>
      </w:r>
      <w:r>
        <w:rPr>
          <w:spacing w:val="-9"/>
          <w:w w:val="105"/>
        </w:rPr>
        <w:t> </w:t>
      </w:r>
      <w:r>
        <w:rPr>
          <w:w w:val="105"/>
        </w:rPr>
        <w:t>a</w:t>
      </w:r>
      <w:r>
        <w:rPr>
          <w:spacing w:val="-9"/>
          <w:w w:val="105"/>
        </w:rPr>
        <w:t> </w:t>
      </w:r>
      <w:r>
        <w:rPr>
          <w:w w:val="105"/>
        </w:rPr>
        <w:t>vía</w:t>
      </w:r>
      <w:r>
        <w:rPr>
          <w:spacing w:val="-9"/>
          <w:w w:val="105"/>
        </w:rPr>
        <w:t> </w:t>
      </w:r>
      <w:r>
        <w:rPr>
          <w:w w:val="105"/>
        </w:rPr>
        <w:t>de</w:t>
      </w:r>
      <w:r>
        <w:rPr>
          <w:spacing w:val="-10"/>
          <w:w w:val="105"/>
        </w:rPr>
        <w:t> </w:t>
      </w:r>
      <w:r>
        <w:rPr>
          <w:w w:val="105"/>
        </w:rPr>
        <w:t>comunicación.</w:t>
      </w:r>
    </w:p>
    <w:p>
      <w:pPr>
        <w:pStyle w:val="BodyText"/>
        <w:spacing w:before="7"/>
        <w:rPr>
          <w:sz w:val="17"/>
        </w:rPr>
      </w:pPr>
    </w:p>
    <w:p>
      <w:pPr>
        <w:pStyle w:val="Heading3"/>
        <w:numPr>
          <w:ilvl w:val="2"/>
          <w:numId w:val="5"/>
        </w:numPr>
        <w:tabs>
          <w:tab w:pos="1498" w:val="left" w:leader="none"/>
        </w:tabs>
        <w:spacing w:line="240" w:lineRule="auto" w:before="1" w:after="0"/>
        <w:ind w:left="1497" w:right="0" w:hanging="360"/>
        <w:jc w:val="left"/>
      </w:pPr>
      <w:r>
        <w:rPr>
          <w:w w:val="105"/>
        </w:rPr>
        <w:t>Calidade</w:t>
      </w:r>
    </w:p>
    <w:p>
      <w:pPr>
        <w:pStyle w:val="BodyText"/>
        <w:rPr>
          <w:b/>
        </w:rPr>
      </w:pPr>
    </w:p>
    <w:p>
      <w:pPr>
        <w:pStyle w:val="BodyText"/>
        <w:spacing w:line="326" w:lineRule="auto" w:before="144"/>
        <w:ind w:left="777" w:right="957"/>
        <w:jc w:val="both"/>
      </w:pPr>
      <w:r>
        <w:rPr>
          <w:w w:val="105"/>
        </w:rPr>
        <w:t>A información pública que se facilite ás persoas debe ser veraz, fidedigna, actualizada e comprensible. En toda publicación e posta a disposición</w:t>
      </w:r>
      <w:r>
        <w:rPr>
          <w:spacing w:val="-44"/>
          <w:w w:val="105"/>
        </w:rPr>
        <w:t> </w:t>
      </w:r>
      <w:r>
        <w:rPr>
          <w:w w:val="105"/>
        </w:rPr>
        <w:t>indicarase a unidade responsable da información e a data da última actualización. Así mesmo, os responsables da publicación adaptarán a información para publicar, dotándoa dunha estrutura, presentación e redacción que facilite a súa completa comprensión por calquera persoa. A provisión de información pública deberá</w:t>
      </w:r>
      <w:r>
        <w:rPr>
          <w:spacing w:val="64"/>
          <w:w w:val="105"/>
        </w:rPr>
        <w:t> </w:t>
      </w:r>
      <w:r>
        <w:rPr>
          <w:w w:val="105"/>
        </w:rPr>
        <w:t>ser en todo momento eficaz, rápida e de calidade, debendo os empregados públicos da entidade local axudar ás persoas cando estas o soliciten e manténdose unha vía de comunicación específica entre a Entidade Local e os destinatarios da</w:t>
      </w:r>
      <w:r>
        <w:rPr>
          <w:spacing w:val="51"/>
          <w:w w:val="105"/>
        </w:rPr>
        <w:t> </w:t>
      </w:r>
      <w:r>
        <w:rPr>
          <w:w w:val="105"/>
        </w:rPr>
        <w:t>información.</w:t>
      </w:r>
    </w:p>
    <w:p>
      <w:pPr>
        <w:pStyle w:val="BodyText"/>
        <w:spacing w:before="10"/>
        <w:rPr>
          <w:sz w:val="17"/>
        </w:rPr>
      </w:pPr>
    </w:p>
    <w:p>
      <w:pPr>
        <w:pStyle w:val="Heading2"/>
      </w:pPr>
      <w:r>
        <w:rPr>
          <w:w w:val="105"/>
        </w:rPr>
        <w:t>Artigo 4. Dereitos das persoas</w:t>
      </w:r>
    </w:p>
    <w:p>
      <w:pPr>
        <w:pStyle w:val="BodyText"/>
        <w:spacing w:before="9"/>
        <w:rPr>
          <w:b/>
          <w:sz w:val="35"/>
        </w:rPr>
      </w:pPr>
    </w:p>
    <w:p>
      <w:pPr>
        <w:pStyle w:val="BodyText"/>
        <w:spacing w:line="326" w:lineRule="auto" w:before="1"/>
        <w:ind w:left="777" w:right="959"/>
        <w:jc w:val="both"/>
      </w:pPr>
      <w:r>
        <w:rPr>
          <w:w w:val="105"/>
        </w:rPr>
        <w:t>No ámbito do establecido nesta Ordenanza, as persoas teñen os seguintes dereitos:</w:t>
      </w:r>
    </w:p>
    <w:p>
      <w:pPr>
        <w:pStyle w:val="BodyText"/>
        <w:spacing w:before="9"/>
        <w:rPr>
          <w:sz w:val="17"/>
        </w:rPr>
      </w:pPr>
    </w:p>
    <w:p>
      <w:pPr>
        <w:pStyle w:val="ListParagraph"/>
        <w:numPr>
          <w:ilvl w:val="0"/>
          <w:numId w:val="7"/>
        </w:numPr>
        <w:tabs>
          <w:tab w:pos="1090" w:val="left" w:leader="none"/>
        </w:tabs>
        <w:spacing w:line="326" w:lineRule="auto" w:before="0" w:after="0"/>
        <w:ind w:left="777" w:right="957" w:firstLine="0"/>
        <w:jc w:val="both"/>
        <w:rPr>
          <w:sz w:val="22"/>
        </w:rPr>
      </w:pPr>
      <w:r>
        <w:rPr>
          <w:w w:val="105"/>
          <w:sz w:val="22"/>
        </w:rPr>
        <w:t>A acceder á información suxeita a obrigas de publicidade de acordo co establecido nesta</w:t>
      </w:r>
      <w:r>
        <w:rPr>
          <w:spacing w:val="-32"/>
          <w:w w:val="105"/>
          <w:sz w:val="22"/>
        </w:rPr>
        <w:t> </w:t>
      </w:r>
      <w:r>
        <w:rPr>
          <w:w w:val="105"/>
          <w:sz w:val="22"/>
        </w:rPr>
        <w:t>Ordenanza.</w:t>
      </w:r>
    </w:p>
    <w:p>
      <w:pPr>
        <w:pStyle w:val="BodyText"/>
        <w:spacing w:before="9"/>
        <w:rPr>
          <w:sz w:val="17"/>
        </w:rPr>
      </w:pPr>
    </w:p>
    <w:p>
      <w:pPr>
        <w:pStyle w:val="ListParagraph"/>
        <w:numPr>
          <w:ilvl w:val="0"/>
          <w:numId w:val="7"/>
        </w:numPr>
        <w:tabs>
          <w:tab w:pos="1141" w:val="left" w:leader="none"/>
        </w:tabs>
        <w:spacing w:line="326" w:lineRule="auto" w:before="0" w:after="0"/>
        <w:ind w:left="777" w:right="958" w:firstLine="0"/>
        <w:jc w:val="both"/>
        <w:rPr>
          <w:sz w:val="22"/>
        </w:rPr>
      </w:pPr>
      <w:r>
        <w:rPr>
          <w:w w:val="110"/>
          <w:sz w:val="22"/>
        </w:rPr>
        <w:t>A</w:t>
      </w:r>
      <w:r>
        <w:rPr>
          <w:spacing w:val="-10"/>
          <w:w w:val="110"/>
          <w:sz w:val="22"/>
        </w:rPr>
        <w:t> </w:t>
      </w:r>
      <w:r>
        <w:rPr>
          <w:w w:val="110"/>
          <w:sz w:val="22"/>
        </w:rPr>
        <w:t>ser</w:t>
      </w:r>
      <w:r>
        <w:rPr>
          <w:spacing w:val="-10"/>
          <w:w w:val="110"/>
          <w:sz w:val="22"/>
        </w:rPr>
        <w:t> </w:t>
      </w:r>
      <w:r>
        <w:rPr>
          <w:w w:val="110"/>
          <w:sz w:val="22"/>
        </w:rPr>
        <w:t>informados</w:t>
      </w:r>
      <w:r>
        <w:rPr>
          <w:spacing w:val="-10"/>
          <w:w w:val="110"/>
          <w:sz w:val="22"/>
        </w:rPr>
        <w:t> </w:t>
      </w:r>
      <w:r>
        <w:rPr>
          <w:w w:val="110"/>
          <w:sz w:val="22"/>
        </w:rPr>
        <w:t>se</w:t>
      </w:r>
      <w:r>
        <w:rPr>
          <w:spacing w:val="-10"/>
          <w:w w:val="110"/>
          <w:sz w:val="22"/>
        </w:rPr>
        <w:t> </w:t>
      </w:r>
      <w:r>
        <w:rPr>
          <w:w w:val="110"/>
          <w:sz w:val="22"/>
        </w:rPr>
        <w:t>os</w:t>
      </w:r>
      <w:r>
        <w:rPr>
          <w:spacing w:val="-10"/>
          <w:w w:val="110"/>
          <w:sz w:val="22"/>
        </w:rPr>
        <w:t> </w:t>
      </w:r>
      <w:r>
        <w:rPr>
          <w:w w:val="110"/>
          <w:sz w:val="22"/>
        </w:rPr>
        <w:t>documentos</w:t>
      </w:r>
      <w:r>
        <w:rPr>
          <w:spacing w:val="-11"/>
          <w:w w:val="110"/>
          <w:sz w:val="22"/>
        </w:rPr>
        <w:t> </w:t>
      </w:r>
      <w:r>
        <w:rPr>
          <w:w w:val="110"/>
          <w:sz w:val="22"/>
        </w:rPr>
        <w:t>que</w:t>
      </w:r>
      <w:r>
        <w:rPr>
          <w:spacing w:val="-10"/>
          <w:w w:val="110"/>
          <w:sz w:val="22"/>
        </w:rPr>
        <w:t> </w:t>
      </w:r>
      <w:r>
        <w:rPr>
          <w:w w:val="110"/>
          <w:sz w:val="22"/>
        </w:rPr>
        <w:t>conteñen</w:t>
      </w:r>
      <w:r>
        <w:rPr>
          <w:spacing w:val="-9"/>
          <w:w w:val="110"/>
          <w:sz w:val="22"/>
        </w:rPr>
        <w:t> </w:t>
      </w:r>
      <w:r>
        <w:rPr>
          <w:w w:val="110"/>
          <w:sz w:val="22"/>
        </w:rPr>
        <w:t>a</w:t>
      </w:r>
      <w:r>
        <w:rPr>
          <w:spacing w:val="-10"/>
          <w:w w:val="110"/>
          <w:sz w:val="22"/>
        </w:rPr>
        <w:t> </w:t>
      </w:r>
      <w:r>
        <w:rPr>
          <w:w w:val="110"/>
          <w:sz w:val="22"/>
        </w:rPr>
        <w:t>información</w:t>
      </w:r>
      <w:r>
        <w:rPr>
          <w:spacing w:val="-10"/>
          <w:w w:val="110"/>
          <w:sz w:val="22"/>
        </w:rPr>
        <w:t> </w:t>
      </w:r>
      <w:r>
        <w:rPr>
          <w:w w:val="110"/>
          <w:sz w:val="22"/>
        </w:rPr>
        <w:t>solicitada ou</w:t>
      </w:r>
      <w:r>
        <w:rPr>
          <w:spacing w:val="-6"/>
          <w:w w:val="110"/>
          <w:sz w:val="22"/>
        </w:rPr>
        <w:t> </w:t>
      </w:r>
      <w:r>
        <w:rPr>
          <w:w w:val="110"/>
          <w:sz w:val="22"/>
        </w:rPr>
        <w:t>dos</w:t>
      </w:r>
      <w:r>
        <w:rPr>
          <w:spacing w:val="-7"/>
          <w:w w:val="110"/>
          <w:sz w:val="22"/>
        </w:rPr>
        <w:t> </w:t>
      </w:r>
      <w:r>
        <w:rPr>
          <w:w w:val="110"/>
          <w:sz w:val="22"/>
        </w:rPr>
        <w:t>que</w:t>
      </w:r>
      <w:r>
        <w:rPr>
          <w:spacing w:val="-5"/>
          <w:w w:val="110"/>
          <w:sz w:val="22"/>
        </w:rPr>
        <w:t> </w:t>
      </w:r>
      <w:r>
        <w:rPr>
          <w:w w:val="110"/>
          <w:sz w:val="22"/>
        </w:rPr>
        <w:t>pode</w:t>
      </w:r>
      <w:r>
        <w:rPr>
          <w:spacing w:val="-7"/>
          <w:w w:val="110"/>
          <w:sz w:val="22"/>
        </w:rPr>
        <w:t> </w:t>
      </w:r>
      <w:r>
        <w:rPr>
          <w:w w:val="110"/>
          <w:sz w:val="22"/>
        </w:rPr>
        <w:t>derivar</w:t>
      </w:r>
      <w:r>
        <w:rPr>
          <w:spacing w:val="-7"/>
          <w:w w:val="110"/>
          <w:sz w:val="22"/>
        </w:rPr>
        <w:t> </w:t>
      </w:r>
      <w:r>
        <w:rPr>
          <w:w w:val="110"/>
          <w:sz w:val="22"/>
        </w:rPr>
        <w:t>a</w:t>
      </w:r>
      <w:r>
        <w:rPr>
          <w:spacing w:val="-7"/>
          <w:w w:val="110"/>
          <w:sz w:val="22"/>
        </w:rPr>
        <w:t> </w:t>
      </w:r>
      <w:r>
        <w:rPr>
          <w:w w:val="110"/>
          <w:sz w:val="22"/>
        </w:rPr>
        <w:t>dita</w:t>
      </w:r>
      <w:r>
        <w:rPr>
          <w:spacing w:val="-7"/>
          <w:w w:val="110"/>
          <w:sz w:val="22"/>
        </w:rPr>
        <w:t> </w:t>
      </w:r>
      <w:r>
        <w:rPr>
          <w:w w:val="110"/>
          <w:sz w:val="22"/>
        </w:rPr>
        <w:t>información,</w:t>
      </w:r>
      <w:r>
        <w:rPr>
          <w:spacing w:val="-5"/>
          <w:w w:val="110"/>
          <w:sz w:val="22"/>
        </w:rPr>
        <w:t> </w:t>
      </w:r>
      <w:r>
        <w:rPr>
          <w:w w:val="110"/>
          <w:sz w:val="22"/>
        </w:rPr>
        <w:t>obran</w:t>
      </w:r>
      <w:r>
        <w:rPr>
          <w:spacing w:val="-6"/>
          <w:w w:val="110"/>
          <w:sz w:val="22"/>
        </w:rPr>
        <w:t> </w:t>
      </w:r>
      <w:r>
        <w:rPr>
          <w:w w:val="110"/>
          <w:sz w:val="22"/>
        </w:rPr>
        <w:t>ou</w:t>
      </w:r>
      <w:r>
        <w:rPr>
          <w:spacing w:val="-6"/>
          <w:w w:val="110"/>
          <w:sz w:val="22"/>
        </w:rPr>
        <w:t> </w:t>
      </w:r>
      <w:r>
        <w:rPr>
          <w:w w:val="110"/>
          <w:sz w:val="22"/>
        </w:rPr>
        <w:t>non</w:t>
      </w:r>
      <w:r>
        <w:rPr>
          <w:spacing w:val="-7"/>
          <w:w w:val="110"/>
          <w:sz w:val="22"/>
        </w:rPr>
        <w:t> </w:t>
      </w:r>
      <w:r>
        <w:rPr>
          <w:w w:val="110"/>
          <w:sz w:val="22"/>
        </w:rPr>
        <w:t>en</w:t>
      </w:r>
      <w:r>
        <w:rPr>
          <w:spacing w:val="-6"/>
          <w:w w:val="110"/>
          <w:sz w:val="22"/>
        </w:rPr>
        <w:t> </w:t>
      </w:r>
      <w:r>
        <w:rPr>
          <w:w w:val="110"/>
          <w:sz w:val="22"/>
        </w:rPr>
        <w:t>poder</w:t>
      </w:r>
      <w:r>
        <w:rPr>
          <w:spacing w:val="-7"/>
          <w:w w:val="110"/>
          <w:sz w:val="22"/>
        </w:rPr>
        <w:t> </w:t>
      </w:r>
      <w:r>
        <w:rPr>
          <w:w w:val="110"/>
          <w:sz w:val="22"/>
        </w:rPr>
        <w:t>do</w:t>
      </w:r>
      <w:r>
        <w:rPr>
          <w:spacing w:val="-7"/>
          <w:w w:val="110"/>
          <w:sz w:val="22"/>
        </w:rPr>
        <w:t> </w:t>
      </w:r>
      <w:r>
        <w:rPr>
          <w:w w:val="110"/>
          <w:sz w:val="22"/>
        </w:rPr>
        <w:t>órgano ou</w:t>
      </w:r>
      <w:r>
        <w:rPr>
          <w:spacing w:val="-7"/>
          <w:w w:val="110"/>
          <w:sz w:val="22"/>
        </w:rPr>
        <w:t> </w:t>
      </w:r>
      <w:r>
        <w:rPr>
          <w:w w:val="110"/>
          <w:sz w:val="22"/>
        </w:rPr>
        <w:t>entidade,</w:t>
      </w:r>
      <w:r>
        <w:rPr>
          <w:spacing w:val="-7"/>
          <w:w w:val="110"/>
          <w:sz w:val="22"/>
        </w:rPr>
        <w:t> </w:t>
      </w:r>
      <w:r>
        <w:rPr>
          <w:w w:val="110"/>
          <w:sz w:val="22"/>
        </w:rPr>
        <w:t>e,</w:t>
      </w:r>
      <w:r>
        <w:rPr>
          <w:spacing w:val="-7"/>
          <w:w w:val="110"/>
          <w:sz w:val="22"/>
        </w:rPr>
        <w:t> </w:t>
      </w:r>
      <w:r>
        <w:rPr>
          <w:w w:val="110"/>
          <w:sz w:val="22"/>
        </w:rPr>
        <w:t>no</w:t>
      </w:r>
      <w:r>
        <w:rPr>
          <w:spacing w:val="-7"/>
          <w:w w:val="110"/>
          <w:sz w:val="22"/>
        </w:rPr>
        <w:t> </w:t>
      </w:r>
      <w:r>
        <w:rPr>
          <w:w w:val="110"/>
          <w:sz w:val="22"/>
        </w:rPr>
        <w:t>caso</w:t>
      </w:r>
      <w:r>
        <w:rPr>
          <w:spacing w:val="-6"/>
          <w:w w:val="110"/>
          <w:sz w:val="22"/>
        </w:rPr>
        <w:t> </w:t>
      </w:r>
      <w:r>
        <w:rPr>
          <w:w w:val="110"/>
          <w:sz w:val="22"/>
        </w:rPr>
        <w:t>de</w:t>
      </w:r>
      <w:r>
        <w:rPr>
          <w:spacing w:val="-7"/>
          <w:w w:val="110"/>
          <w:sz w:val="22"/>
        </w:rPr>
        <w:t> </w:t>
      </w:r>
      <w:r>
        <w:rPr>
          <w:w w:val="110"/>
          <w:sz w:val="22"/>
        </w:rPr>
        <w:t>que</w:t>
      </w:r>
      <w:r>
        <w:rPr>
          <w:spacing w:val="-7"/>
          <w:w w:val="110"/>
          <w:sz w:val="22"/>
        </w:rPr>
        <w:t> </w:t>
      </w:r>
      <w:r>
        <w:rPr>
          <w:w w:val="110"/>
          <w:sz w:val="22"/>
        </w:rPr>
        <w:t>non</w:t>
      </w:r>
      <w:r>
        <w:rPr>
          <w:spacing w:val="-7"/>
          <w:w w:val="110"/>
          <w:sz w:val="22"/>
        </w:rPr>
        <w:t> </w:t>
      </w:r>
      <w:r>
        <w:rPr>
          <w:w w:val="110"/>
          <w:sz w:val="22"/>
        </w:rPr>
        <w:t>obren</w:t>
      </w:r>
      <w:r>
        <w:rPr>
          <w:spacing w:val="-5"/>
          <w:w w:val="110"/>
          <w:sz w:val="22"/>
        </w:rPr>
        <w:t> </w:t>
      </w:r>
      <w:r>
        <w:rPr>
          <w:w w:val="110"/>
          <w:sz w:val="22"/>
        </w:rPr>
        <w:t>no</w:t>
      </w:r>
      <w:r>
        <w:rPr>
          <w:spacing w:val="-6"/>
          <w:w w:val="110"/>
          <w:sz w:val="22"/>
        </w:rPr>
        <w:t> </w:t>
      </w:r>
      <w:r>
        <w:rPr>
          <w:w w:val="110"/>
          <w:sz w:val="22"/>
        </w:rPr>
        <w:t>seu</w:t>
      </w:r>
      <w:r>
        <w:rPr>
          <w:spacing w:val="-5"/>
          <w:w w:val="110"/>
          <w:sz w:val="22"/>
        </w:rPr>
        <w:t> </w:t>
      </w:r>
      <w:r>
        <w:rPr>
          <w:w w:val="110"/>
          <w:sz w:val="22"/>
        </w:rPr>
        <w:t>poder,</w:t>
      </w:r>
      <w:r>
        <w:rPr>
          <w:spacing w:val="-7"/>
          <w:w w:val="110"/>
          <w:sz w:val="22"/>
        </w:rPr>
        <w:t> </w:t>
      </w:r>
      <w:r>
        <w:rPr>
          <w:w w:val="110"/>
          <w:sz w:val="22"/>
        </w:rPr>
        <w:t>a</w:t>
      </w:r>
      <w:r>
        <w:rPr>
          <w:spacing w:val="-7"/>
          <w:w w:val="110"/>
          <w:sz w:val="22"/>
        </w:rPr>
        <w:t> </w:t>
      </w:r>
      <w:r>
        <w:rPr>
          <w:w w:val="110"/>
          <w:sz w:val="22"/>
        </w:rPr>
        <w:t>que</w:t>
      </w:r>
      <w:r>
        <w:rPr>
          <w:spacing w:val="-5"/>
          <w:w w:val="110"/>
          <w:sz w:val="22"/>
        </w:rPr>
        <w:t> </w:t>
      </w:r>
      <w:r>
        <w:rPr>
          <w:w w:val="110"/>
          <w:sz w:val="22"/>
        </w:rPr>
        <w:t>se</w:t>
      </w:r>
      <w:r>
        <w:rPr>
          <w:spacing w:val="-5"/>
          <w:w w:val="110"/>
          <w:sz w:val="22"/>
        </w:rPr>
        <w:t> </w:t>
      </w:r>
      <w:r>
        <w:rPr>
          <w:w w:val="110"/>
          <w:sz w:val="22"/>
        </w:rPr>
        <w:t>lles</w:t>
      </w:r>
      <w:r>
        <w:rPr>
          <w:spacing w:val="-5"/>
          <w:w w:val="110"/>
          <w:sz w:val="22"/>
        </w:rPr>
        <w:t> </w:t>
      </w:r>
      <w:r>
        <w:rPr>
          <w:w w:val="110"/>
          <w:sz w:val="22"/>
        </w:rPr>
        <w:t>informe sobre</w:t>
      </w:r>
      <w:r>
        <w:rPr>
          <w:spacing w:val="-29"/>
          <w:w w:val="110"/>
          <w:sz w:val="22"/>
        </w:rPr>
        <w:t> </w:t>
      </w:r>
      <w:r>
        <w:rPr>
          <w:w w:val="110"/>
          <w:sz w:val="22"/>
        </w:rPr>
        <w:t>a</w:t>
      </w:r>
      <w:r>
        <w:rPr>
          <w:spacing w:val="-29"/>
          <w:w w:val="110"/>
          <w:sz w:val="22"/>
        </w:rPr>
        <w:t> </w:t>
      </w:r>
      <w:r>
        <w:rPr>
          <w:w w:val="110"/>
          <w:sz w:val="22"/>
        </w:rPr>
        <w:t>entidade</w:t>
      </w:r>
      <w:r>
        <w:rPr>
          <w:spacing w:val="-29"/>
          <w:w w:val="110"/>
          <w:sz w:val="22"/>
        </w:rPr>
        <w:t> </w:t>
      </w:r>
      <w:r>
        <w:rPr>
          <w:w w:val="110"/>
          <w:sz w:val="22"/>
        </w:rPr>
        <w:t>á</w:t>
      </w:r>
      <w:r>
        <w:rPr>
          <w:spacing w:val="-29"/>
          <w:w w:val="110"/>
          <w:sz w:val="22"/>
        </w:rPr>
        <w:t> </w:t>
      </w:r>
      <w:r>
        <w:rPr>
          <w:w w:val="110"/>
          <w:sz w:val="22"/>
        </w:rPr>
        <w:t>que</w:t>
      </w:r>
      <w:r>
        <w:rPr>
          <w:spacing w:val="-29"/>
          <w:w w:val="110"/>
          <w:sz w:val="22"/>
        </w:rPr>
        <w:t> </w:t>
      </w:r>
      <w:r>
        <w:rPr>
          <w:w w:val="110"/>
          <w:sz w:val="22"/>
        </w:rPr>
        <w:t>poderán</w:t>
      </w:r>
      <w:r>
        <w:rPr>
          <w:spacing w:val="-29"/>
          <w:w w:val="110"/>
          <w:sz w:val="22"/>
        </w:rPr>
        <w:t> </w:t>
      </w:r>
      <w:r>
        <w:rPr>
          <w:w w:val="110"/>
          <w:sz w:val="22"/>
        </w:rPr>
        <w:t>dirixirse</w:t>
      </w:r>
      <w:r>
        <w:rPr>
          <w:spacing w:val="-29"/>
          <w:w w:val="110"/>
          <w:sz w:val="22"/>
        </w:rPr>
        <w:t> </w:t>
      </w:r>
      <w:r>
        <w:rPr>
          <w:w w:val="110"/>
          <w:sz w:val="22"/>
        </w:rPr>
        <w:t>na</w:t>
      </w:r>
      <w:r>
        <w:rPr>
          <w:spacing w:val="-29"/>
          <w:w w:val="110"/>
          <w:sz w:val="22"/>
        </w:rPr>
        <w:t> </w:t>
      </w:r>
      <w:r>
        <w:rPr>
          <w:w w:val="110"/>
          <w:sz w:val="22"/>
        </w:rPr>
        <w:t>súa</w:t>
      </w:r>
      <w:r>
        <w:rPr>
          <w:spacing w:val="-29"/>
          <w:w w:val="110"/>
          <w:sz w:val="22"/>
        </w:rPr>
        <w:t> </w:t>
      </w:r>
      <w:r>
        <w:rPr>
          <w:w w:val="110"/>
          <w:sz w:val="22"/>
        </w:rPr>
        <w:t>procura.</w:t>
      </w:r>
    </w:p>
    <w:p>
      <w:pPr>
        <w:pStyle w:val="BodyText"/>
        <w:spacing w:before="7"/>
        <w:rPr>
          <w:sz w:val="17"/>
        </w:rPr>
      </w:pPr>
    </w:p>
    <w:p>
      <w:pPr>
        <w:pStyle w:val="ListParagraph"/>
        <w:numPr>
          <w:ilvl w:val="0"/>
          <w:numId w:val="7"/>
        </w:numPr>
        <w:tabs>
          <w:tab w:pos="1063" w:val="left" w:leader="none"/>
        </w:tabs>
        <w:spacing w:line="240" w:lineRule="auto" w:before="1" w:after="0"/>
        <w:ind w:left="1062" w:right="0" w:hanging="285"/>
        <w:jc w:val="both"/>
        <w:rPr>
          <w:sz w:val="22"/>
        </w:rPr>
      </w:pPr>
      <w:r>
        <w:rPr>
          <w:w w:val="105"/>
          <w:sz w:val="22"/>
        </w:rPr>
        <w:t>A</w:t>
      </w:r>
      <w:r>
        <w:rPr>
          <w:spacing w:val="-10"/>
          <w:w w:val="105"/>
          <w:sz w:val="22"/>
        </w:rPr>
        <w:t> </w:t>
      </w:r>
      <w:r>
        <w:rPr>
          <w:w w:val="105"/>
          <w:sz w:val="22"/>
        </w:rPr>
        <w:t>ser</w:t>
      </w:r>
      <w:r>
        <w:rPr>
          <w:spacing w:val="-10"/>
          <w:w w:val="105"/>
          <w:sz w:val="22"/>
        </w:rPr>
        <w:t> </w:t>
      </w:r>
      <w:r>
        <w:rPr>
          <w:w w:val="105"/>
          <w:sz w:val="22"/>
        </w:rPr>
        <w:t>asistidas</w:t>
      </w:r>
      <w:r>
        <w:rPr>
          <w:spacing w:val="-9"/>
          <w:w w:val="105"/>
          <w:sz w:val="22"/>
        </w:rPr>
        <w:t> </w:t>
      </w:r>
      <w:r>
        <w:rPr>
          <w:w w:val="105"/>
          <w:sz w:val="22"/>
        </w:rPr>
        <w:t>na</w:t>
      </w:r>
      <w:r>
        <w:rPr>
          <w:spacing w:val="-10"/>
          <w:w w:val="105"/>
          <w:sz w:val="22"/>
        </w:rPr>
        <w:t> </w:t>
      </w:r>
      <w:r>
        <w:rPr>
          <w:w w:val="105"/>
          <w:sz w:val="22"/>
        </w:rPr>
        <w:t>súa</w:t>
      </w:r>
      <w:r>
        <w:rPr>
          <w:spacing w:val="-10"/>
          <w:w w:val="105"/>
          <w:sz w:val="22"/>
        </w:rPr>
        <w:t> </w:t>
      </w:r>
      <w:r>
        <w:rPr>
          <w:w w:val="105"/>
          <w:sz w:val="22"/>
        </w:rPr>
        <w:t>busca</w:t>
      </w:r>
      <w:r>
        <w:rPr>
          <w:spacing w:val="-10"/>
          <w:w w:val="105"/>
          <w:sz w:val="22"/>
        </w:rPr>
        <w:t> </w:t>
      </w:r>
      <w:r>
        <w:rPr>
          <w:w w:val="105"/>
          <w:sz w:val="22"/>
        </w:rPr>
        <w:t>de</w:t>
      </w:r>
      <w:r>
        <w:rPr>
          <w:spacing w:val="-10"/>
          <w:w w:val="105"/>
          <w:sz w:val="22"/>
        </w:rPr>
        <w:t> </w:t>
      </w:r>
      <w:r>
        <w:rPr>
          <w:w w:val="105"/>
          <w:sz w:val="22"/>
        </w:rPr>
        <w:t>información.</w:t>
      </w:r>
    </w:p>
    <w:p>
      <w:pPr>
        <w:pStyle w:val="BodyText"/>
        <w:spacing w:before="5"/>
        <w:rPr>
          <w:sz w:val="25"/>
        </w:rPr>
      </w:pPr>
    </w:p>
    <w:p>
      <w:pPr>
        <w:pStyle w:val="ListParagraph"/>
        <w:numPr>
          <w:ilvl w:val="0"/>
          <w:numId w:val="7"/>
        </w:numPr>
        <w:tabs>
          <w:tab w:pos="1218" w:val="left" w:leader="none"/>
        </w:tabs>
        <w:spacing w:line="326" w:lineRule="auto" w:before="0" w:after="0"/>
        <w:ind w:left="777" w:right="958" w:firstLine="0"/>
        <w:jc w:val="both"/>
        <w:rPr>
          <w:sz w:val="22"/>
        </w:rPr>
      </w:pPr>
      <w:r>
        <w:rPr>
          <w:w w:val="105"/>
          <w:sz w:val="22"/>
        </w:rPr>
        <w:t>A recibir o asesoramento adecuado e en termos comprensibles para o  exercicio do dereito de</w:t>
      </w:r>
      <w:r>
        <w:rPr>
          <w:spacing w:val="-41"/>
          <w:w w:val="105"/>
          <w:sz w:val="22"/>
        </w:rPr>
        <w:t> </w:t>
      </w:r>
      <w:r>
        <w:rPr>
          <w:w w:val="105"/>
          <w:sz w:val="22"/>
        </w:rPr>
        <w:t>acceso.</w:t>
      </w:r>
    </w:p>
    <w:p>
      <w:pPr>
        <w:spacing w:after="0" w:line="326" w:lineRule="auto"/>
        <w:jc w:val="both"/>
        <w:rPr>
          <w:sz w:val="22"/>
        </w:rPr>
        <w:sectPr>
          <w:pgSz w:w="11910" w:h="16840"/>
          <w:pgMar w:header="34" w:footer="1082" w:top="2060" w:bottom="1280" w:left="1020" w:right="880"/>
        </w:sectPr>
      </w:pPr>
    </w:p>
    <w:p>
      <w:pPr>
        <w:pStyle w:val="BodyText"/>
        <w:spacing w:before="1"/>
        <w:rPr>
          <w:sz w:val="26"/>
        </w:rPr>
      </w:pPr>
    </w:p>
    <w:p>
      <w:pPr>
        <w:pStyle w:val="ListParagraph"/>
        <w:numPr>
          <w:ilvl w:val="0"/>
          <w:numId w:val="7"/>
        </w:numPr>
        <w:tabs>
          <w:tab w:pos="1122" w:val="left" w:leader="none"/>
        </w:tabs>
        <w:spacing w:line="326" w:lineRule="auto" w:before="66" w:after="0"/>
        <w:ind w:left="777" w:right="958" w:firstLine="0"/>
        <w:jc w:val="both"/>
        <w:rPr>
          <w:sz w:val="22"/>
        </w:rPr>
      </w:pPr>
      <w:r>
        <w:rPr>
          <w:w w:val="105"/>
          <w:sz w:val="22"/>
        </w:rPr>
        <w:t>A recibir a información solicitada dentro dos prazos e na forma ou formato elixido de acordo co establecido nesta</w:t>
      </w:r>
      <w:r>
        <w:rPr>
          <w:spacing w:val="-39"/>
          <w:w w:val="105"/>
          <w:sz w:val="22"/>
        </w:rPr>
        <w:t> </w:t>
      </w:r>
      <w:r>
        <w:rPr>
          <w:w w:val="105"/>
          <w:sz w:val="22"/>
        </w:rPr>
        <w:t>Ordenanza.</w:t>
      </w:r>
    </w:p>
    <w:p>
      <w:pPr>
        <w:pStyle w:val="BodyText"/>
        <w:spacing w:before="9"/>
        <w:rPr>
          <w:sz w:val="17"/>
        </w:rPr>
      </w:pPr>
    </w:p>
    <w:p>
      <w:pPr>
        <w:pStyle w:val="ListParagraph"/>
        <w:numPr>
          <w:ilvl w:val="0"/>
          <w:numId w:val="7"/>
        </w:numPr>
        <w:tabs>
          <w:tab w:pos="1162" w:val="left" w:leader="none"/>
        </w:tabs>
        <w:spacing w:line="326" w:lineRule="auto" w:before="0" w:after="0"/>
        <w:ind w:left="777" w:right="959" w:firstLine="0"/>
        <w:jc w:val="both"/>
        <w:rPr>
          <w:sz w:val="22"/>
        </w:rPr>
      </w:pPr>
      <w:r>
        <w:rPr>
          <w:w w:val="105"/>
          <w:sz w:val="22"/>
        </w:rPr>
        <w:t>A coñecer as razóns en que se fundamenta a denegación do acceso á  información solicitada e, se é o caso, nunha forma ou formato  distinto  ao elixido.</w:t>
      </w:r>
    </w:p>
    <w:p>
      <w:pPr>
        <w:pStyle w:val="BodyText"/>
        <w:spacing w:before="9"/>
        <w:rPr>
          <w:sz w:val="17"/>
        </w:rPr>
      </w:pPr>
    </w:p>
    <w:p>
      <w:pPr>
        <w:pStyle w:val="ListParagraph"/>
        <w:numPr>
          <w:ilvl w:val="0"/>
          <w:numId w:val="7"/>
        </w:numPr>
        <w:tabs>
          <w:tab w:pos="1263" w:val="left" w:leader="none"/>
        </w:tabs>
        <w:spacing w:line="326" w:lineRule="auto" w:before="0" w:after="0"/>
        <w:ind w:left="777" w:right="958" w:firstLine="0"/>
        <w:jc w:val="both"/>
        <w:rPr>
          <w:sz w:val="22"/>
        </w:rPr>
      </w:pPr>
      <w:r>
        <w:rPr>
          <w:w w:val="105"/>
          <w:sz w:val="22"/>
        </w:rPr>
        <w:t>A obter a información solicitada de forma gratuíta, sen prexuízo do</w:t>
      </w:r>
      <w:r>
        <w:rPr>
          <w:spacing w:val="64"/>
          <w:w w:val="105"/>
          <w:sz w:val="22"/>
        </w:rPr>
        <w:t> </w:t>
      </w:r>
      <w:r>
        <w:rPr>
          <w:w w:val="105"/>
          <w:sz w:val="22"/>
        </w:rPr>
        <w:t>aboamento, se é o caso, das exaccións que correspondan pola expedición de</w:t>
      </w:r>
      <w:r>
        <w:rPr>
          <w:spacing w:val="64"/>
          <w:w w:val="105"/>
          <w:sz w:val="22"/>
        </w:rPr>
        <w:t> </w:t>
      </w:r>
      <w:r>
        <w:rPr>
          <w:w w:val="105"/>
          <w:sz w:val="22"/>
        </w:rPr>
        <w:t>copias ou transposición a formatos diferentes do</w:t>
      </w:r>
      <w:r>
        <w:rPr>
          <w:spacing w:val="61"/>
          <w:w w:val="105"/>
          <w:sz w:val="22"/>
        </w:rPr>
        <w:t> </w:t>
      </w:r>
      <w:r>
        <w:rPr>
          <w:w w:val="105"/>
          <w:sz w:val="22"/>
        </w:rPr>
        <w:t>orixinal.</w:t>
      </w:r>
    </w:p>
    <w:p>
      <w:pPr>
        <w:pStyle w:val="BodyText"/>
        <w:spacing w:before="9"/>
        <w:rPr>
          <w:sz w:val="17"/>
        </w:rPr>
      </w:pPr>
    </w:p>
    <w:p>
      <w:pPr>
        <w:pStyle w:val="ListParagraph"/>
        <w:numPr>
          <w:ilvl w:val="0"/>
          <w:numId w:val="8"/>
        </w:numPr>
        <w:tabs>
          <w:tab w:pos="1068" w:val="left" w:leader="none"/>
        </w:tabs>
        <w:spacing w:line="326" w:lineRule="auto" w:before="0" w:after="0"/>
        <w:ind w:left="777" w:right="958" w:firstLine="0"/>
        <w:jc w:val="both"/>
        <w:rPr>
          <w:sz w:val="22"/>
        </w:rPr>
      </w:pPr>
      <w:r>
        <w:rPr>
          <w:w w:val="105"/>
          <w:sz w:val="22"/>
        </w:rPr>
        <w:t>Calquera persoa, física ou xurídica, pública ou privada, poderá exercer os dereitos contemplados nesta Ordenanza, sen que caiba esixir para iso requisitos tales como a posesión dunha nacionalidade, cidadanía, veciñanza ou residencia determinada.</w:t>
      </w:r>
    </w:p>
    <w:p>
      <w:pPr>
        <w:pStyle w:val="BodyText"/>
        <w:spacing w:before="7"/>
        <w:rPr>
          <w:sz w:val="17"/>
        </w:rPr>
      </w:pPr>
    </w:p>
    <w:p>
      <w:pPr>
        <w:pStyle w:val="ListParagraph"/>
        <w:numPr>
          <w:ilvl w:val="0"/>
          <w:numId w:val="8"/>
        </w:numPr>
        <w:tabs>
          <w:tab w:pos="1051" w:val="left" w:leader="none"/>
        </w:tabs>
        <w:spacing w:line="326" w:lineRule="auto" w:before="1" w:after="0"/>
        <w:ind w:left="777" w:right="959" w:firstLine="0"/>
        <w:jc w:val="both"/>
        <w:rPr>
          <w:sz w:val="22"/>
        </w:rPr>
      </w:pPr>
      <w:r>
        <w:rPr>
          <w:w w:val="105"/>
          <w:sz w:val="22"/>
        </w:rPr>
        <w:t>As entidades incluídas no ámbito de aplicación da presente ordenanza non</w:t>
      </w:r>
      <w:r>
        <w:rPr>
          <w:spacing w:val="64"/>
          <w:w w:val="105"/>
          <w:sz w:val="22"/>
        </w:rPr>
        <w:t> </w:t>
      </w:r>
      <w:r>
        <w:rPr>
          <w:w w:val="105"/>
          <w:sz w:val="22"/>
        </w:rPr>
        <w:t>serán en ningún caso responsables do uso que calquera persoa realice da  información</w:t>
      </w:r>
      <w:r>
        <w:rPr>
          <w:spacing w:val="32"/>
          <w:w w:val="105"/>
          <w:sz w:val="22"/>
        </w:rPr>
        <w:t> </w:t>
      </w:r>
      <w:r>
        <w:rPr>
          <w:w w:val="105"/>
          <w:sz w:val="22"/>
        </w:rPr>
        <w:t>pública.</w:t>
      </w:r>
    </w:p>
    <w:p>
      <w:pPr>
        <w:pStyle w:val="BodyText"/>
        <w:spacing w:before="9"/>
        <w:rPr>
          <w:sz w:val="17"/>
        </w:rPr>
      </w:pPr>
    </w:p>
    <w:p>
      <w:pPr>
        <w:pStyle w:val="Heading2"/>
        <w:spacing w:line="427" w:lineRule="auto"/>
        <w:ind w:right="960"/>
      </w:pPr>
      <w:r>
        <w:rPr>
          <w:w w:val="105"/>
        </w:rPr>
        <w:t>Artigo 5. Obrigas de transparencia, reutilización e acceso á información</w:t>
      </w:r>
    </w:p>
    <w:p>
      <w:pPr>
        <w:pStyle w:val="ListParagraph"/>
        <w:numPr>
          <w:ilvl w:val="0"/>
          <w:numId w:val="9"/>
        </w:numPr>
        <w:tabs>
          <w:tab w:pos="1057" w:val="left" w:leader="none"/>
        </w:tabs>
        <w:spacing w:line="326" w:lineRule="auto" w:before="203" w:after="0"/>
        <w:ind w:left="777" w:right="959" w:firstLine="0"/>
        <w:jc w:val="both"/>
        <w:rPr>
          <w:sz w:val="22"/>
        </w:rPr>
      </w:pPr>
      <w:r>
        <w:rPr>
          <w:w w:val="105"/>
          <w:sz w:val="22"/>
        </w:rPr>
        <w:t>Para o cumprimento das obrigas de transparencia, acceso á información e reutilización e nos termos previstos nesta Ordenanza, as entidades mencionadas no artigo 2.1</w:t>
      </w:r>
      <w:r>
        <w:rPr>
          <w:spacing w:val="-6"/>
          <w:w w:val="105"/>
          <w:sz w:val="22"/>
        </w:rPr>
        <w:t> </w:t>
      </w:r>
      <w:r>
        <w:rPr>
          <w:w w:val="105"/>
          <w:sz w:val="22"/>
        </w:rPr>
        <w:t>deben:</w:t>
      </w:r>
    </w:p>
    <w:p>
      <w:pPr>
        <w:pStyle w:val="BodyText"/>
        <w:spacing w:before="9"/>
        <w:rPr>
          <w:sz w:val="17"/>
        </w:rPr>
      </w:pPr>
    </w:p>
    <w:p>
      <w:pPr>
        <w:pStyle w:val="ListParagraph"/>
        <w:numPr>
          <w:ilvl w:val="0"/>
          <w:numId w:val="10"/>
        </w:numPr>
        <w:tabs>
          <w:tab w:pos="1138" w:val="left" w:leader="none"/>
        </w:tabs>
        <w:spacing w:line="326" w:lineRule="auto" w:before="0" w:after="0"/>
        <w:ind w:left="777" w:right="960" w:firstLine="0"/>
        <w:jc w:val="both"/>
        <w:rPr>
          <w:sz w:val="22"/>
        </w:rPr>
      </w:pPr>
      <w:r>
        <w:rPr>
          <w:w w:val="105"/>
          <w:sz w:val="22"/>
        </w:rPr>
        <w:t>Elaborar, manter actualizada e difundir, preferentemente por medios electrónicos,</w:t>
      </w:r>
      <w:r>
        <w:rPr>
          <w:spacing w:val="-9"/>
          <w:w w:val="105"/>
          <w:sz w:val="22"/>
        </w:rPr>
        <w:t> </w:t>
      </w:r>
      <w:r>
        <w:rPr>
          <w:w w:val="105"/>
          <w:sz w:val="22"/>
        </w:rPr>
        <w:t>a</w:t>
      </w:r>
      <w:r>
        <w:rPr>
          <w:spacing w:val="-9"/>
          <w:w w:val="105"/>
          <w:sz w:val="22"/>
        </w:rPr>
        <w:t> </w:t>
      </w:r>
      <w:r>
        <w:rPr>
          <w:w w:val="105"/>
          <w:sz w:val="22"/>
        </w:rPr>
        <w:t>través</w:t>
      </w:r>
      <w:r>
        <w:rPr>
          <w:spacing w:val="-9"/>
          <w:w w:val="105"/>
          <w:sz w:val="22"/>
        </w:rPr>
        <w:t> </w:t>
      </w:r>
      <w:r>
        <w:rPr>
          <w:w w:val="105"/>
          <w:sz w:val="22"/>
        </w:rPr>
        <w:t>das</w:t>
      </w:r>
      <w:r>
        <w:rPr>
          <w:spacing w:val="-9"/>
          <w:w w:val="105"/>
          <w:sz w:val="22"/>
        </w:rPr>
        <w:t> </w:t>
      </w:r>
      <w:r>
        <w:rPr>
          <w:w w:val="105"/>
          <w:sz w:val="22"/>
        </w:rPr>
        <w:t>súas</w:t>
      </w:r>
      <w:r>
        <w:rPr>
          <w:spacing w:val="-8"/>
          <w:w w:val="105"/>
          <w:sz w:val="22"/>
        </w:rPr>
        <w:t> </w:t>
      </w:r>
      <w:r>
        <w:rPr>
          <w:w w:val="105"/>
          <w:sz w:val="22"/>
        </w:rPr>
        <w:t>páxinas</w:t>
      </w:r>
      <w:r>
        <w:rPr>
          <w:spacing w:val="-8"/>
          <w:w w:val="105"/>
          <w:sz w:val="22"/>
        </w:rPr>
        <w:t> </w:t>
      </w:r>
      <w:r>
        <w:rPr>
          <w:w w:val="105"/>
          <w:sz w:val="22"/>
        </w:rPr>
        <w:t>web</w:t>
      </w:r>
      <w:r>
        <w:rPr>
          <w:spacing w:val="-9"/>
          <w:w w:val="105"/>
          <w:sz w:val="22"/>
        </w:rPr>
        <w:t> </w:t>
      </w:r>
      <w:r>
        <w:rPr>
          <w:w w:val="105"/>
          <w:sz w:val="22"/>
        </w:rPr>
        <w:t>ou</w:t>
      </w:r>
      <w:r>
        <w:rPr>
          <w:spacing w:val="-9"/>
          <w:w w:val="105"/>
          <w:sz w:val="22"/>
        </w:rPr>
        <w:t> </w:t>
      </w:r>
      <w:r>
        <w:rPr>
          <w:w w:val="105"/>
          <w:sz w:val="22"/>
        </w:rPr>
        <w:t>sedes</w:t>
      </w:r>
      <w:r>
        <w:rPr>
          <w:spacing w:val="-9"/>
          <w:w w:val="105"/>
          <w:sz w:val="22"/>
        </w:rPr>
        <w:t> </w:t>
      </w:r>
      <w:r>
        <w:rPr>
          <w:w w:val="105"/>
          <w:sz w:val="22"/>
        </w:rPr>
        <w:t>electrónicas,</w:t>
      </w:r>
      <w:r>
        <w:rPr>
          <w:spacing w:val="-8"/>
          <w:w w:val="105"/>
          <w:sz w:val="22"/>
        </w:rPr>
        <w:t> </w:t>
      </w:r>
      <w:r>
        <w:rPr>
          <w:w w:val="105"/>
          <w:sz w:val="22"/>
        </w:rPr>
        <w:t>a</w:t>
      </w:r>
      <w:r>
        <w:rPr>
          <w:spacing w:val="-7"/>
          <w:w w:val="105"/>
          <w:sz w:val="22"/>
        </w:rPr>
        <w:t> </w:t>
      </w:r>
      <w:r>
        <w:rPr>
          <w:w w:val="105"/>
          <w:sz w:val="22"/>
        </w:rPr>
        <w:t>información cuxa divulgación se considere de maior relevancia para garantir a transparencia da súa actividade relacionada co funcionamento e control da actuación pública, permitir a reutilización da información e facilitar o acceso á</w:t>
      </w:r>
      <w:r>
        <w:rPr>
          <w:spacing w:val="20"/>
          <w:w w:val="105"/>
          <w:sz w:val="22"/>
        </w:rPr>
        <w:t> </w:t>
      </w:r>
      <w:r>
        <w:rPr>
          <w:w w:val="105"/>
          <w:sz w:val="22"/>
        </w:rPr>
        <w:t>mesma.</w:t>
      </w:r>
    </w:p>
    <w:p>
      <w:pPr>
        <w:pStyle w:val="BodyText"/>
        <w:spacing w:before="7"/>
        <w:rPr>
          <w:sz w:val="17"/>
        </w:rPr>
      </w:pPr>
    </w:p>
    <w:p>
      <w:pPr>
        <w:pStyle w:val="ListParagraph"/>
        <w:numPr>
          <w:ilvl w:val="0"/>
          <w:numId w:val="10"/>
        </w:numPr>
        <w:tabs>
          <w:tab w:pos="1068" w:val="left" w:leader="none"/>
        </w:tabs>
        <w:spacing w:line="326" w:lineRule="auto" w:before="1" w:after="0"/>
        <w:ind w:left="777" w:right="957" w:firstLine="0"/>
        <w:jc w:val="both"/>
        <w:rPr>
          <w:sz w:val="22"/>
        </w:rPr>
      </w:pPr>
      <w:r>
        <w:rPr>
          <w:w w:val="105"/>
          <w:sz w:val="22"/>
        </w:rPr>
        <w:t>Elaborar, manter actualizado e difundir un catálogo de información pública que obre no seu poder, con indicacións claras de onde pode encontrarse a dita información e ofrecer tamén o dito catálogo en formatos electrónicos abertos, lexibles por máquinas que permitan a súa redistribución, reutilización e aproveitamento.</w:t>
      </w:r>
    </w:p>
    <w:p>
      <w:pPr>
        <w:pStyle w:val="BodyText"/>
        <w:spacing w:before="7"/>
        <w:rPr>
          <w:sz w:val="17"/>
        </w:rPr>
      </w:pPr>
    </w:p>
    <w:p>
      <w:pPr>
        <w:pStyle w:val="ListParagraph"/>
        <w:numPr>
          <w:ilvl w:val="0"/>
          <w:numId w:val="10"/>
        </w:numPr>
        <w:tabs>
          <w:tab w:pos="1005" w:val="left" w:leader="none"/>
        </w:tabs>
        <w:spacing w:line="240" w:lineRule="auto" w:before="1" w:after="0"/>
        <w:ind w:left="1004" w:right="0" w:hanging="227"/>
        <w:jc w:val="both"/>
        <w:rPr>
          <w:sz w:val="22"/>
        </w:rPr>
      </w:pPr>
      <w:r>
        <w:rPr>
          <w:w w:val="105"/>
          <w:sz w:val="22"/>
        </w:rPr>
        <w:t>Establecer e manter medios de consulta adecuados á información</w:t>
      </w:r>
      <w:r>
        <w:rPr>
          <w:spacing w:val="-38"/>
          <w:w w:val="105"/>
          <w:sz w:val="22"/>
        </w:rPr>
        <w:t> </w:t>
      </w:r>
      <w:r>
        <w:rPr>
          <w:w w:val="105"/>
          <w:sz w:val="22"/>
        </w:rPr>
        <w:t>solicitada.</w:t>
      </w:r>
    </w:p>
    <w:p>
      <w:pPr>
        <w:spacing w:after="0" w:line="240" w:lineRule="auto"/>
        <w:jc w:val="both"/>
        <w:rPr>
          <w:sz w:val="22"/>
        </w:rPr>
        <w:sectPr>
          <w:pgSz w:w="11910" w:h="16840"/>
          <w:pgMar w:header="34" w:footer="1082" w:top="2060" w:bottom="1280" w:left="1020" w:right="880"/>
        </w:sectPr>
      </w:pPr>
    </w:p>
    <w:p>
      <w:pPr>
        <w:pStyle w:val="BodyText"/>
        <w:spacing w:before="1"/>
        <w:rPr>
          <w:sz w:val="26"/>
        </w:rPr>
      </w:pPr>
    </w:p>
    <w:p>
      <w:pPr>
        <w:pStyle w:val="ListParagraph"/>
        <w:numPr>
          <w:ilvl w:val="0"/>
          <w:numId w:val="10"/>
        </w:numPr>
        <w:tabs>
          <w:tab w:pos="1124" w:val="left" w:leader="none"/>
        </w:tabs>
        <w:spacing w:line="326" w:lineRule="auto" w:before="66" w:after="0"/>
        <w:ind w:left="777" w:right="958" w:firstLine="0"/>
        <w:jc w:val="both"/>
        <w:rPr>
          <w:sz w:val="22"/>
        </w:rPr>
      </w:pPr>
      <w:r>
        <w:rPr>
          <w:w w:val="105"/>
          <w:sz w:val="22"/>
        </w:rPr>
        <w:t>Adoptar as medidas de xestión da información que fagan fácil a súa localización e divulgación, así como a súa accesibilidade, interoperabilidade e</w:t>
      </w:r>
      <w:r>
        <w:rPr>
          <w:spacing w:val="64"/>
          <w:w w:val="105"/>
          <w:sz w:val="22"/>
        </w:rPr>
        <w:t> </w:t>
      </w:r>
      <w:r>
        <w:rPr>
          <w:w w:val="105"/>
          <w:sz w:val="22"/>
        </w:rPr>
        <w:t>calidade.</w:t>
      </w:r>
    </w:p>
    <w:p>
      <w:pPr>
        <w:pStyle w:val="BodyText"/>
        <w:spacing w:before="7"/>
        <w:rPr>
          <w:sz w:val="17"/>
        </w:rPr>
      </w:pPr>
    </w:p>
    <w:p>
      <w:pPr>
        <w:pStyle w:val="ListParagraph"/>
        <w:numPr>
          <w:ilvl w:val="0"/>
          <w:numId w:val="10"/>
        </w:numPr>
        <w:tabs>
          <w:tab w:pos="1029" w:val="left" w:leader="none"/>
        </w:tabs>
        <w:spacing w:line="326" w:lineRule="auto" w:before="1" w:after="0"/>
        <w:ind w:left="777" w:right="958" w:firstLine="0"/>
        <w:jc w:val="both"/>
        <w:rPr>
          <w:sz w:val="22"/>
        </w:rPr>
      </w:pPr>
      <w:r>
        <w:rPr>
          <w:w w:val="105"/>
          <w:sz w:val="22"/>
        </w:rPr>
        <w:t>Publicar a información dunha maneira clara, estruturada e entendible para as persoas.</w:t>
      </w:r>
    </w:p>
    <w:p>
      <w:pPr>
        <w:pStyle w:val="BodyText"/>
        <w:spacing w:before="9"/>
        <w:rPr>
          <w:sz w:val="17"/>
        </w:rPr>
      </w:pPr>
    </w:p>
    <w:p>
      <w:pPr>
        <w:pStyle w:val="ListParagraph"/>
        <w:numPr>
          <w:ilvl w:val="0"/>
          <w:numId w:val="10"/>
        </w:numPr>
        <w:tabs>
          <w:tab w:pos="1014" w:val="left" w:leader="none"/>
        </w:tabs>
        <w:spacing w:line="326" w:lineRule="auto" w:before="0" w:after="0"/>
        <w:ind w:left="777" w:right="956" w:firstLine="0"/>
        <w:jc w:val="both"/>
        <w:rPr>
          <w:sz w:val="22"/>
        </w:rPr>
      </w:pPr>
      <w:r>
        <w:rPr>
          <w:w w:val="105"/>
          <w:sz w:val="22"/>
        </w:rPr>
        <w:t>Publicar e difundir a información relativa ó contido do dereito de acceso á información, ao procedemento para o seu exercicio e ao órgano competente para resolver.</w:t>
      </w:r>
    </w:p>
    <w:p>
      <w:pPr>
        <w:pStyle w:val="BodyText"/>
        <w:spacing w:before="9"/>
        <w:rPr>
          <w:sz w:val="17"/>
        </w:rPr>
      </w:pPr>
    </w:p>
    <w:p>
      <w:pPr>
        <w:pStyle w:val="ListParagraph"/>
        <w:numPr>
          <w:ilvl w:val="0"/>
          <w:numId w:val="10"/>
        </w:numPr>
        <w:tabs>
          <w:tab w:pos="1085" w:val="left" w:leader="none"/>
        </w:tabs>
        <w:spacing w:line="326" w:lineRule="auto" w:before="0" w:after="0"/>
        <w:ind w:left="777" w:right="961" w:firstLine="0"/>
        <w:jc w:val="both"/>
        <w:rPr>
          <w:sz w:val="22"/>
        </w:rPr>
      </w:pPr>
      <w:r>
        <w:rPr>
          <w:w w:val="105"/>
          <w:sz w:val="22"/>
        </w:rPr>
        <w:t>Publicar e difundir a información relativa aos termos da reutilización da información de forma clara e precisa para os</w:t>
      </w:r>
      <w:r>
        <w:rPr>
          <w:spacing w:val="-16"/>
          <w:w w:val="105"/>
          <w:sz w:val="22"/>
        </w:rPr>
        <w:t> </w:t>
      </w:r>
      <w:r>
        <w:rPr>
          <w:w w:val="105"/>
          <w:sz w:val="22"/>
        </w:rPr>
        <w:t>cidadáns.</w:t>
      </w:r>
    </w:p>
    <w:p>
      <w:pPr>
        <w:pStyle w:val="BodyText"/>
        <w:spacing w:before="9"/>
        <w:rPr>
          <w:sz w:val="17"/>
        </w:rPr>
      </w:pPr>
    </w:p>
    <w:p>
      <w:pPr>
        <w:pStyle w:val="ListParagraph"/>
        <w:numPr>
          <w:ilvl w:val="0"/>
          <w:numId w:val="10"/>
        </w:numPr>
        <w:tabs>
          <w:tab w:pos="1083" w:val="left" w:leader="none"/>
        </w:tabs>
        <w:spacing w:line="326" w:lineRule="auto" w:before="0" w:after="0"/>
        <w:ind w:left="777" w:right="958" w:firstLine="0"/>
        <w:jc w:val="both"/>
        <w:rPr>
          <w:sz w:val="22"/>
        </w:rPr>
      </w:pPr>
      <w:r>
        <w:rPr>
          <w:w w:val="105"/>
          <w:sz w:val="22"/>
        </w:rPr>
        <w:t>Difundir os dereitos que recoñece esta Ordenanza ás persoas, asesorar a estas</w:t>
      </w:r>
      <w:r>
        <w:rPr>
          <w:spacing w:val="-8"/>
          <w:w w:val="105"/>
          <w:sz w:val="22"/>
        </w:rPr>
        <w:t> </w:t>
      </w:r>
      <w:r>
        <w:rPr>
          <w:w w:val="105"/>
          <w:sz w:val="22"/>
        </w:rPr>
        <w:t>para</w:t>
      </w:r>
      <w:r>
        <w:rPr>
          <w:spacing w:val="-8"/>
          <w:w w:val="105"/>
          <w:sz w:val="22"/>
        </w:rPr>
        <w:t> </w:t>
      </w:r>
      <w:r>
        <w:rPr>
          <w:w w:val="105"/>
          <w:sz w:val="22"/>
        </w:rPr>
        <w:t>o</w:t>
      </w:r>
      <w:r>
        <w:rPr>
          <w:spacing w:val="-8"/>
          <w:w w:val="105"/>
          <w:sz w:val="22"/>
        </w:rPr>
        <w:t> </w:t>
      </w:r>
      <w:r>
        <w:rPr>
          <w:w w:val="105"/>
          <w:sz w:val="22"/>
        </w:rPr>
        <w:t>seu</w:t>
      </w:r>
      <w:r>
        <w:rPr>
          <w:spacing w:val="-8"/>
          <w:w w:val="105"/>
          <w:sz w:val="22"/>
        </w:rPr>
        <w:t> </w:t>
      </w:r>
      <w:r>
        <w:rPr>
          <w:w w:val="105"/>
          <w:sz w:val="22"/>
        </w:rPr>
        <w:t>correcto</w:t>
      </w:r>
      <w:r>
        <w:rPr>
          <w:spacing w:val="-8"/>
          <w:w w:val="105"/>
          <w:sz w:val="22"/>
        </w:rPr>
        <w:t> </w:t>
      </w:r>
      <w:r>
        <w:rPr>
          <w:w w:val="105"/>
          <w:sz w:val="22"/>
        </w:rPr>
        <w:t>exercicio</w:t>
      </w:r>
      <w:r>
        <w:rPr>
          <w:spacing w:val="-8"/>
          <w:w w:val="105"/>
          <w:sz w:val="22"/>
        </w:rPr>
        <w:t> </w:t>
      </w:r>
      <w:r>
        <w:rPr>
          <w:w w:val="105"/>
          <w:sz w:val="22"/>
        </w:rPr>
        <w:t>e</w:t>
      </w:r>
      <w:r>
        <w:rPr>
          <w:spacing w:val="-8"/>
          <w:w w:val="105"/>
          <w:sz w:val="22"/>
        </w:rPr>
        <w:t> </w:t>
      </w:r>
      <w:r>
        <w:rPr>
          <w:w w:val="105"/>
          <w:sz w:val="22"/>
        </w:rPr>
        <w:t>asistilas</w:t>
      </w:r>
      <w:r>
        <w:rPr>
          <w:spacing w:val="-7"/>
          <w:w w:val="105"/>
          <w:sz w:val="22"/>
        </w:rPr>
        <w:t> </w:t>
      </w:r>
      <w:r>
        <w:rPr>
          <w:w w:val="105"/>
          <w:sz w:val="22"/>
        </w:rPr>
        <w:t>na</w:t>
      </w:r>
      <w:r>
        <w:rPr>
          <w:spacing w:val="-8"/>
          <w:w w:val="105"/>
          <w:sz w:val="22"/>
        </w:rPr>
        <w:t> </w:t>
      </w:r>
      <w:r>
        <w:rPr>
          <w:w w:val="105"/>
          <w:sz w:val="22"/>
        </w:rPr>
        <w:t>busca</w:t>
      </w:r>
      <w:r>
        <w:rPr>
          <w:spacing w:val="-8"/>
          <w:w w:val="105"/>
          <w:sz w:val="22"/>
        </w:rPr>
        <w:t> </w:t>
      </w:r>
      <w:r>
        <w:rPr>
          <w:w w:val="105"/>
          <w:sz w:val="22"/>
        </w:rPr>
        <w:t>de</w:t>
      </w:r>
      <w:r>
        <w:rPr>
          <w:spacing w:val="-8"/>
          <w:w w:val="105"/>
          <w:sz w:val="22"/>
        </w:rPr>
        <w:t> </w:t>
      </w:r>
      <w:r>
        <w:rPr>
          <w:w w:val="105"/>
          <w:sz w:val="22"/>
        </w:rPr>
        <w:t>información.</w:t>
      </w:r>
    </w:p>
    <w:p>
      <w:pPr>
        <w:pStyle w:val="BodyText"/>
        <w:spacing w:before="9"/>
        <w:rPr>
          <w:sz w:val="17"/>
        </w:rPr>
      </w:pPr>
    </w:p>
    <w:p>
      <w:pPr>
        <w:pStyle w:val="ListParagraph"/>
        <w:numPr>
          <w:ilvl w:val="0"/>
          <w:numId w:val="10"/>
        </w:numPr>
        <w:tabs>
          <w:tab w:pos="986" w:val="left" w:leader="none"/>
        </w:tabs>
        <w:spacing w:line="326" w:lineRule="auto" w:before="0" w:after="0"/>
        <w:ind w:left="777" w:right="958" w:firstLine="0"/>
        <w:jc w:val="both"/>
        <w:rPr>
          <w:sz w:val="22"/>
        </w:rPr>
      </w:pPr>
      <w:r>
        <w:rPr>
          <w:w w:val="105"/>
          <w:sz w:val="22"/>
        </w:rPr>
        <w:t>Facilitar a información solicitada nos prazos máximos e na forma e formato elixido de acordo co establecido na presente</w:t>
      </w:r>
      <w:r>
        <w:rPr>
          <w:spacing w:val="-32"/>
          <w:w w:val="105"/>
          <w:sz w:val="22"/>
        </w:rPr>
        <w:t> </w:t>
      </w:r>
      <w:r>
        <w:rPr>
          <w:w w:val="105"/>
          <w:sz w:val="22"/>
        </w:rPr>
        <w:t>Ordenanza.</w:t>
      </w:r>
    </w:p>
    <w:p>
      <w:pPr>
        <w:pStyle w:val="BodyText"/>
        <w:spacing w:before="9"/>
        <w:rPr>
          <w:sz w:val="17"/>
        </w:rPr>
      </w:pPr>
    </w:p>
    <w:p>
      <w:pPr>
        <w:pStyle w:val="ListParagraph"/>
        <w:numPr>
          <w:ilvl w:val="0"/>
          <w:numId w:val="9"/>
        </w:numPr>
        <w:tabs>
          <w:tab w:pos="1038" w:val="left" w:leader="none"/>
        </w:tabs>
        <w:spacing w:line="326" w:lineRule="auto" w:before="0" w:after="0"/>
        <w:ind w:left="777" w:right="958" w:firstLine="0"/>
        <w:jc w:val="both"/>
        <w:rPr>
          <w:sz w:val="22"/>
        </w:rPr>
      </w:pPr>
      <w:r>
        <w:rPr>
          <w:w w:val="105"/>
          <w:sz w:val="22"/>
        </w:rPr>
        <w:t>As obrigas contidas nesta Ordenanza enténdense sen prexuízo da aplicación doutras disposicións específicas que prevexan un réxime máis amplo en materia de</w:t>
      </w:r>
      <w:r>
        <w:rPr>
          <w:spacing w:val="8"/>
          <w:w w:val="105"/>
          <w:sz w:val="22"/>
        </w:rPr>
        <w:t> </w:t>
      </w:r>
      <w:r>
        <w:rPr>
          <w:w w:val="105"/>
          <w:sz w:val="22"/>
        </w:rPr>
        <w:t>publicidade.</w:t>
      </w:r>
    </w:p>
    <w:p>
      <w:pPr>
        <w:pStyle w:val="BodyText"/>
        <w:spacing w:before="9"/>
        <w:rPr>
          <w:sz w:val="17"/>
        </w:rPr>
      </w:pPr>
    </w:p>
    <w:p>
      <w:pPr>
        <w:pStyle w:val="ListParagraph"/>
        <w:numPr>
          <w:ilvl w:val="0"/>
          <w:numId w:val="9"/>
        </w:numPr>
        <w:tabs>
          <w:tab w:pos="1155" w:val="left" w:leader="none"/>
        </w:tabs>
        <w:spacing w:line="326" w:lineRule="auto" w:before="0" w:after="0"/>
        <w:ind w:left="777" w:right="958" w:firstLine="58"/>
        <w:jc w:val="both"/>
        <w:rPr>
          <w:sz w:val="22"/>
        </w:rPr>
      </w:pPr>
      <w:r>
        <w:rPr>
          <w:w w:val="105"/>
          <w:sz w:val="22"/>
        </w:rPr>
        <w:t>Toda a información prevista nesta Ordenanza estará a disposición das persoas con discapacidade nunha modalidade accesible, entendendo por tal aquela que sexa subministrada por medios e en formatos adecuados de  maneira que resulten accesibles e comprensibles, conforme co principio de accesibilidade</w:t>
      </w:r>
      <w:r>
        <w:rPr>
          <w:spacing w:val="-11"/>
          <w:w w:val="105"/>
          <w:sz w:val="22"/>
        </w:rPr>
        <w:t> </w:t>
      </w:r>
      <w:r>
        <w:rPr>
          <w:w w:val="105"/>
          <w:sz w:val="22"/>
        </w:rPr>
        <w:t>universal</w:t>
      </w:r>
      <w:r>
        <w:rPr>
          <w:spacing w:val="-11"/>
          <w:w w:val="105"/>
          <w:sz w:val="22"/>
        </w:rPr>
        <w:t> </w:t>
      </w:r>
      <w:r>
        <w:rPr>
          <w:w w:val="105"/>
          <w:sz w:val="22"/>
        </w:rPr>
        <w:t>e</w:t>
      </w:r>
      <w:r>
        <w:rPr>
          <w:spacing w:val="-11"/>
          <w:w w:val="105"/>
          <w:sz w:val="22"/>
        </w:rPr>
        <w:t> </w:t>
      </w:r>
      <w:r>
        <w:rPr>
          <w:w w:val="105"/>
          <w:sz w:val="22"/>
        </w:rPr>
        <w:t>deseño</w:t>
      </w:r>
      <w:r>
        <w:rPr>
          <w:spacing w:val="-11"/>
          <w:w w:val="105"/>
          <w:sz w:val="22"/>
        </w:rPr>
        <w:t> </w:t>
      </w:r>
      <w:r>
        <w:rPr>
          <w:w w:val="105"/>
          <w:sz w:val="22"/>
        </w:rPr>
        <w:t>para</w:t>
      </w:r>
      <w:r>
        <w:rPr>
          <w:spacing w:val="-11"/>
          <w:w w:val="105"/>
          <w:sz w:val="22"/>
        </w:rPr>
        <w:t> </w:t>
      </w:r>
      <w:r>
        <w:rPr>
          <w:w w:val="105"/>
          <w:sz w:val="22"/>
        </w:rPr>
        <w:t>todos.</w:t>
      </w:r>
    </w:p>
    <w:p>
      <w:pPr>
        <w:pStyle w:val="BodyText"/>
      </w:pPr>
    </w:p>
    <w:p>
      <w:pPr>
        <w:pStyle w:val="BodyText"/>
      </w:pPr>
    </w:p>
    <w:p>
      <w:pPr>
        <w:pStyle w:val="BodyText"/>
        <w:spacing w:before="9"/>
        <w:rPr>
          <w:sz w:val="25"/>
        </w:rPr>
      </w:pPr>
    </w:p>
    <w:p>
      <w:pPr>
        <w:pStyle w:val="Heading3"/>
        <w:ind w:left="1641" w:right="640"/>
      </w:pPr>
      <w:r>
        <w:rPr>
          <w:u w:val="single"/>
        </w:rPr>
        <w:t>CAPÍTULO II: PRINCIPIOS XERAIS DA INFORMACIÓN PUBLICA</w:t>
      </w:r>
    </w:p>
    <w:p>
      <w:pPr>
        <w:pStyle w:val="BodyText"/>
        <w:rPr>
          <w:b/>
          <w:sz w:val="20"/>
        </w:rPr>
      </w:pPr>
    </w:p>
    <w:p>
      <w:pPr>
        <w:pStyle w:val="BodyText"/>
        <w:rPr>
          <w:b/>
          <w:sz w:val="20"/>
        </w:rPr>
      </w:pPr>
    </w:p>
    <w:p>
      <w:pPr>
        <w:spacing w:before="189"/>
        <w:ind w:left="777" w:right="0" w:firstLine="0"/>
        <w:jc w:val="both"/>
        <w:rPr>
          <w:b/>
          <w:sz w:val="24"/>
        </w:rPr>
      </w:pPr>
      <w:r>
        <w:rPr>
          <w:b/>
          <w:w w:val="105"/>
          <w:sz w:val="24"/>
        </w:rPr>
        <w:t>Artigo 6. Definición</w:t>
      </w:r>
    </w:p>
    <w:p>
      <w:pPr>
        <w:pStyle w:val="BodyText"/>
        <w:spacing w:before="9"/>
        <w:rPr>
          <w:b/>
          <w:sz w:val="35"/>
        </w:rPr>
      </w:pPr>
    </w:p>
    <w:p>
      <w:pPr>
        <w:pStyle w:val="BodyText"/>
        <w:spacing w:line="326" w:lineRule="auto" w:before="1"/>
        <w:ind w:left="777" w:right="957"/>
        <w:jc w:val="both"/>
      </w:pPr>
      <w:r>
        <w:rPr>
          <w:w w:val="105"/>
        </w:rPr>
        <w:t>Enténdese por información pública os contidos ou documentos, calquera que sexa o seu formato ou soporte, que estean en poder dalgún dos suxeitos incluídos no ámbito de aplicación desta Ordenanza e que fosen elaborados ou adquiridos no exercizo das súas funcións.</w:t>
      </w:r>
    </w:p>
    <w:p>
      <w:pPr>
        <w:spacing w:after="0" w:line="326" w:lineRule="auto"/>
        <w:jc w:val="both"/>
        <w:sectPr>
          <w:pgSz w:w="11910" w:h="16840"/>
          <w:pgMar w:header="34" w:footer="1082" w:top="2060" w:bottom="1280" w:left="1020" w:right="880"/>
        </w:sectPr>
      </w:pPr>
    </w:p>
    <w:p>
      <w:pPr>
        <w:pStyle w:val="BodyText"/>
        <w:spacing w:before="5"/>
        <w:rPr>
          <w:sz w:val="26"/>
        </w:rPr>
      </w:pPr>
    </w:p>
    <w:p>
      <w:pPr>
        <w:pStyle w:val="Heading2"/>
        <w:spacing w:before="63"/>
      </w:pPr>
      <w:r>
        <w:rPr>
          <w:w w:val="105"/>
        </w:rPr>
        <w:t>Artigo 7. Dereito de acceso á información pública</w:t>
      </w:r>
    </w:p>
    <w:p>
      <w:pPr>
        <w:pStyle w:val="BodyText"/>
        <w:spacing w:before="11"/>
        <w:rPr>
          <w:b/>
          <w:sz w:val="35"/>
        </w:rPr>
      </w:pPr>
    </w:p>
    <w:p>
      <w:pPr>
        <w:pStyle w:val="ListParagraph"/>
        <w:numPr>
          <w:ilvl w:val="0"/>
          <w:numId w:val="11"/>
        </w:numPr>
        <w:tabs>
          <w:tab w:pos="1042" w:val="left" w:leader="none"/>
        </w:tabs>
        <w:spacing w:line="326" w:lineRule="auto" w:before="0" w:after="0"/>
        <w:ind w:left="777" w:right="959" w:firstLine="0"/>
        <w:jc w:val="both"/>
        <w:rPr>
          <w:sz w:val="22"/>
        </w:rPr>
      </w:pPr>
      <w:r>
        <w:rPr>
          <w:w w:val="105"/>
          <w:sz w:val="22"/>
        </w:rPr>
        <w:t>Todas as persoas teñen dereito a acceder á información pública nos termos previstos no artigo 105 b) da Constitución e desenvolvidos pola Lei 19/2013, do 9 de</w:t>
      </w:r>
      <w:r>
        <w:rPr>
          <w:spacing w:val="-3"/>
          <w:w w:val="105"/>
          <w:sz w:val="22"/>
        </w:rPr>
        <w:t> </w:t>
      </w:r>
      <w:r>
        <w:rPr>
          <w:w w:val="105"/>
          <w:sz w:val="22"/>
        </w:rPr>
        <w:t>decembro.</w:t>
      </w:r>
    </w:p>
    <w:p>
      <w:pPr>
        <w:pStyle w:val="BodyText"/>
        <w:spacing w:before="9"/>
        <w:rPr>
          <w:sz w:val="17"/>
        </w:rPr>
      </w:pPr>
    </w:p>
    <w:p>
      <w:pPr>
        <w:pStyle w:val="ListParagraph"/>
        <w:numPr>
          <w:ilvl w:val="0"/>
          <w:numId w:val="11"/>
        </w:numPr>
        <w:tabs>
          <w:tab w:pos="1042" w:val="left" w:leader="none"/>
        </w:tabs>
        <w:spacing w:line="326" w:lineRule="auto" w:before="0" w:after="0"/>
        <w:ind w:left="777" w:right="955" w:firstLine="0"/>
        <w:jc w:val="both"/>
        <w:rPr>
          <w:sz w:val="22"/>
        </w:rPr>
      </w:pPr>
      <w:r>
        <w:rPr>
          <w:w w:val="105"/>
          <w:sz w:val="22"/>
        </w:rPr>
        <w:t>A capacidade de obrar para exercitar este dereito, incluso cando se trate de menores de idade, rexerase polo disposto na Lei 30/1992, do 26 de novembro, de réxime xurídico das administracións públicas e do procedemento</w:t>
      </w:r>
      <w:r>
        <w:rPr>
          <w:spacing w:val="64"/>
          <w:w w:val="105"/>
          <w:sz w:val="22"/>
        </w:rPr>
        <w:t> </w:t>
      </w:r>
      <w:r>
        <w:rPr>
          <w:w w:val="105"/>
          <w:sz w:val="22"/>
        </w:rPr>
        <w:t>administrativo</w:t>
      </w:r>
      <w:r>
        <w:rPr>
          <w:spacing w:val="56"/>
          <w:w w:val="105"/>
          <w:sz w:val="22"/>
        </w:rPr>
        <w:t> </w:t>
      </w:r>
      <w:r>
        <w:rPr>
          <w:w w:val="105"/>
          <w:sz w:val="22"/>
        </w:rPr>
        <w:t>común.</w:t>
      </w:r>
    </w:p>
    <w:p>
      <w:pPr>
        <w:pStyle w:val="BodyText"/>
        <w:spacing w:before="10"/>
        <w:rPr>
          <w:sz w:val="17"/>
        </w:rPr>
      </w:pPr>
    </w:p>
    <w:p>
      <w:pPr>
        <w:pStyle w:val="Heading2"/>
      </w:pPr>
      <w:r>
        <w:rPr>
          <w:w w:val="105"/>
        </w:rPr>
        <w:t>Artigo 8: Límites ao dereito de acceso</w:t>
      </w:r>
    </w:p>
    <w:p>
      <w:pPr>
        <w:pStyle w:val="BodyText"/>
        <w:spacing w:before="9"/>
        <w:rPr>
          <w:b/>
          <w:sz w:val="35"/>
        </w:rPr>
      </w:pPr>
    </w:p>
    <w:p>
      <w:pPr>
        <w:pStyle w:val="ListParagraph"/>
        <w:numPr>
          <w:ilvl w:val="0"/>
          <w:numId w:val="12"/>
        </w:numPr>
        <w:tabs>
          <w:tab w:pos="1025" w:val="left" w:leader="none"/>
        </w:tabs>
        <w:spacing w:line="326" w:lineRule="auto" w:before="1" w:after="0"/>
        <w:ind w:left="777" w:right="958" w:firstLine="0"/>
        <w:jc w:val="both"/>
        <w:rPr>
          <w:sz w:val="22"/>
        </w:rPr>
      </w:pPr>
      <w:r>
        <w:rPr>
          <w:w w:val="105"/>
          <w:sz w:val="22"/>
        </w:rPr>
        <w:t>A información pública regulada poderá ser limitada, ademais de nos supostos recollidos no artigo 14.1 da Lei 19/2013, do 9 de decembro, en relación co  exercicio delegado de competencias estatais e autonómicas, segundo prevexa a norma de delegación ou, se é o caso, respecto a calquera información que  puidera afectar a competencias propias ou exclusivas doutra administración, cuxo dereito de acceso estea igualmente limitado pola</w:t>
      </w:r>
      <w:r>
        <w:rPr>
          <w:spacing w:val="16"/>
          <w:w w:val="105"/>
          <w:sz w:val="22"/>
        </w:rPr>
        <w:t> </w:t>
      </w:r>
      <w:r>
        <w:rPr>
          <w:w w:val="105"/>
          <w:sz w:val="22"/>
        </w:rPr>
        <w:t>normativa.</w:t>
      </w:r>
    </w:p>
    <w:p>
      <w:pPr>
        <w:pStyle w:val="BodyText"/>
        <w:spacing w:before="7"/>
        <w:rPr>
          <w:sz w:val="17"/>
        </w:rPr>
      </w:pPr>
    </w:p>
    <w:p>
      <w:pPr>
        <w:pStyle w:val="ListParagraph"/>
        <w:numPr>
          <w:ilvl w:val="0"/>
          <w:numId w:val="12"/>
        </w:numPr>
        <w:tabs>
          <w:tab w:pos="1056" w:val="left" w:leader="none"/>
        </w:tabs>
        <w:spacing w:line="326" w:lineRule="auto" w:before="1" w:after="0"/>
        <w:ind w:left="777" w:right="957" w:firstLine="0"/>
        <w:jc w:val="both"/>
        <w:rPr>
          <w:sz w:val="22"/>
        </w:rPr>
      </w:pPr>
      <w:r>
        <w:rPr>
          <w:w w:val="105"/>
          <w:sz w:val="22"/>
        </w:rPr>
        <w:t>En todo caso, só se denegará o acceso á información pública afectada por algún dos límites enumerados no Artigo 9 desta Ordenanza e no punto anterior do presente artigo cando, trala resolución motivada e proporcionada previa, quede acreditado o prexuízo para aquelas materias e non exista un interese público ou privado superior que xustifique o</w:t>
      </w:r>
      <w:r>
        <w:rPr>
          <w:spacing w:val="35"/>
          <w:w w:val="105"/>
          <w:sz w:val="22"/>
        </w:rPr>
        <w:t> </w:t>
      </w:r>
      <w:r>
        <w:rPr>
          <w:w w:val="105"/>
          <w:sz w:val="22"/>
        </w:rPr>
        <w:t>acceso.</w:t>
      </w:r>
    </w:p>
    <w:p>
      <w:pPr>
        <w:pStyle w:val="BodyText"/>
        <w:spacing w:before="9"/>
        <w:rPr>
          <w:sz w:val="17"/>
        </w:rPr>
      </w:pPr>
    </w:p>
    <w:p>
      <w:pPr>
        <w:pStyle w:val="ListParagraph"/>
        <w:numPr>
          <w:ilvl w:val="0"/>
          <w:numId w:val="12"/>
        </w:numPr>
        <w:tabs>
          <w:tab w:pos="1070" w:val="left" w:leader="none"/>
        </w:tabs>
        <w:spacing w:line="326" w:lineRule="auto" w:before="0" w:after="0"/>
        <w:ind w:left="777" w:right="957" w:firstLine="0"/>
        <w:jc w:val="both"/>
        <w:rPr>
          <w:sz w:val="22"/>
        </w:rPr>
      </w:pPr>
      <w:r>
        <w:rPr>
          <w:w w:val="105"/>
          <w:sz w:val="22"/>
        </w:rPr>
        <w:t>Se do resultado da dita ponderación, procedese a denegación do acceso, analizarase previamente a posibilidade de conceder o acceso parcial trala omisión previa da información afectada polo límite de que se trate, salvo que de iso resulte unha información distorsionada ou que careza de sentido. Cando se conceda o acceso parcial, deberá garantirse a reserva da información afectada polas</w:t>
      </w:r>
      <w:r>
        <w:rPr>
          <w:spacing w:val="-12"/>
          <w:w w:val="105"/>
          <w:sz w:val="22"/>
        </w:rPr>
        <w:t> </w:t>
      </w:r>
      <w:r>
        <w:rPr>
          <w:w w:val="105"/>
          <w:sz w:val="22"/>
        </w:rPr>
        <w:t>limitacións</w:t>
      </w:r>
      <w:r>
        <w:rPr>
          <w:spacing w:val="-12"/>
          <w:w w:val="105"/>
          <w:sz w:val="22"/>
        </w:rPr>
        <w:t> </w:t>
      </w:r>
      <w:r>
        <w:rPr>
          <w:w w:val="105"/>
          <w:sz w:val="22"/>
        </w:rPr>
        <w:t>e</w:t>
      </w:r>
      <w:r>
        <w:rPr>
          <w:spacing w:val="-12"/>
          <w:w w:val="105"/>
          <w:sz w:val="22"/>
        </w:rPr>
        <w:t> </w:t>
      </w:r>
      <w:r>
        <w:rPr>
          <w:w w:val="105"/>
          <w:sz w:val="22"/>
        </w:rPr>
        <w:t>a</w:t>
      </w:r>
      <w:r>
        <w:rPr>
          <w:spacing w:val="-12"/>
          <w:w w:val="105"/>
          <w:sz w:val="22"/>
        </w:rPr>
        <w:t> </w:t>
      </w:r>
      <w:r>
        <w:rPr>
          <w:w w:val="105"/>
          <w:sz w:val="22"/>
        </w:rPr>
        <w:t>advertencia</w:t>
      </w:r>
      <w:r>
        <w:rPr>
          <w:spacing w:val="-11"/>
          <w:w w:val="105"/>
          <w:sz w:val="22"/>
        </w:rPr>
        <w:t> </w:t>
      </w:r>
      <w:r>
        <w:rPr>
          <w:w w:val="105"/>
          <w:sz w:val="22"/>
        </w:rPr>
        <w:t>e</w:t>
      </w:r>
      <w:r>
        <w:rPr>
          <w:spacing w:val="-13"/>
          <w:w w:val="105"/>
          <w:sz w:val="22"/>
        </w:rPr>
        <w:t> </w:t>
      </w:r>
      <w:r>
        <w:rPr>
          <w:w w:val="105"/>
          <w:sz w:val="22"/>
        </w:rPr>
        <w:t>constancia</w:t>
      </w:r>
      <w:r>
        <w:rPr>
          <w:spacing w:val="-12"/>
          <w:w w:val="105"/>
          <w:sz w:val="22"/>
        </w:rPr>
        <w:t> </w:t>
      </w:r>
      <w:r>
        <w:rPr>
          <w:w w:val="105"/>
          <w:sz w:val="22"/>
        </w:rPr>
        <w:t>desa</w:t>
      </w:r>
      <w:r>
        <w:rPr>
          <w:spacing w:val="-12"/>
          <w:w w:val="105"/>
          <w:sz w:val="22"/>
        </w:rPr>
        <w:t> </w:t>
      </w:r>
      <w:r>
        <w:rPr>
          <w:w w:val="105"/>
          <w:sz w:val="22"/>
        </w:rPr>
        <w:t>reserva.</w:t>
      </w:r>
    </w:p>
    <w:p>
      <w:pPr>
        <w:pStyle w:val="BodyText"/>
        <w:spacing w:before="10"/>
        <w:rPr>
          <w:sz w:val="17"/>
        </w:rPr>
      </w:pPr>
    </w:p>
    <w:p>
      <w:pPr>
        <w:pStyle w:val="Heading2"/>
      </w:pPr>
      <w:r>
        <w:rPr>
          <w:w w:val="105"/>
        </w:rPr>
        <w:t>Artigo 9: Protección de datos persoais</w:t>
      </w:r>
    </w:p>
    <w:p>
      <w:pPr>
        <w:pStyle w:val="BodyText"/>
        <w:spacing w:before="9"/>
        <w:rPr>
          <w:b/>
          <w:sz w:val="35"/>
        </w:rPr>
      </w:pPr>
    </w:p>
    <w:p>
      <w:pPr>
        <w:pStyle w:val="ListParagraph"/>
        <w:numPr>
          <w:ilvl w:val="0"/>
          <w:numId w:val="13"/>
        </w:numPr>
        <w:tabs>
          <w:tab w:pos="1062" w:val="left" w:leader="none"/>
        </w:tabs>
        <w:spacing w:line="326" w:lineRule="auto" w:before="1" w:after="0"/>
        <w:ind w:left="777" w:right="959" w:firstLine="0"/>
        <w:jc w:val="both"/>
        <w:rPr>
          <w:sz w:val="22"/>
        </w:rPr>
      </w:pPr>
      <w:r>
        <w:rPr>
          <w:w w:val="105"/>
          <w:sz w:val="22"/>
        </w:rPr>
        <w:t>Toda utilización da información pública a través dos distintos mecanismos previstos nesta Ordenanza realizarase con total respecto aos dereitos derivados da protección de datos de carácter persoal, nos termos regulados na súa normativa</w:t>
      </w:r>
      <w:r>
        <w:rPr>
          <w:spacing w:val="-13"/>
          <w:w w:val="105"/>
          <w:sz w:val="22"/>
        </w:rPr>
        <w:t> </w:t>
      </w:r>
      <w:r>
        <w:rPr>
          <w:w w:val="105"/>
          <w:sz w:val="22"/>
        </w:rPr>
        <w:t>específica</w:t>
      </w:r>
      <w:r>
        <w:rPr>
          <w:spacing w:val="42"/>
          <w:w w:val="105"/>
          <w:sz w:val="22"/>
        </w:rPr>
        <w:t> </w:t>
      </w:r>
      <w:r>
        <w:rPr>
          <w:w w:val="105"/>
          <w:sz w:val="22"/>
        </w:rPr>
        <w:t>e</w:t>
      </w:r>
      <w:r>
        <w:rPr>
          <w:spacing w:val="-12"/>
          <w:w w:val="105"/>
          <w:sz w:val="22"/>
        </w:rPr>
        <w:t> </w:t>
      </w:r>
      <w:r>
        <w:rPr>
          <w:w w:val="105"/>
          <w:sz w:val="22"/>
        </w:rPr>
        <w:t>nos</w:t>
      </w:r>
      <w:r>
        <w:rPr>
          <w:spacing w:val="-12"/>
          <w:w w:val="105"/>
          <w:sz w:val="22"/>
        </w:rPr>
        <w:t> </w:t>
      </w:r>
      <w:r>
        <w:rPr>
          <w:w w:val="105"/>
          <w:sz w:val="22"/>
        </w:rPr>
        <w:t>artigos</w:t>
      </w:r>
      <w:r>
        <w:rPr>
          <w:spacing w:val="-11"/>
          <w:w w:val="105"/>
          <w:sz w:val="22"/>
        </w:rPr>
        <w:t> </w:t>
      </w:r>
      <w:r>
        <w:rPr>
          <w:w w:val="105"/>
          <w:sz w:val="22"/>
        </w:rPr>
        <w:t>5.3</w:t>
      </w:r>
      <w:r>
        <w:rPr>
          <w:spacing w:val="-12"/>
          <w:w w:val="105"/>
          <w:sz w:val="22"/>
        </w:rPr>
        <w:t> </w:t>
      </w:r>
      <w:r>
        <w:rPr>
          <w:w w:val="105"/>
          <w:sz w:val="22"/>
        </w:rPr>
        <w:t>e</w:t>
      </w:r>
      <w:r>
        <w:rPr>
          <w:spacing w:val="-13"/>
          <w:w w:val="105"/>
          <w:sz w:val="22"/>
        </w:rPr>
        <w:t> </w:t>
      </w:r>
      <w:r>
        <w:rPr>
          <w:w w:val="105"/>
          <w:sz w:val="22"/>
        </w:rPr>
        <w:t>15</w:t>
      </w:r>
      <w:r>
        <w:rPr>
          <w:spacing w:val="-12"/>
          <w:w w:val="105"/>
          <w:sz w:val="22"/>
        </w:rPr>
        <w:t> </w:t>
      </w:r>
      <w:r>
        <w:rPr>
          <w:w w:val="105"/>
          <w:sz w:val="22"/>
        </w:rPr>
        <w:t>da</w:t>
      </w:r>
      <w:r>
        <w:rPr>
          <w:spacing w:val="-12"/>
          <w:w w:val="105"/>
          <w:sz w:val="22"/>
        </w:rPr>
        <w:t> </w:t>
      </w:r>
      <w:r>
        <w:rPr>
          <w:w w:val="105"/>
          <w:sz w:val="22"/>
        </w:rPr>
        <w:t>Lei</w:t>
      </w:r>
      <w:r>
        <w:rPr>
          <w:spacing w:val="-12"/>
          <w:w w:val="105"/>
          <w:sz w:val="22"/>
        </w:rPr>
        <w:t> </w:t>
      </w:r>
      <w:r>
        <w:rPr>
          <w:w w:val="105"/>
          <w:sz w:val="22"/>
        </w:rPr>
        <w:t>19/2013.</w:t>
      </w:r>
    </w:p>
    <w:p>
      <w:pPr>
        <w:spacing w:after="0" w:line="326" w:lineRule="auto"/>
        <w:jc w:val="both"/>
        <w:rPr>
          <w:sz w:val="22"/>
        </w:rPr>
        <w:sectPr>
          <w:pgSz w:w="11910" w:h="16840"/>
          <w:pgMar w:header="34" w:footer="1082" w:top="2060" w:bottom="1280" w:left="1020" w:right="880"/>
        </w:sectPr>
      </w:pPr>
    </w:p>
    <w:p>
      <w:pPr>
        <w:pStyle w:val="BodyText"/>
        <w:spacing w:before="1"/>
        <w:rPr>
          <w:sz w:val="26"/>
        </w:rPr>
      </w:pPr>
    </w:p>
    <w:p>
      <w:pPr>
        <w:pStyle w:val="ListParagraph"/>
        <w:numPr>
          <w:ilvl w:val="0"/>
          <w:numId w:val="13"/>
        </w:numPr>
        <w:tabs>
          <w:tab w:pos="1077" w:val="left" w:leader="none"/>
        </w:tabs>
        <w:spacing w:line="326" w:lineRule="auto" w:before="66" w:after="0"/>
        <w:ind w:left="777" w:right="957" w:firstLine="0"/>
        <w:jc w:val="both"/>
        <w:rPr>
          <w:sz w:val="22"/>
        </w:rPr>
      </w:pPr>
      <w:r>
        <w:rPr>
          <w:w w:val="105"/>
          <w:sz w:val="22"/>
        </w:rPr>
        <w:t>A protección dos datos de carácter persoal non suporá un límite para a publicidade activa e o acceso á información pública cando o titular do dato falecese, salvo que concorran outros</w:t>
      </w:r>
      <w:r>
        <w:rPr>
          <w:spacing w:val="-21"/>
          <w:w w:val="105"/>
          <w:sz w:val="22"/>
        </w:rPr>
        <w:t> </w:t>
      </w:r>
      <w:r>
        <w:rPr>
          <w:w w:val="105"/>
          <w:sz w:val="22"/>
        </w:rPr>
        <w:t>dereitos.</w:t>
      </w:r>
    </w:p>
    <w:p>
      <w:pPr>
        <w:pStyle w:val="BodyText"/>
        <w:spacing w:before="7"/>
        <w:rPr>
          <w:sz w:val="17"/>
        </w:rPr>
      </w:pPr>
    </w:p>
    <w:p>
      <w:pPr>
        <w:pStyle w:val="BodyText"/>
        <w:spacing w:line="326" w:lineRule="auto" w:before="1"/>
        <w:ind w:left="777" w:right="957"/>
        <w:jc w:val="both"/>
      </w:pPr>
      <w:r>
        <w:rPr>
          <w:w w:val="110"/>
        </w:rPr>
        <w:t>Igualmente,</w:t>
      </w:r>
      <w:r>
        <w:rPr>
          <w:spacing w:val="-10"/>
          <w:w w:val="110"/>
        </w:rPr>
        <w:t> </w:t>
      </w:r>
      <w:r>
        <w:rPr>
          <w:w w:val="110"/>
        </w:rPr>
        <w:t>non</w:t>
      </w:r>
      <w:r>
        <w:rPr>
          <w:spacing w:val="-12"/>
          <w:w w:val="110"/>
        </w:rPr>
        <w:t> </w:t>
      </w:r>
      <w:r>
        <w:rPr>
          <w:w w:val="110"/>
        </w:rPr>
        <w:t>se</w:t>
      </w:r>
      <w:r>
        <w:rPr>
          <w:spacing w:val="-12"/>
          <w:w w:val="110"/>
        </w:rPr>
        <w:t> </w:t>
      </w:r>
      <w:r>
        <w:rPr>
          <w:w w:val="110"/>
        </w:rPr>
        <w:t>aplicará</w:t>
      </w:r>
      <w:r>
        <w:rPr>
          <w:spacing w:val="-11"/>
          <w:w w:val="110"/>
        </w:rPr>
        <w:t> </w:t>
      </w:r>
      <w:r>
        <w:rPr>
          <w:w w:val="110"/>
        </w:rPr>
        <w:t>este</w:t>
      </w:r>
      <w:r>
        <w:rPr>
          <w:spacing w:val="-12"/>
          <w:w w:val="110"/>
        </w:rPr>
        <w:t> </w:t>
      </w:r>
      <w:r>
        <w:rPr>
          <w:w w:val="110"/>
        </w:rPr>
        <w:t>límite</w:t>
      </w:r>
      <w:r>
        <w:rPr>
          <w:spacing w:val="-12"/>
          <w:w w:val="110"/>
        </w:rPr>
        <w:t> </w:t>
      </w:r>
      <w:r>
        <w:rPr>
          <w:w w:val="110"/>
        </w:rPr>
        <w:t>cando</w:t>
      </w:r>
      <w:r>
        <w:rPr>
          <w:spacing w:val="-10"/>
          <w:w w:val="110"/>
        </w:rPr>
        <w:t> </w:t>
      </w:r>
      <w:r>
        <w:rPr>
          <w:w w:val="110"/>
        </w:rPr>
        <w:t>os</w:t>
      </w:r>
      <w:r>
        <w:rPr>
          <w:spacing w:val="-12"/>
          <w:w w:val="110"/>
        </w:rPr>
        <w:t> </w:t>
      </w:r>
      <w:r>
        <w:rPr>
          <w:w w:val="110"/>
        </w:rPr>
        <w:t>titulares</w:t>
      </w:r>
      <w:r>
        <w:rPr>
          <w:spacing w:val="-12"/>
          <w:w w:val="110"/>
        </w:rPr>
        <w:t> </w:t>
      </w:r>
      <w:r>
        <w:rPr>
          <w:w w:val="110"/>
        </w:rPr>
        <w:t>dos</w:t>
      </w:r>
      <w:r>
        <w:rPr>
          <w:spacing w:val="-12"/>
          <w:w w:val="110"/>
        </w:rPr>
        <w:t> </w:t>
      </w:r>
      <w:r>
        <w:rPr>
          <w:w w:val="110"/>
        </w:rPr>
        <w:t>datos</w:t>
      </w:r>
      <w:r>
        <w:rPr>
          <w:spacing w:val="-12"/>
          <w:w w:val="110"/>
        </w:rPr>
        <w:t> </w:t>
      </w:r>
      <w:r>
        <w:rPr>
          <w:w w:val="110"/>
        </w:rPr>
        <w:t>os</w:t>
      </w:r>
      <w:r>
        <w:rPr>
          <w:spacing w:val="-12"/>
          <w:w w:val="110"/>
        </w:rPr>
        <w:t> </w:t>
      </w:r>
      <w:r>
        <w:rPr>
          <w:w w:val="110"/>
        </w:rPr>
        <w:t>fixesen manifestamente públicos previamente ou fora posible a  disociación  dos datos de carácter persoal sen que resulte información enganosa ou distorsionada</w:t>
      </w:r>
      <w:r>
        <w:rPr>
          <w:spacing w:val="-47"/>
          <w:w w:val="110"/>
        </w:rPr>
        <w:t> </w:t>
      </w:r>
      <w:r>
        <w:rPr>
          <w:w w:val="110"/>
        </w:rPr>
        <w:t>e</w:t>
      </w:r>
      <w:r>
        <w:rPr>
          <w:spacing w:val="-47"/>
          <w:w w:val="110"/>
        </w:rPr>
        <w:t> </w:t>
      </w:r>
      <w:r>
        <w:rPr>
          <w:w w:val="110"/>
        </w:rPr>
        <w:t>sen</w:t>
      </w:r>
      <w:r>
        <w:rPr>
          <w:spacing w:val="-47"/>
          <w:w w:val="110"/>
        </w:rPr>
        <w:t> </w:t>
      </w:r>
      <w:r>
        <w:rPr>
          <w:w w:val="110"/>
        </w:rPr>
        <w:t>que</w:t>
      </w:r>
      <w:r>
        <w:rPr>
          <w:spacing w:val="-47"/>
          <w:w w:val="110"/>
        </w:rPr>
        <w:t> </w:t>
      </w:r>
      <w:r>
        <w:rPr>
          <w:w w:val="110"/>
        </w:rPr>
        <w:t>sexa</w:t>
      </w:r>
      <w:r>
        <w:rPr>
          <w:spacing w:val="-47"/>
          <w:w w:val="110"/>
        </w:rPr>
        <w:t> </w:t>
      </w:r>
      <w:r>
        <w:rPr>
          <w:w w:val="110"/>
        </w:rPr>
        <w:t>posible</w:t>
      </w:r>
      <w:r>
        <w:rPr>
          <w:spacing w:val="-47"/>
          <w:w w:val="110"/>
        </w:rPr>
        <w:t> </w:t>
      </w:r>
      <w:r>
        <w:rPr>
          <w:w w:val="110"/>
        </w:rPr>
        <w:t>a</w:t>
      </w:r>
      <w:r>
        <w:rPr>
          <w:spacing w:val="-48"/>
          <w:w w:val="110"/>
        </w:rPr>
        <w:t> </w:t>
      </w:r>
      <w:r>
        <w:rPr>
          <w:w w:val="110"/>
        </w:rPr>
        <w:t>identificación</w:t>
      </w:r>
      <w:r>
        <w:rPr>
          <w:spacing w:val="-47"/>
          <w:w w:val="110"/>
        </w:rPr>
        <w:t> </w:t>
      </w:r>
      <w:r>
        <w:rPr>
          <w:w w:val="110"/>
        </w:rPr>
        <w:t>das</w:t>
      </w:r>
      <w:r>
        <w:rPr>
          <w:spacing w:val="-47"/>
          <w:w w:val="110"/>
        </w:rPr>
        <w:t> </w:t>
      </w:r>
      <w:r>
        <w:rPr>
          <w:w w:val="110"/>
        </w:rPr>
        <w:t>persoas</w:t>
      </w:r>
      <w:r>
        <w:rPr>
          <w:spacing w:val="-48"/>
          <w:w w:val="110"/>
        </w:rPr>
        <w:t> </w:t>
      </w:r>
      <w:r>
        <w:rPr>
          <w:w w:val="110"/>
        </w:rPr>
        <w:t>afectadas.</w:t>
      </w:r>
    </w:p>
    <w:p>
      <w:pPr>
        <w:pStyle w:val="BodyText"/>
        <w:spacing w:before="7"/>
        <w:rPr>
          <w:sz w:val="17"/>
        </w:rPr>
      </w:pPr>
    </w:p>
    <w:p>
      <w:pPr>
        <w:pStyle w:val="ListParagraph"/>
        <w:numPr>
          <w:ilvl w:val="0"/>
          <w:numId w:val="13"/>
        </w:numPr>
        <w:tabs>
          <w:tab w:pos="1129" w:val="left" w:leader="none"/>
        </w:tabs>
        <w:spacing w:line="326" w:lineRule="auto" w:before="1" w:after="0"/>
        <w:ind w:left="777" w:right="956" w:firstLine="0"/>
        <w:jc w:val="both"/>
        <w:rPr>
          <w:sz w:val="22"/>
        </w:rPr>
      </w:pPr>
      <w:r>
        <w:rPr>
          <w:w w:val="105"/>
          <w:sz w:val="22"/>
        </w:rPr>
        <w:t>Considéranse datos</w:t>
      </w:r>
      <w:r>
        <w:rPr>
          <w:spacing w:val="64"/>
          <w:w w:val="105"/>
          <w:sz w:val="22"/>
        </w:rPr>
        <w:t> </w:t>
      </w:r>
      <w:r>
        <w:rPr>
          <w:w w:val="105"/>
          <w:sz w:val="22"/>
        </w:rPr>
        <w:t>simplemente</w:t>
      </w:r>
      <w:r>
        <w:rPr>
          <w:spacing w:val="64"/>
          <w:w w:val="105"/>
          <w:sz w:val="22"/>
        </w:rPr>
        <w:t> </w:t>
      </w:r>
      <w:r>
        <w:rPr>
          <w:w w:val="105"/>
          <w:sz w:val="22"/>
        </w:rPr>
        <w:t>identificativos</w:t>
      </w:r>
      <w:r>
        <w:rPr>
          <w:spacing w:val="64"/>
          <w:w w:val="105"/>
          <w:sz w:val="22"/>
        </w:rPr>
        <w:t> </w:t>
      </w:r>
      <w:r>
        <w:rPr>
          <w:w w:val="105"/>
          <w:sz w:val="22"/>
        </w:rPr>
        <w:t>relacionados</w:t>
      </w:r>
      <w:r>
        <w:rPr>
          <w:spacing w:val="64"/>
          <w:w w:val="105"/>
          <w:sz w:val="22"/>
        </w:rPr>
        <w:t> </w:t>
      </w:r>
      <w:r>
        <w:rPr>
          <w:w w:val="105"/>
          <w:sz w:val="22"/>
        </w:rPr>
        <w:t>coa organización, funcionamento ou actividade pública dos órganos das entidades incluídas</w:t>
      </w:r>
      <w:r>
        <w:rPr>
          <w:spacing w:val="-9"/>
          <w:w w:val="105"/>
          <w:sz w:val="22"/>
        </w:rPr>
        <w:t> </w:t>
      </w:r>
      <w:r>
        <w:rPr>
          <w:w w:val="105"/>
          <w:sz w:val="22"/>
        </w:rPr>
        <w:t>no</w:t>
      </w:r>
      <w:r>
        <w:rPr>
          <w:spacing w:val="-10"/>
          <w:w w:val="105"/>
          <w:sz w:val="22"/>
        </w:rPr>
        <w:t> </w:t>
      </w:r>
      <w:r>
        <w:rPr>
          <w:w w:val="105"/>
          <w:sz w:val="22"/>
        </w:rPr>
        <w:t>artigo</w:t>
      </w:r>
      <w:r>
        <w:rPr>
          <w:spacing w:val="-10"/>
          <w:w w:val="105"/>
          <w:sz w:val="22"/>
        </w:rPr>
        <w:t> </w:t>
      </w:r>
      <w:r>
        <w:rPr>
          <w:w w:val="105"/>
          <w:sz w:val="22"/>
        </w:rPr>
        <w:t>2.1,</w:t>
      </w:r>
      <w:r>
        <w:rPr>
          <w:spacing w:val="-10"/>
          <w:w w:val="105"/>
          <w:sz w:val="22"/>
        </w:rPr>
        <w:t> </w:t>
      </w:r>
      <w:r>
        <w:rPr>
          <w:w w:val="105"/>
          <w:sz w:val="22"/>
        </w:rPr>
        <w:t>os</w:t>
      </w:r>
      <w:r>
        <w:rPr>
          <w:spacing w:val="-10"/>
          <w:w w:val="105"/>
          <w:sz w:val="22"/>
        </w:rPr>
        <w:t> </w:t>
      </w:r>
      <w:r>
        <w:rPr>
          <w:w w:val="105"/>
          <w:sz w:val="22"/>
        </w:rPr>
        <w:t>datos</w:t>
      </w:r>
      <w:r>
        <w:rPr>
          <w:spacing w:val="-11"/>
          <w:w w:val="105"/>
          <w:sz w:val="22"/>
        </w:rPr>
        <w:t> </w:t>
      </w:r>
      <w:r>
        <w:rPr>
          <w:w w:val="105"/>
          <w:sz w:val="22"/>
        </w:rPr>
        <w:t>das</w:t>
      </w:r>
      <w:r>
        <w:rPr>
          <w:spacing w:val="-10"/>
          <w:w w:val="105"/>
          <w:sz w:val="22"/>
        </w:rPr>
        <w:t> </w:t>
      </w:r>
      <w:r>
        <w:rPr>
          <w:w w:val="105"/>
          <w:sz w:val="22"/>
        </w:rPr>
        <w:t>persoas</w:t>
      </w:r>
      <w:r>
        <w:rPr>
          <w:spacing w:val="-9"/>
          <w:w w:val="105"/>
          <w:sz w:val="22"/>
        </w:rPr>
        <w:t> </w:t>
      </w:r>
      <w:r>
        <w:rPr>
          <w:w w:val="105"/>
          <w:sz w:val="22"/>
        </w:rPr>
        <w:t>físicas</w:t>
      </w:r>
      <w:r>
        <w:rPr>
          <w:spacing w:val="-10"/>
          <w:w w:val="105"/>
          <w:sz w:val="22"/>
        </w:rPr>
        <w:t> </w:t>
      </w:r>
      <w:r>
        <w:rPr>
          <w:w w:val="105"/>
          <w:sz w:val="22"/>
        </w:rPr>
        <w:t>que</w:t>
      </w:r>
      <w:r>
        <w:rPr>
          <w:spacing w:val="-10"/>
          <w:w w:val="105"/>
          <w:sz w:val="22"/>
        </w:rPr>
        <w:t> </w:t>
      </w:r>
      <w:r>
        <w:rPr>
          <w:w w:val="105"/>
          <w:sz w:val="22"/>
        </w:rPr>
        <w:t>presten</w:t>
      </w:r>
      <w:r>
        <w:rPr>
          <w:spacing w:val="-11"/>
          <w:w w:val="105"/>
          <w:sz w:val="22"/>
        </w:rPr>
        <w:t> </w:t>
      </w:r>
      <w:r>
        <w:rPr>
          <w:w w:val="105"/>
          <w:sz w:val="22"/>
        </w:rPr>
        <w:t>os</w:t>
      </w:r>
      <w:r>
        <w:rPr>
          <w:spacing w:val="-9"/>
          <w:w w:val="105"/>
          <w:sz w:val="22"/>
        </w:rPr>
        <w:t> </w:t>
      </w:r>
      <w:r>
        <w:rPr>
          <w:w w:val="105"/>
          <w:sz w:val="22"/>
        </w:rPr>
        <w:t>seus</w:t>
      </w:r>
      <w:r>
        <w:rPr>
          <w:spacing w:val="-9"/>
          <w:w w:val="105"/>
          <w:sz w:val="22"/>
        </w:rPr>
        <w:t> </w:t>
      </w:r>
      <w:r>
        <w:rPr>
          <w:w w:val="105"/>
          <w:sz w:val="22"/>
        </w:rPr>
        <w:t>servizos en tales órganos, consistentes unicamente no seu nome e apelidos, as funcións ou postos desempeñados, así como o enderezo postal ou electrónico, teléfono e número de fax</w:t>
      </w:r>
      <w:r>
        <w:rPr>
          <w:spacing w:val="28"/>
          <w:w w:val="105"/>
          <w:sz w:val="22"/>
        </w:rPr>
        <w:t> </w:t>
      </w:r>
      <w:r>
        <w:rPr>
          <w:w w:val="105"/>
          <w:sz w:val="22"/>
        </w:rPr>
        <w:t>profesionais.</w:t>
      </w:r>
    </w:p>
    <w:p>
      <w:pPr>
        <w:pStyle w:val="BodyText"/>
        <w:spacing w:before="10"/>
        <w:rPr>
          <w:sz w:val="17"/>
        </w:rPr>
      </w:pPr>
    </w:p>
    <w:p>
      <w:pPr>
        <w:pStyle w:val="Heading2"/>
      </w:pPr>
      <w:r>
        <w:rPr>
          <w:w w:val="105"/>
        </w:rPr>
        <w:t>Artigo 10. Unidades responsables da información pública</w:t>
      </w:r>
    </w:p>
    <w:p>
      <w:pPr>
        <w:pStyle w:val="BodyText"/>
        <w:spacing w:before="9"/>
        <w:rPr>
          <w:b/>
          <w:sz w:val="35"/>
        </w:rPr>
      </w:pPr>
    </w:p>
    <w:p>
      <w:pPr>
        <w:pStyle w:val="ListParagraph"/>
        <w:numPr>
          <w:ilvl w:val="1"/>
          <w:numId w:val="13"/>
        </w:numPr>
        <w:tabs>
          <w:tab w:pos="1498" w:val="left" w:leader="none"/>
        </w:tabs>
        <w:spacing w:line="326" w:lineRule="auto" w:before="1" w:after="0"/>
        <w:ind w:left="1497" w:right="958" w:hanging="360"/>
        <w:jc w:val="both"/>
        <w:rPr>
          <w:sz w:val="22"/>
        </w:rPr>
      </w:pPr>
      <w:r>
        <w:rPr>
          <w:w w:val="105"/>
          <w:sz w:val="22"/>
        </w:rPr>
        <w:t>A Entidade Local establecerá sistemas para integrar a xestión de</w:t>
      </w:r>
      <w:r>
        <w:rPr>
          <w:spacing w:val="64"/>
          <w:w w:val="105"/>
          <w:sz w:val="22"/>
        </w:rPr>
        <w:t> </w:t>
      </w:r>
      <w:r>
        <w:rPr>
          <w:w w:val="105"/>
          <w:sz w:val="22"/>
        </w:rPr>
        <w:t>solicitudes de información dos cidadáns no funcionamento da organización interna que exercerán as seguintes</w:t>
      </w:r>
      <w:r>
        <w:rPr>
          <w:spacing w:val="-25"/>
          <w:w w:val="105"/>
          <w:sz w:val="22"/>
        </w:rPr>
        <w:t> </w:t>
      </w:r>
      <w:r>
        <w:rPr>
          <w:w w:val="105"/>
          <w:sz w:val="22"/>
        </w:rPr>
        <w:t>funcións:</w:t>
      </w:r>
    </w:p>
    <w:p>
      <w:pPr>
        <w:pStyle w:val="ListParagraph"/>
        <w:numPr>
          <w:ilvl w:val="0"/>
          <w:numId w:val="14"/>
        </w:numPr>
        <w:tabs>
          <w:tab w:pos="1498" w:val="left" w:leader="none"/>
        </w:tabs>
        <w:spacing w:line="328" w:lineRule="auto" w:before="3" w:after="0"/>
        <w:ind w:left="1497" w:right="959" w:hanging="360"/>
        <w:jc w:val="both"/>
        <w:rPr>
          <w:sz w:val="22"/>
        </w:rPr>
      </w:pPr>
      <w:r>
        <w:rPr>
          <w:w w:val="105"/>
          <w:sz w:val="22"/>
        </w:rPr>
        <w:t>A tramitación das solicitudes de acceso á información, e, se é o caso,</w:t>
      </w:r>
      <w:r>
        <w:rPr>
          <w:spacing w:val="-38"/>
          <w:w w:val="105"/>
          <w:sz w:val="22"/>
        </w:rPr>
        <w:t> </w:t>
      </w:r>
      <w:r>
        <w:rPr>
          <w:w w:val="105"/>
          <w:sz w:val="22"/>
        </w:rPr>
        <w:t>das reclamacións que se</w:t>
      </w:r>
      <w:r>
        <w:rPr>
          <w:spacing w:val="7"/>
          <w:w w:val="105"/>
          <w:sz w:val="22"/>
        </w:rPr>
        <w:t> </w:t>
      </w:r>
      <w:r>
        <w:rPr>
          <w:w w:val="105"/>
          <w:sz w:val="22"/>
        </w:rPr>
        <w:t>interpoñan.</w:t>
      </w:r>
    </w:p>
    <w:p>
      <w:pPr>
        <w:pStyle w:val="ListParagraph"/>
        <w:numPr>
          <w:ilvl w:val="0"/>
          <w:numId w:val="14"/>
        </w:numPr>
        <w:tabs>
          <w:tab w:pos="1498" w:val="left" w:leader="none"/>
        </w:tabs>
        <w:spacing w:line="326" w:lineRule="auto" w:before="0" w:after="0"/>
        <w:ind w:left="1497" w:right="957" w:hanging="360"/>
        <w:jc w:val="both"/>
        <w:rPr>
          <w:sz w:val="22"/>
        </w:rPr>
      </w:pPr>
      <w:r>
        <w:rPr>
          <w:w w:val="105"/>
          <w:sz w:val="22"/>
        </w:rPr>
        <w:t>O asesoramento ás persoas para o exercicio do dereito de acceso e a asistencia a aquelas na busca da información, sen prexuízo das funcións que teñan atribuídas outras unidades</w:t>
      </w:r>
      <w:r>
        <w:rPr>
          <w:spacing w:val="54"/>
          <w:w w:val="105"/>
          <w:sz w:val="22"/>
        </w:rPr>
        <w:t> </w:t>
      </w:r>
      <w:r>
        <w:rPr>
          <w:w w:val="105"/>
          <w:sz w:val="22"/>
        </w:rPr>
        <w:t>administrativas.</w:t>
      </w:r>
    </w:p>
    <w:p>
      <w:pPr>
        <w:pStyle w:val="ListParagraph"/>
        <w:numPr>
          <w:ilvl w:val="0"/>
          <w:numId w:val="14"/>
        </w:numPr>
        <w:tabs>
          <w:tab w:pos="1498" w:val="left" w:leader="none"/>
        </w:tabs>
        <w:spacing w:line="240" w:lineRule="auto" w:before="3" w:after="0"/>
        <w:ind w:left="1497" w:right="0" w:hanging="360"/>
        <w:jc w:val="left"/>
        <w:rPr>
          <w:sz w:val="22"/>
        </w:rPr>
      </w:pPr>
      <w:r>
        <w:rPr>
          <w:w w:val="105"/>
          <w:sz w:val="22"/>
        </w:rPr>
        <w:t>A</w:t>
      </w:r>
      <w:r>
        <w:rPr>
          <w:spacing w:val="-13"/>
          <w:w w:val="105"/>
          <w:sz w:val="22"/>
        </w:rPr>
        <w:t> </w:t>
      </w:r>
      <w:r>
        <w:rPr>
          <w:w w:val="105"/>
          <w:sz w:val="22"/>
        </w:rPr>
        <w:t>inscrición,</w:t>
      </w:r>
      <w:r>
        <w:rPr>
          <w:spacing w:val="-12"/>
          <w:w w:val="105"/>
          <w:sz w:val="22"/>
        </w:rPr>
        <w:t> </w:t>
      </w:r>
      <w:r>
        <w:rPr>
          <w:w w:val="105"/>
          <w:sz w:val="22"/>
        </w:rPr>
        <w:t>se</w:t>
      </w:r>
      <w:r>
        <w:rPr>
          <w:spacing w:val="-13"/>
          <w:w w:val="105"/>
          <w:sz w:val="22"/>
        </w:rPr>
        <w:t> </w:t>
      </w:r>
      <w:r>
        <w:rPr>
          <w:w w:val="105"/>
          <w:sz w:val="22"/>
        </w:rPr>
        <w:t>é</w:t>
      </w:r>
      <w:r>
        <w:rPr>
          <w:spacing w:val="-13"/>
          <w:w w:val="105"/>
          <w:sz w:val="22"/>
        </w:rPr>
        <w:t> </w:t>
      </w:r>
      <w:r>
        <w:rPr>
          <w:w w:val="105"/>
          <w:sz w:val="22"/>
        </w:rPr>
        <w:t>o</w:t>
      </w:r>
      <w:r>
        <w:rPr>
          <w:spacing w:val="39"/>
          <w:w w:val="105"/>
          <w:sz w:val="22"/>
        </w:rPr>
        <w:t> </w:t>
      </w:r>
      <w:r>
        <w:rPr>
          <w:w w:val="105"/>
          <w:sz w:val="22"/>
        </w:rPr>
        <w:t>caso,</w:t>
      </w:r>
      <w:r>
        <w:rPr>
          <w:spacing w:val="-13"/>
          <w:w w:val="105"/>
          <w:sz w:val="22"/>
        </w:rPr>
        <w:t> </w:t>
      </w:r>
      <w:r>
        <w:rPr>
          <w:w w:val="105"/>
          <w:sz w:val="22"/>
        </w:rPr>
        <w:t>no</w:t>
      </w:r>
      <w:r>
        <w:rPr>
          <w:spacing w:val="-13"/>
          <w:w w:val="105"/>
          <w:sz w:val="22"/>
        </w:rPr>
        <w:t> </w:t>
      </w:r>
      <w:r>
        <w:rPr>
          <w:w w:val="105"/>
          <w:sz w:val="22"/>
        </w:rPr>
        <w:t>rexistro</w:t>
      </w:r>
      <w:r>
        <w:rPr>
          <w:spacing w:val="-13"/>
          <w:w w:val="105"/>
          <w:sz w:val="22"/>
        </w:rPr>
        <w:t> </w:t>
      </w:r>
      <w:r>
        <w:rPr>
          <w:w w:val="105"/>
          <w:sz w:val="22"/>
        </w:rPr>
        <w:t>de</w:t>
      </w:r>
      <w:r>
        <w:rPr>
          <w:spacing w:val="-13"/>
          <w:w w:val="105"/>
          <w:sz w:val="22"/>
        </w:rPr>
        <w:t> </w:t>
      </w:r>
      <w:r>
        <w:rPr>
          <w:w w:val="105"/>
          <w:sz w:val="22"/>
        </w:rPr>
        <w:t>solicitudes</w:t>
      </w:r>
      <w:r>
        <w:rPr>
          <w:spacing w:val="-13"/>
          <w:w w:val="105"/>
          <w:sz w:val="22"/>
        </w:rPr>
        <w:t> </w:t>
      </w:r>
      <w:r>
        <w:rPr>
          <w:w w:val="105"/>
          <w:sz w:val="22"/>
        </w:rPr>
        <w:t>de</w:t>
      </w:r>
      <w:r>
        <w:rPr>
          <w:spacing w:val="-13"/>
          <w:w w:val="105"/>
          <w:sz w:val="22"/>
        </w:rPr>
        <w:t> </w:t>
      </w:r>
      <w:r>
        <w:rPr>
          <w:w w:val="105"/>
          <w:sz w:val="22"/>
        </w:rPr>
        <w:t>acceso.</w:t>
      </w:r>
    </w:p>
    <w:p>
      <w:pPr>
        <w:pStyle w:val="ListParagraph"/>
        <w:numPr>
          <w:ilvl w:val="0"/>
          <w:numId w:val="14"/>
        </w:numPr>
        <w:tabs>
          <w:tab w:pos="1498" w:val="left" w:leader="none"/>
        </w:tabs>
        <w:spacing w:line="326" w:lineRule="auto" w:before="91" w:after="0"/>
        <w:ind w:left="1497" w:right="958" w:hanging="360"/>
        <w:jc w:val="both"/>
        <w:rPr>
          <w:sz w:val="22"/>
        </w:rPr>
      </w:pPr>
      <w:r>
        <w:rPr>
          <w:w w:val="105"/>
          <w:sz w:val="22"/>
        </w:rPr>
        <w:t>Crear e manter actualizado un catálogo de información pública que obre en poder da Entidade Local, con indicacións claras de onde pode encontrarse a dita</w:t>
      </w:r>
      <w:r>
        <w:rPr>
          <w:spacing w:val="48"/>
          <w:w w:val="105"/>
          <w:sz w:val="22"/>
        </w:rPr>
        <w:t> </w:t>
      </w:r>
      <w:r>
        <w:rPr>
          <w:w w:val="105"/>
          <w:sz w:val="22"/>
        </w:rPr>
        <w:t>información.</w:t>
      </w:r>
    </w:p>
    <w:p>
      <w:pPr>
        <w:pStyle w:val="ListParagraph"/>
        <w:numPr>
          <w:ilvl w:val="0"/>
          <w:numId w:val="14"/>
        </w:numPr>
        <w:tabs>
          <w:tab w:pos="1498" w:val="left" w:leader="none"/>
        </w:tabs>
        <w:spacing w:line="328" w:lineRule="auto" w:before="3" w:after="0"/>
        <w:ind w:left="1497" w:right="959" w:hanging="360"/>
        <w:jc w:val="both"/>
        <w:rPr>
          <w:sz w:val="22"/>
        </w:rPr>
      </w:pPr>
      <w:r>
        <w:rPr>
          <w:w w:val="105"/>
          <w:sz w:val="22"/>
        </w:rPr>
        <w:t>A</w:t>
      </w:r>
      <w:r>
        <w:rPr>
          <w:spacing w:val="64"/>
          <w:w w:val="105"/>
          <w:sz w:val="22"/>
        </w:rPr>
        <w:t> </w:t>
      </w:r>
      <w:r>
        <w:rPr>
          <w:w w:val="105"/>
          <w:sz w:val="22"/>
        </w:rPr>
        <w:t>elaboración</w:t>
      </w:r>
      <w:r>
        <w:rPr>
          <w:spacing w:val="64"/>
          <w:w w:val="105"/>
          <w:sz w:val="22"/>
        </w:rPr>
        <w:t> </w:t>
      </w:r>
      <w:r>
        <w:rPr>
          <w:w w:val="105"/>
          <w:sz w:val="22"/>
        </w:rPr>
        <w:t>dos</w:t>
      </w:r>
      <w:r>
        <w:rPr>
          <w:spacing w:val="64"/>
          <w:w w:val="105"/>
          <w:sz w:val="22"/>
        </w:rPr>
        <w:t> </w:t>
      </w:r>
      <w:r>
        <w:rPr>
          <w:w w:val="105"/>
          <w:sz w:val="22"/>
        </w:rPr>
        <w:t>informes</w:t>
      </w:r>
      <w:r>
        <w:rPr>
          <w:spacing w:val="64"/>
          <w:w w:val="105"/>
          <w:sz w:val="22"/>
        </w:rPr>
        <w:t> </w:t>
      </w:r>
      <w:r>
        <w:rPr>
          <w:w w:val="105"/>
          <w:sz w:val="22"/>
        </w:rPr>
        <w:t>en</w:t>
      </w:r>
      <w:r>
        <w:rPr>
          <w:spacing w:val="64"/>
          <w:w w:val="105"/>
          <w:sz w:val="22"/>
        </w:rPr>
        <w:t> </w:t>
      </w:r>
      <w:r>
        <w:rPr>
          <w:w w:val="105"/>
          <w:sz w:val="22"/>
        </w:rPr>
        <w:t>materia</w:t>
      </w:r>
      <w:r>
        <w:rPr>
          <w:spacing w:val="64"/>
          <w:w w:val="105"/>
          <w:sz w:val="22"/>
        </w:rPr>
        <w:t> </w:t>
      </w:r>
      <w:r>
        <w:rPr>
          <w:w w:val="105"/>
          <w:sz w:val="22"/>
        </w:rPr>
        <w:t>de</w:t>
      </w:r>
      <w:r>
        <w:rPr>
          <w:spacing w:val="64"/>
          <w:w w:val="105"/>
          <w:sz w:val="22"/>
        </w:rPr>
        <w:t> </w:t>
      </w:r>
      <w:r>
        <w:rPr>
          <w:w w:val="105"/>
          <w:sz w:val="22"/>
        </w:rPr>
        <w:t>transparencia administrativa, reutilización e dereito de acceso á información</w:t>
      </w:r>
      <w:r>
        <w:rPr>
          <w:spacing w:val="23"/>
          <w:w w:val="105"/>
          <w:sz w:val="22"/>
        </w:rPr>
        <w:t> </w:t>
      </w:r>
      <w:r>
        <w:rPr>
          <w:w w:val="105"/>
          <w:sz w:val="22"/>
        </w:rPr>
        <w:t>pública.</w:t>
      </w:r>
    </w:p>
    <w:p>
      <w:pPr>
        <w:pStyle w:val="ListParagraph"/>
        <w:numPr>
          <w:ilvl w:val="0"/>
          <w:numId w:val="14"/>
        </w:numPr>
        <w:tabs>
          <w:tab w:pos="1498" w:val="left" w:leader="none"/>
        </w:tabs>
        <w:spacing w:line="326" w:lineRule="auto" w:before="0" w:after="0"/>
        <w:ind w:left="1497" w:right="956" w:hanging="360"/>
        <w:jc w:val="both"/>
        <w:rPr>
          <w:sz w:val="22"/>
        </w:rPr>
      </w:pPr>
      <w:r>
        <w:rPr>
          <w:w w:val="105"/>
          <w:sz w:val="22"/>
        </w:rPr>
        <w:t>A difusión da información pública creando e mantendo actualizados enlaces con enderezos electrónicos a través dos cales poida accederse a ela.</w:t>
      </w:r>
    </w:p>
    <w:p>
      <w:pPr>
        <w:pStyle w:val="ListParagraph"/>
        <w:numPr>
          <w:ilvl w:val="0"/>
          <w:numId w:val="14"/>
        </w:numPr>
        <w:tabs>
          <w:tab w:pos="1498" w:val="left" w:leader="none"/>
        </w:tabs>
        <w:spacing w:line="326" w:lineRule="auto" w:before="3" w:after="0"/>
        <w:ind w:left="1497" w:right="958" w:hanging="360"/>
        <w:jc w:val="both"/>
        <w:rPr>
          <w:sz w:val="22"/>
        </w:rPr>
      </w:pPr>
      <w:r>
        <w:rPr>
          <w:w w:val="105"/>
          <w:sz w:val="22"/>
        </w:rPr>
        <w:t>A adopción das medidas oportunas para asegurar a paulatina difusión da información pública e a súa posta a disposición dos cidadáns, da maneira máis ampla e sistemática</w:t>
      </w:r>
      <w:r>
        <w:rPr>
          <w:spacing w:val="-30"/>
          <w:w w:val="105"/>
          <w:sz w:val="22"/>
        </w:rPr>
        <w:t> </w:t>
      </w:r>
      <w:r>
        <w:rPr>
          <w:w w:val="105"/>
          <w:sz w:val="22"/>
        </w:rPr>
        <w:t>posible.</w:t>
      </w:r>
    </w:p>
    <w:p>
      <w:pPr>
        <w:spacing w:after="0" w:line="326" w:lineRule="auto"/>
        <w:jc w:val="both"/>
        <w:rPr>
          <w:sz w:val="22"/>
        </w:rPr>
        <w:sectPr>
          <w:pgSz w:w="11910" w:h="16840"/>
          <w:pgMar w:header="34" w:footer="1082" w:top="2060" w:bottom="1280" w:left="1020" w:right="880"/>
        </w:sectPr>
      </w:pPr>
    </w:p>
    <w:p>
      <w:pPr>
        <w:pStyle w:val="BodyText"/>
        <w:spacing w:before="1"/>
        <w:rPr>
          <w:sz w:val="26"/>
        </w:rPr>
      </w:pPr>
    </w:p>
    <w:p>
      <w:pPr>
        <w:pStyle w:val="ListParagraph"/>
        <w:numPr>
          <w:ilvl w:val="0"/>
          <w:numId w:val="14"/>
        </w:numPr>
        <w:tabs>
          <w:tab w:pos="1498" w:val="left" w:leader="none"/>
        </w:tabs>
        <w:spacing w:line="326" w:lineRule="auto" w:before="66" w:after="0"/>
        <w:ind w:left="1497" w:right="959" w:hanging="360"/>
        <w:jc w:val="both"/>
        <w:rPr>
          <w:sz w:val="22"/>
        </w:rPr>
      </w:pPr>
      <w:r>
        <w:rPr>
          <w:w w:val="105"/>
          <w:sz w:val="22"/>
        </w:rPr>
        <w:t>A adopción das medidas necesarias para garantir que a información pública se faga dispoñible en bases de datos electrónicas a través de redes públicas</w:t>
      </w:r>
      <w:r>
        <w:rPr>
          <w:spacing w:val="-28"/>
          <w:w w:val="105"/>
          <w:sz w:val="22"/>
        </w:rPr>
        <w:t> </w:t>
      </w:r>
      <w:r>
        <w:rPr>
          <w:w w:val="105"/>
          <w:sz w:val="22"/>
        </w:rPr>
        <w:t>electrónicas.</w:t>
      </w:r>
    </w:p>
    <w:p>
      <w:pPr>
        <w:pStyle w:val="ListParagraph"/>
        <w:numPr>
          <w:ilvl w:val="0"/>
          <w:numId w:val="14"/>
        </w:numPr>
        <w:tabs>
          <w:tab w:pos="1498" w:val="left" w:leader="none"/>
        </w:tabs>
        <w:spacing w:line="326" w:lineRule="auto" w:before="3" w:after="0"/>
        <w:ind w:left="1497" w:right="958" w:hanging="360"/>
        <w:jc w:val="both"/>
        <w:rPr>
          <w:sz w:val="22"/>
        </w:rPr>
      </w:pPr>
      <w:r>
        <w:rPr>
          <w:w w:val="105"/>
          <w:sz w:val="22"/>
        </w:rPr>
        <w:t>Outras funcións que se lle poidan atribuír na materia necesarias para asegurar</w:t>
      </w:r>
      <w:r>
        <w:rPr>
          <w:spacing w:val="-17"/>
          <w:w w:val="105"/>
          <w:sz w:val="22"/>
        </w:rPr>
        <w:t> </w:t>
      </w:r>
      <w:r>
        <w:rPr>
          <w:w w:val="105"/>
          <w:sz w:val="22"/>
        </w:rPr>
        <w:t>a</w:t>
      </w:r>
      <w:r>
        <w:rPr>
          <w:spacing w:val="-17"/>
          <w:w w:val="105"/>
          <w:sz w:val="22"/>
        </w:rPr>
        <w:t> </w:t>
      </w:r>
      <w:r>
        <w:rPr>
          <w:w w:val="105"/>
          <w:sz w:val="22"/>
        </w:rPr>
        <w:t>aplicación</w:t>
      </w:r>
      <w:r>
        <w:rPr>
          <w:spacing w:val="-17"/>
          <w:w w:val="105"/>
          <w:sz w:val="22"/>
        </w:rPr>
        <w:t> </w:t>
      </w:r>
      <w:r>
        <w:rPr>
          <w:w w:val="105"/>
          <w:sz w:val="22"/>
        </w:rPr>
        <w:t>das</w:t>
      </w:r>
      <w:r>
        <w:rPr>
          <w:spacing w:val="-17"/>
          <w:w w:val="105"/>
          <w:sz w:val="22"/>
        </w:rPr>
        <w:t> </w:t>
      </w:r>
      <w:r>
        <w:rPr>
          <w:w w:val="105"/>
          <w:sz w:val="22"/>
        </w:rPr>
        <w:t>disposicións</w:t>
      </w:r>
      <w:r>
        <w:rPr>
          <w:spacing w:val="-17"/>
          <w:w w:val="105"/>
          <w:sz w:val="22"/>
        </w:rPr>
        <w:t> </w:t>
      </w:r>
      <w:r>
        <w:rPr>
          <w:w w:val="105"/>
          <w:sz w:val="22"/>
        </w:rPr>
        <w:t>desta</w:t>
      </w:r>
      <w:r>
        <w:rPr>
          <w:spacing w:val="-17"/>
          <w:w w:val="105"/>
          <w:sz w:val="22"/>
        </w:rPr>
        <w:t> </w:t>
      </w:r>
      <w:r>
        <w:rPr>
          <w:w w:val="105"/>
          <w:sz w:val="22"/>
        </w:rPr>
        <w:t>Ordenanza.</w:t>
      </w:r>
    </w:p>
    <w:p>
      <w:pPr>
        <w:pStyle w:val="BodyText"/>
      </w:pPr>
    </w:p>
    <w:p>
      <w:pPr>
        <w:pStyle w:val="BodyText"/>
        <w:spacing w:before="10"/>
        <w:rPr>
          <w:sz w:val="21"/>
        </w:rPr>
      </w:pPr>
    </w:p>
    <w:p>
      <w:pPr>
        <w:pStyle w:val="Heading2"/>
      </w:pPr>
      <w:r>
        <w:rPr>
          <w:w w:val="105"/>
        </w:rPr>
        <w:t>Artigo 11. Medios de acceso</w:t>
      </w:r>
    </w:p>
    <w:p>
      <w:pPr>
        <w:pStyle w:val="BodyText"/>
        <w:spacing w:before="9"/>
        <w:rPr>
          <w:b/>
          <w:sz w:val="35"/>
        </w:rPr>
      </w:pPr>
    </w:p>
    <w:p>
      <w:pPr>
        <w:pStyle w:val="ListParagraph"/>
        <w:numPr>
          <w:ilvl w:val="0"/>
          <w:numId w:val="15"/>
        </w:numPr>
        <w:tabs>
          <w:tab w:pos="1100" w:val="left" w:leader="none"/>
        </w:tabs>
        <w:spacing w:line="326" w:lineRule="auto" w:before="1" w:after="0"/>
        <w:ind w:left="777" w:right="957" w:firstLine="0"/>
        <w:jc w:val="both"/>
        <w:rPr>
          <w:sz w:val="22"/>
        </w:rPr>
      </w:pPr>
      <w:r>
        <w:rPr>
          <w:w w:val="105"/>
          <w:sz w:val="22"/>
        </w:rPr>
        <w:t>As entidades incluídas no ámbito de aplicación desta Ordenanza están obrigadas a habilitar diferentes medios para facilitar a información pública, de modo que resulte garantido o acceso a todas as persoas, con independencia da súa formación, recursos, circunstancias persoais ou condición ou situación</w:t>
      </w:r>
      <w:r>
        <w:rPr>
          <w:spacing w:val="64"/>
          <w:w w:val="105"/>
          <w:sz w:val="22"/>
        </w:rPr>
        <w:t> </w:t>
      </w:r>
      <w:r>
        <w:rPr>
          <w:w w:val="105"/>
          <w:sz w:val="22"/>
        </w:rPr>
        <w:t>social. En todo caso, darase preferencia ao emprego de medios electrónicos e telemáticos.</w:t>
      </w:r>
    </w:p>
    <w:p>
      <w:pPr>
        <w:pStyle w:val="BodyText"/>
        <w:spacing w:before="9"/>
        <w:rPr>
          <w:sz w:val="17"/>
        </w:rPr>
      </w:pPr>
    </w:p>
    <w:p>
      <w:pPr>
        <w:pStyle w:val="ListParagraph"/>
        <w:numPr>
          <w:ilvl w:val="0"/>
          <w:numId w:val="15"/>
        </w:numPr>
        <w:tabs>
          <w:tab w:pos="1038" w:val="left" w:leader="none"/>
        </w:tabs>
        <w:spacing w:line="326" w:lineRule="auto" w:before="0" w:after="0"/>
        <w:ind w:left="777" w:right="957" w:firstLine="0"/>
        <w:jc w:val="left"/>
        <w:rPr>
          <w:sz w:val="22"/>
        </w:rPr>
      </w:pPr>
      <w:r>
        <w:rPr>
          <w:w w:val="105"/>
          <w:sz w:val="22"/>
        </w:rPr>
        <w:t>Para estes efectos, ofrecerase acceso á información pública a través dalgúns dos seguintes</w:t>
      </w:r>
      <w:r>
        <w:rPr>
          <w:spacing w:val="-33"/>
          <w:w w:val="105"/>
          <w:sz w:val="22"/>
        </w:rPr>
        <w:t> </w:t>
      </w:r>
      <w:r>
        <w:rPr>
          <w:w w:val="105"/>
          <w:sz w:val="22"/>
        </w:rPr>
        <w:t>medios:</w:t>
      </w:r>
    </w:p>
    <w:p>
      <w:pPr>
        <w:pStyle w:val="BodyText"/>
        <w:spacing w:before="7"/>
        <w:rPr>
          <w:sz w:val="17"/>
        </w:rPr>
      </w:pPr>
    </w:p>
    <w:p>
      <w:pPr>
        <w:pStyle w:val="ListParagraph"/>
        <w:numPr>
          <w:ilvl w:val="0"/>
          <w:numId w:val="16"/>
        </w:numPr>
        <w:tabs>
          <w:tab w:pos="1081" w:val="left" w:leader="none"/>
        </w:tabs>
        <w:spacing w:line="240" w:lineRule="auto" w:before="1" w:after="0"/>
        <w:ind w:left="1080" w:right="0" w:hanging="303"/>
        <w:jc w:val="both"/>
        <w:rPr>
          <w:sz w:val="22"/>
        </w:rPr>
      </w:pPr>
      <w:r>
        <w:rPr>
          <w:w w:val="105"/>
          <w:sz w:val="22"/>
        </w:rPr>
        <w:t>Oficinas de</w:t>
      </w:r>
      <w:r>
        <w:rPr>
          <w:spacing w:val="17"/>
          <w:w w:val="105"/>
          <w:sz w:val="22"/>
        </w:rPr>
        <w:t> </w:t>
      </w:r>
      <w:r>
        <w:rPr>
          <w:w w:val="105"/>
          <w:sz w:val="22"/>
        </w:rPr>
        <w:t>información.</w:t>
      </w:r>
    </w:p>
    <w:p>
      <w:pPr>
        <w:pStyle w:val="BodyText"/>
        <w:spacing w:before="4"/>
        <w:rPr>
          <w:sz w:val="25"/>
        </w:rPr>
      </w:pPr>
    </w:p>
    <w:p>
      <w:pPr>
        <w:pStyle w:val="ListParagraph"/>
        <w:numPr>
          <w:ilvl w:val="0"/>
          <w:numId w:val="16"/>
        </w:numPr>
        <w:tabs>
          <w:tab w:pos="1093" w:val="left" w:leader="none"/>
        </w:tabs>
        <w:spacing w:line="240" w:lineRule="auto" w:before="0" w:after="0"/>
        <w:ind w:left="1092" w:right="0" w:hanging="315"/>
        <w:jc w:val="both"/>
        <w:rPr>
          <w:sz w:val="22"/>
        </w:rPr>
      </w:pPr>
      <w:r>
        <w:rPr>
          <w:w w:val="105"/>
          <w:sz w:val="22"/>
        </w:rPr>
        <w:t>Páxinas</w:t>
      </w:r>
      <w:r>
        <w:rPr>
          <w:spacing w:val="-26"/>
          <w:w w:val="105"/>
          <w:sz w:val="22"/>
        </w:rPr>
        <w:t> </w:t>
      </w:r>
      <w:r>
        <w:rPr>
          <w:w w:val="105"/>
          <w:sz w:val="22"/>
        </w:rPr>
        <w:t>web</w:t>
      </w:r>
      <w:r>
        <w:rPr>
          <w:spacing w:val="-26"/>
          <w:w w:val="105"/>
          <w:sz w:val="22"/>
        </w:rPr>
        <w:t> </w:t>
      </w:r>
      <w:r>
        <w:rPr>
          <w:w w:val="105"/>
          <w:sz w:val="22"/>
        </w:rPr>
        <w:t>ou</w:t>
      </w:r>
      <w:r>
        <w:rPr>
          <w:spacing w:val="-26"/>
          <w:w w:val="105"/>
          <w:sz w:val="22"/>
        </w:rPr>
        <w:t> </w:t>
      </w:r>
      <w:r>
        <w:rPr>
          <w:w w:val="105"/>
          <w:sz w:val="22"/>
        </w:rPr>
        <w:t>sedes</w:t>
      </w:r>
      <w:r>
        <w:rPr>
          <w:spacing w:val="-26"/>
          <w:w w:val="105"/>
          <w:sz w:val="22"/>
        </w:rPr>
        <w:t> </w:t>
      </w:r>
      <w:r>
        <w:rPr>
          <w:w w:val="105"/>
          <w:sz w:val="22"/>
        </w:rPr>
        <w:t>electrónicas.</w:t>
      </w:r>
    </w:p>
    <w:p>
      <w:pPr>
        <w:pStyle w:val="BodyText"/>
        <w:spacing w:before="3"/>
        <w:rPr>
          <w:sz w:val="25"/>
        </w:rPr>
      </w:pPr>
    </w:p>
    <w:p>
      <w:pPr>
        <w:pStyle w:val="ListParagraph"/>
        <w:numPr>
          <w:ilvl w:val="0"/>
          <w:numId w:val="16"/>
        </w:numPr>
        <w:tabs>
          <w:tab w:pos="1121" w:val="left" w:leader="none"/>
        </w:tabs>
        <w:spacing w:line="240" w:lineRule="auto" w:before="0" w:after="0"/>
        <w:ind w:left="1120" w:right="0" w:hanging="285"/>
        <w:jc w:val="both"/>
        <w:rPr>
          <w:sz w:val="22"/>
        </w:rPr>
      </w:pPr>
      <w:r>
        <w:rPr>
          <w:w w:val="105"/>
          <w:sz w:val="22"/>
        </w:rPr>
        <w:t>Servizos de atención</w:t>
      </w:r>
      <w:r>
        <w:rPr>
          <w:spacing w:val="-46"/>
          <w:w w:val="105"/>
          <w:sz w:val="22"/>
        </w:rPr>
        <w:t> </w:t>
      </w:r>
      <w:r>
        <w:rPr>
          <w:w w:val="105"/>
          <w:sz w:val="22"/>
        </w:rPr>
        <w:t>telefónica.</w:t>
      </w:r>
    </w:p>
    <w:p>
      <w:pPr>
        <w:pStyle w:val="BodyText"/>
      </w:pPr>
    </w:p>
    <w:p>
      <w:pPr>
        <w:pStyle w:val="BodyText"/>
        <w:spacing w:before="5"/>
        <w:rPr>
          <w:sz w:val="29"/>
        </w:rPr>
      </w:pPr>
    </w:p>
    <w:p>
      <w:pPr>
        <w:pStyle w:val="Heading3"/>
        <w:spacing w:before="0"/>
        <w:ind w:left="1987" w:right="640"/>
      </w:pPr>
      <w:r>
        <w:rPr>
          <w:u w:val="single"/>
        </w:rPr>
        <w:t>CAPÍTULO III: PUBLICIDADE ACTIVA DA INFORMACIÓN</w:t>
      </w:r>
    </w:p>
    <w:p>
      <w:pPr>
        <w:pStyle w:val="BodyText"/>
        <w:spacing w:before="9"/>
        <w:rPr>
          <w:b/>
          <w:sz w:val="24"/>
        </w:rPr>
      </w:pPr>
    </w:p>
    <w:p>
      <w:pPr>
        <w:spacing w:before="63"/>
        <w:ind w:left="777" w:right="0" w:firstLine="0"/>
        <w:jc w:val="both"/>
        <w:rPr>
          <w:b/>
          <w:sz w:val="24"/>
        </w:rPr>
      </w:pPr>
      <w:r>
        <w:rPr>
          <w:b/>
          <w:w w:val="105"/>
          <w:sz w:val="24"/>
        </w:rPr>
        <w:t>Artigo 12. Obxecto e finalidade</w:t>
      </w:r>
    </w:p>
    <w:p>
      <w:pPr>
        <w:pStyle w:val="BodyText"/>
        <w:spacing w:before="9"/>
        <w:rPr>
          <w:b/>
          <w:sz w:val="35"/>
        </w:rPr>
      </w:pPr>
    </w:p>
    <w:p>
      <w:pPr>
        <w:pStyle w:val="ListParagraph"/>
        <w:numPr>
          <w:ilvl w:val="0"/>
          <w:numId w:val="17"/>
        </w:numPr>
        <w:tabs>
          <w:tab w:pos="963" w:val="left" w:leader="none"/>
        </w:tabs>
        <w:spacing w:line="326" w:lineRule="auto" w:before="1" w:after="0"/>
        <w:ind w:left="777" w:right="957" w:firstLine="0"/>
        <w:jc w:val="both"/>
        <w:rPr>
          <w:sz w:val="22"/>
        </w:rPr>
      </w:pPr>
      <w:r>
        <w:rPr>
          <w:w w:val="105"/>
          <w:sz w:val="22"/>
        </w:rPr>
        <w:t>Os suxeitos enumerados no artigo 2.1 publicarán, a iniciativa propia e de  maneira gratuíta, a información pública cuxo coñecemento sexa relevante para garantir a transparencia da súa actividade e a reutilización da</w:t>
      </w:r>
      <w:r>
        <w:rPr>
          <w:spacing w:val="8"/>
          <w:w w:val="105"/>
          <w:sz w:val="22"/>
        </w:rPr>
        <w:t> </w:t>
      </w:r>
      <w:r>
        <w:rPr>
          <w:w w:val="105"/>
          <w:sz w:val="22"/>
        </w:rPr>
        <w:t>información.</w:t>
      </w:r>
    </w:p>
    <w:p>
      <w:pPr>
        <w:pStyle w:val="BodyText"/>
        <w:spacing w:before="7"/>
        <w:rPr>
          <w:sz w:val="17"/>
        </w:rPr>
      </w:pPr>
    </w:p>
    <w:p>
      <w:pPr>
        <w:pStyle w:val="ListParagraph"/>
        <w:numPr>
          <w:ilvl w:val="0"/>
          <w:numId w:val="17"/>
        </w:numPr>
        <w:tabs>
          <w:tab w:pos="1097" w:val="left" w:leader="none"/>
        </w:tabs>
        <w:spacing w:line="326" w:lineRule="auto" w:before="1" w:after="0"/>
        <w:ind w:left="777" w:right="960" w:firstLine="0"/>
        <w:jc w:val="both"/>
        <w:rPr>
          <w:sz w:val="22"/>
        </w:rPr>
      </w:pPr>
      <w:r>
        <w:rPr>
          <w:w w:val="105"/>
          <w:sz w:val="22"/>
        </w:rPr>
        <w:t>Especificamente, estarán obrigadas a publicar a información contida no Anexo</w:t>
      </w:r>
      <w:r>
        <w:rPr>
          <w:spacing w:val="-10"/>
          <w:w w:val="105"/>
          <w:sz w:val="22"/>
        </w:rPr>
        <w:t> </w:t>
      </w:r>
      <w:r>
        <w:rPr>
          <w:w w:val="105"/>
          <w:sz w:val="22"/>
        </w:rPr>
        <w:t>I,</w:t>
      </w:r>
      <w:r>
        <w:rPr>
          <w:spacing w:val="-10"/>
          <w:w w:val="105"/>
          <w:sz w:val="22"/>
        </w:rPr>
        <w:t> </w:t>
      </w:r>
      <w:r>
        <w:rPr>
          <w:w w:val="105"/>
          <w:sz w:val="22"/>
        </w:rPr>
        <w:t>que</w:t>
      </w:r>
      <w:r>
        <w:rPr>
          <w:spacing w:val="-10"/>
          <w:w w:val="105"/>
          <w:sz w:val="22"/>
        </w:rPr>
        <w:t> </w:t>
      </w:r>
      <w:r>
        <w:rPr>
          <w:w w:val="105"/>
          <w:sz w:val="22"/>
        </w:rPr>
        <w:t>se</w:t>
      </w:r>
      <w:r>
        <w:rPr>
          <w:spacing w:val="-10"/>
          <w:w w:val="105"/>
          <w:sz w:val="22"/>
        </w:rPr>
        <w:t> </w:t>
      </w:r>
      <w:r>
        <w:rPr>
          <w:w w:val="105"/>
          <w:sz w:val="22"/>
        </w:rPr>
        <w:t>estrutura</w:t>
      </w:r>
      <w:r>
        <w:rPr>
          <w:spacing w:val="-10"/>
          <w:w w:val="105"/>
          <w:sz w:val="22"/>
        </w:rPr>
        <w:t> </w:t>
      </w:r>
      <w:r>
        <w:rPr>
          <w:w w:val="105"/>
          <w:sz w:val="22"/>
        </w:rPr>
        <w:t>en</w:t>
      </w:r>
      <w:r>
        <w:rPr>
          <w:spacing w:val="-10"/>
          <w:w w:val="105"/>
          <w:sz w:val="22"/>
        </w:rPr>
        <w:t> </w:t>
      </w:r>
      <w:r>
        <w:rPr>
          <w:w w:val="105"/>
          <w:sz w:val="22"/>
        </w:rPr>
        <w:t>7</w:t>
      </w:r>
      <w:r>
        <w:rPr>
          <w:spacing w:val="-10"/>
          <w:w w:val="105"/>
          <w:sz w:val="22"/>
        </w:rPr>
        <w:t> </w:t>
      </w:r>
      <w:r>
        <w:rPr>
          <w:w w:val="105"/>
          <w:sz w:val="22"/>
        </w:rPr>
        <w:t>áreas:</w:t>
      </w:r>
    </w:p>
    <w:p>
      <w:pPr>
        <w:pStyle w:val="BodyText"/>
        <w:spacing w:before="9"/>
        <w:rPr>
          <w:sz w:val="17"/>
        </w:rPr>
      </w:pPr>
    </w:p>
    <w:p>
      <w:pPr>
        <w:pStyle w:val="ListParagraph"/>
        <w:numPr>
          <w:ilvl w:val="1"/>
          <w:numId w:val="17"/>
        </w:numPr>
        <w:tabs>
          <w:tab w:pos="1498" w:val="left" w:leader="none"/>
        </w:tabs>
        <w:spacing w:line="240" w:lineRule="auto" w:before="0" w:after="0"/>
        <w:ind w:left="1497" w:right="0" w:hanging="360"/>
        <w:jc w:val="left"/>
        <w:rPr>
          <w:sz w:val="22"/>
        </w:rPr>
      </w:pPr>
      <w:r>
        <w:rPr>
          <w:w w:val="105"/>
          <w:sz w:val="22"/>
        </w:rPr>
        <w:t>Institucional, organizativa, planificación e</w:t>
      </w:r>
      <w:r>
        <w:rPr>
          <w:spacing w:val="-4"/>
          <w:w w:val="105"/>
          <w:sz w:val="22"/>
        </w:rPr>
        <w:t> </w:t>
      </w:r>
      <w:r>
        <w:rPr>
          <w:w w:val="105"/>
          <w:sz w:val="22"/>
        </w:rPr>
        <w:t>persoal</w:t>
      </w:r>
    </w:p>
    <w:p>
      <w:pPr>
        <w:pStyle w:val="ListParagraph"/>
        <w:numPr>
          <w:ilvl w:val="1"/>
          <w:numId w:val="17"/>
        </w:numPr>
        <w:tabs>
          <w:tab w:pos="1498" w:val="left" w:leader="none"/>
        </w:tabs>
        <w:spacing w:line="240" w:lineRule="auto" w:before="91" w:after="0"/>
        <w:ind w:left="1497" w:right="0" w:hanging="360"/>
        <w:jc w:val="left"/>
        <w:rPr>
          <w:sz w:val="22"/>
        </w:rPr>
      </w:pPr>
      <w:r>
        <w:rPr>
          <w:w w:val="105"/>
          <w:sz w:val="22"/>
        </w:rPr>
        <w:t>Altos</w:t>
      </w:r>
      <w:r>
        <w:rPr>
          <w:spacing w:val="-9"/>
          <w:w w:val="105"/>
          <w:sz w:val="22"/>
        </w:rPr>
        <w:t> </w:t>
      </w:r>
      <w:r>
        <w:rPr>
          <w:w w:val="105"/>
          <w:sz w:val="22"/>
        </w:rPr>
        <w:t>cargos</w:t>
      </w:r>
      <w:r>
        <w:rPr>
          <w:spacing w:val="-9"/>
          <w:w w:val="105"/>
          <w:sz w:val="22"/>
        </w:rPr>
        <w:t> </w:t>
      </w:r>
      <w:r>
        <w:rPr>
          <w:w w:val="105"/>
          <w:sz w:val="22"/>
        </w:rPr>
        <w:t>e</w:t>
      </w:r>
      <w:r>
        <w:rPr>
          <w:spacing w:val="-9"/>
          <w:w w:val="105"/>
          <w:sz w:val="22"/>
        </w:rPr>
        <w:t> </w:t>
      </w:r>
      <w:r>
        <w:rPr>
          <w:w w:val="105"/>
          <w:sz w:val="22"/>
        </w:rPr>
        <w:t>persoas</w:t>
      </w:r>
      <w:r>
        <w:rPr>
          <w:spacing w:val="-10"/>
          <w:w w:val="105"/>
          <w:sz w:val="22"/>
        </w:rPr>
        <w:t> </w:t>
      </w:r>
      <w:r>
        <w:rPr>
          <w:w w:val="105"/>
          <w:sz w:val="22"/>
        </w:rPr>
        <w:t>que</w:t>
      </w:r>
      <w:r>
        <w:rPr>
          <w:spacing w:val="-9"/>
          <w:w w:val="105"/>
          <w:sz w:val="22"/>
        </w:rPr>
        <w:t> </w:t>
      </w:r>
      <w:r>
        <w:rPr>
          <w:w w:val="105"/>
          <w:sz w:val="22"/>
        </w:rPr>
        <w:t>exercen</w:t>
      </w:r>
      <w:r>
        <w:rPr>
          <w:spacing w:val="-9"/>
          <w:w w:val="105"/>
          <w:sz w:val="22"/>
        </w:rPr>
        <w:t> </w:t>
      </w:r>
      <w:r>
        <w:rPr>
          <w:w w:val="105"/>
          <w:sz w:val="22"/>
        </w:rPr>
        <w:t>a</w:t>
      </w:r>
      <w:r>
        <w:rPr>
          <w:spacing w:val="-9"/>
          <w:w w:val="105"/>
          <w:sz w:val="22"/>
        </w:rPr>
        <w:t> </w:t>
      </w:r>
      <w:r>
        <w:rPr>
          <w:w w:val="105"/>
          <w:sz w:val="22"/>
        </w:rPr>
        <w:t>máxima</w:t>
      </w:r>
      <w:r>
        <w:rPr>
          <w:spacing w:val="-7"/>
          <w:w w:val="105"/>
          <w:sz w:val="22"/>
        </w:rPr>
        <w:t> </w:t>
      </w:r>
      <w:r>
        <w:rPr>
          <w:w w:val="105"/>
          <w:sz w:val="22"/>
        </w:rPr>
        <w:t>responsabilidade</w:t>
      </w:r>
    </w:p>
    <w:p>
      <w:pPr>
        <w:pStyle w:val="ListParagraph"/>
        <w:numPr>
          <w:ilvl w:val="1"/>
          <w:numId w:val="17"/>
        </w:numPr>
        <w:tabs>
          <w:tab w:pos="1498" w:val="left" w:leader="none"/>
        </w:tabs>
        <w:spacing w:line="240" w:lineRule="auto" w:before="91" w:after="0"/>
        <w:ind w:left="1497" w:right="0" w:hanging="360"/>
        <w:jc w:val="left"/>
        <w:rPr>
          <w:sz w:val="22"/>
        </w:rPr>
      </w:pPr>
      <w:r>
        <w:rPr>
          <w:w w:val="105"/>
          <w:sz w:val="22"/>
        </w:rPr>
        <w:t>Xurídica e</w:t>
      </w:r>
      <w:r>
        <w:rPr>
          <w:spacing w:val="12"/>
          <w:w w:val="105"/>
          <w:sz w:val="22"/>
        </w:rPr>
        <w:t> </w:t>
      </w:r>
      <w:r>
        <w:rPr>
          <w:w w:val="105"/>
          <w:sz w:val="22"/>
        </w:rPr>
        <w:t>patrimonial</w:t>
      </w:r>
    </w:p>
    <w:p>
      <w:pPr>
        <w:pStyle w:val="ListParagraph"/>
        <w:numPr>
          <w:ilvl w:val="1"/>
          <w:numId w:val="17"/>
        </w:numPr>
        <w:tabs>
          <w:tab w:pos="1498" w:val="left" w:leader="none"/>
        </w:tabs>
        <w:spacing w:line="240" w:lineRule="auto" w:before="92" w:after="0"/>
        <w:ind w:left="1497" w:right="0" w:hanging="360"/>
        <w:jc w:val="left"/>
        <w:rPr>
          <w:sz w:val="22"/>
        </w:rPr>
      </w:pPr>
      <w:r>
        <w:rPr>
          <w:w w:val="105"/>
          <w:sz w:val="22"/>
        </w:rPr>
        <w:t>Contratación, convenios e</w:t>
      </w:r>
      <w:r>
        <w:rPr>
          <w:spacing w:val="-42"/>
          <w:w w:val="105"/>
          <w:sz w:val="22"/>
        </w:rPr>
        <w:t> </w:t>
      </w:r>
      <w:r>
        <w:rPr>
          <w:w w:val="105"/>
          <w:sz w:val="22"/>
        </w:rPr>
        <w:t>subvencións</w:t>
      </w:r>
    </w:p>
    <w:p>
      <w:pPr>
        <w:pStyle w:val="ListParagraph"/>
        <w:numPr>
          <w:ilvl w:val="1"/>
          <w:numId w:val="17"/>
        </w:numPr>
        <w:tabs>
          <w:tab w:pos="1498" w:val="left" w:leader="none"/>
        </w:tabs>
        <w:spacing w:line="240" w:lineRule="auto" w:before="91" w:after="0"/>
        <w:ind w:left="1497" w:right="0" w:hanging="360"/>
        <w:jc w:val="left"/>
        <w:rPr>
          <w:sz w:val="22"/>
        </w:rPr>
      </w:pPr>
      <w:r>
        <w:rPr>
          <w:w w:val="105"/>
          <w:sz w:val="22"/>
        </w:rPr>
        <w:t>Económica, financeira e</w:t>
      </w:r>
      <w:r>
        <w:rPr>
          <w:spacing w:val="-22"/>
          <w:w w:val="105"/>
          <w:sz w:val="22"/>
        </w:rPr>
        <w:t> </w:t>
      </w:r>
      <w:r>
        <w:rPr>
          <w:w w:val="105"/>
          <w:sz w:val="22"/>
        </w:rPr>
        <w:t>orzamentaria</w:t>
      </w:r>
    </w:p>
    <w:p>
      <w:pPr>
        <w:spacing w:after="0" w:line="240" w:lineRule="auto"/>
        <w:jc w:val="left"/>
        <w:rPr>
          <w:sz w:val="22"/>
        </w:rPr>
        <w:sectPr>
          <w:pgSz w:w="11910" w:h="16840"/>
          <w:pgMar w:header="34" w:footer="1082" w:top="2060" w:bottom="1280" w:left="1020" w:right="880"/>
        </w:sectPr>
      </w:pPr>
    </w:p>
    <w:p>
      <w:pPr>
        <w:pStyle w:val="BodyText"/>
        <w:spacing w:before="1"/>
        <w:rPr>
          <w:sz w:val="26"/>
        </w:rPr>
      </w:pPr>
    </w:p>
    <w:p>
      <w:pPr>
        <w:pStyle w:val="ListParagraph"/>
        <w:numPr>
          <w:ilvl w:val="1"/>
          <w:numId w:val="17"/>
        </w:numPr>
        <w:tabs>
          <w:tab w:pos="1498" w:val="left" w:leader="none"/>
        </w:tabs>
        <w:spacing w:line="240" w:lineRule="auto" w:before="66" w:after="0"/>
        <w:ind w:left="1497" w:right="0" w:hanging="360"/>
        <w:jc w:val="left"/>
        <w:rPr>
          <w:sz w:val="22"/>
        </w:rPr>
      </w:pPr>
      <w:r>
        <w:rPr>
          <w:w w:val="105"/>
          <w:sz w:val="22"/>
        </w:rPr>
        <w:t>Servizos e</w:t>
      </w:r>
      <w:r>
        <w:rPr>
          <w:spacing w:val="-39"/>
          <w:w w:val="105"/>
          <w:sz w:val="22"/>
        </w:rPr>
        <w:t> </w:t>
      </w:r>
      <w:r>
        <w:rPr>
          <w:w w:val="105"/>
          <w:sz w:val="22"/>
        </w:rPr>
        <w:t>procedementos</w:t>
      </w:r>
    </w:p>
    <w:p>
      <w:pPr>
        <w:pStyle w:val="ListParagraph"/>
        <w:numPr>
          <w:ilvl w:val="1"/>
          <w:numId w:val="17"/>
        </w:numPr>
        <w:tabs>
          <w:tab w:pos="1498" w:val="left" w:leader="none"/>
        </w:tabs>
        <w:spacing w:line="240" w:lineRule="auto" w:before="90" w:after="0"/>
        <w:ind w:left="1497" w:right="0" w:hanging="360"/>
        <w:jc w:val="left"/>
        <w:rPr>
          <w:sz w:val="22"/>
        </w:rPr>
      </w:pPr>
      <w:r>
        <w:rPr>
          <w:w w:val="105"/>
          <w:sz w:val="22"/>
        </w:rPr>
        <w:t>Urbanismo e Medio</w:t>
      </w:r>
      <w:r>
        <w:rPr>
          <w:spacing w:val="27"/>
          <w:w w:val="105"/>
          <w:sz w:val="22"/>
        </w:rPr>
        <w:t> </w:t>
      </w:r>
      <w:r>
        <w:rPr>
          <w:w w:val="105"/>
          <w:sz w:val="22"/>
        </w:rPr>
        <w:t>Ambiente</w:t>
      </w:r>
    </w:p>
    <w:p>
      <w:pPr>
        <w:pStyle w:val="BodyText"/>
        <w:spacing w:before="5"/>
        <w:rPr>
          <w:sz w:val="25"/>
        </w:rPr>
      </w:pPr>
    </w:p>
    <w:p>
      <w:pPr>
        <w:pStyle w:val="BodyText"/>
        <w:spacing w:line="326" w:lineRule="auto"/>
        <w:ind w:left="777" w:right="958"/>
        <w:jc w:val="both"/>
      </w:pPr>
      <w:r>
        <w:rPr>
          <w:w w:val="105"/>
        </w:rPr>
        <w:t>Esta información</w:t>
      </w:r>
      <w:r>
        <w:rPr>
          <w:spacing w:val="64"/>
          <w:w w:val="105"/>
        </w:rPr>
        <w:t> </w:t>
      </w:r>
      <w:r>
        <w:rPr>
          <w:w w:val="105"/>
        </w:rPr>
        <w:t>ten carácter de mínimo e obrigatorio, sen prexuízo da aplicación doutras disposicións específicas que prevexan un réxime máis amplo en materia de publicidade, ou da posibilidade de ampliar o seu contido a  vontade dos suxeitos</w:t>
      </w:r>
      <w:r>
        <w:rPr>
          <w:spacing w:val="-2"/>
          <w:w w:val="105"/>
        </w:rPr>
        <w:t> </w:t>
      </w:r>
      <w:r>
        <w:rPr>
          <w:w w:val="105"/>
        </w:rPr>
        <w:t>obrigados.</w:t>
      </w:r>
    </w:p>
    <w:p>
      <w:pPr>
        <w:pStyle w:val="BodyText"/>
        <w:spacing w:before="7"/>
        <w:rPr>
          <w:sz w:val="17"/>
        </w:rPr>
      </w:pPr>
    </w:p>
    <w:p>
      <w:pPr>
        <w:pStyle w:val="BodyText"/>
        <w:spacing w:line="326" w:lineRule="auto" w:before="1"/>
        <w:ind w:left="777" w:right="958"/>
        <w:jc w:val="both"/>
      </w:pPr>
      <w:r>
        <w:rPr>
          <w:w w:val="105"/>
        </w:rPr>
        <w:t>Para o cumprimento da mesma, a Entidade Local poderá requirir a información que</w:t>
      </w:r>
      <w:r>
        <w:rPr>
          <w:spacing w:val="-12"/>
          <w:w w:val="105"/>
        </w:rPr>
        <w:t> </w:t>
      </w:r>
      <w:r>
        <w:rPr>
          <w:w w:val="105"/>
        </w:rPr>
        <w:t>sexa</w:t>
      </w:r>
      <w:r>
        <w:rPr>
          <w:spacing w:val="-13"/>
          <w:w w:val="105"/>
        </w:rPr>
        <w:t> </w:t>
      </w:r>
      <w:r>
        <w:rPr>
          <w:w w:val="105"/>
        </w:rPr>
        <w:t>precisa</w:t>
      </w:r>
      <w:r>
        <w:rPr>
          <w:spacing w:val="-12"/>
          <w:w w:val="105"/>
        </w:rPr>
        <w:t> </w:t>
      </w:r>
      <w:r>
        <w:rPr>
          <w:w w:val="105"/>
        </w:rPr>
        <w:t>das</w:t>
      </w:r>
      <w:r>
        <w:rPr>
          <w:spacing w:val="-12"/>
          <w:w w:val="105"/>
        </w:rPr>
        <w:t> </w:t>
      </w:r>
      <w:r>
        <w:rPr>
          <w:w w:val="105"/>
        </w:rPr>
        <w:t>persoas</w:t>
      </w:r>
      <w:r>
        <w:rPr>
          <w:spacing w:val="-13"/>
          <w:w w:val="105"/>
        </w:rPr>
        <w:t> </w:t>
      </w:r>
      <w:r>
        <w:rPr>
          <w:w w:val="105"/>
        </w:rPr>
        <w:t>físicas</w:t>
      </w:r>
      <w:r>
        <w:rPr>
          <w:spacing w:val="-13"/>
          <w:w w:val="105"/>
        </w:rPr>
        <w:t> </w:t>
      </w:r>
      <w:r>
        <w:rPr>
          <w:w w:val="105"/>
        </w:rPr>
        <w:t>e</w:t>
      </w:r>
      <w:r>
        <w:rPr>
          <w:spacing w:val="-13"/>
          <w:w w:val="105"/>
        </w:rPr>
        <w:t> </w:t>
      </w:r>
      <w:r>
        <w:rPr>
          <w:w w:val="105"/>
        </w:rPr>
        <w:t>xurídicas</w:t>
      </w:r>
      <w:r>
        <w:rPr>
          <w:spacing w:val="-13"/>
          <w:w w:val="105"/>
        </w:rPr>
        <w:t> </w:t>
      </w:r>
      <w:r>
        <w:rPr>
          <w:w w:val="105"/>
        </w:rPr>
        <w:t>que</w:t>
      </w:r>
      <w:r>
        <w:rPr>
          <w:spacing w:val="-13"/>
          <w:w w:val="105"/>
        </w:rPr>
        <w:t> </w:t>
      </w:r>
      <w:r>
        <w:rPr>
          <w:w w:val="105"/>
        </w:rPr>
        <w:t>presten</w:t>
      </w:r>
      <w:r>
        <w:rPr>
          <w:spacing w:val="-13"/>
          <w:w w:val="105"/>
        </w:rPr>
        <w:t> </w:t>
      </w:r>
      <w:r>
        <w:rPr>
          <w:w w:val="105"/>
        </w:rPr>
        <w:t>servizos</w:t>
      </w:r>
      <w:r>
        <w:rPr>
          <w:spacing w:val="-12"/>
          <w:w w:val="105"/>
        </w:rPr>
        <w:t> </w:t>
      </w:r>
      <w:r>
        <w:rPr>
          <w:w w:val="105"/>
        </w:rPr>
        <w:t>públicos</w:t>
      </w:r>
      <w:r>
        <w:rPr>
          <w:spacing w:val="-13"/>
          <w:w w:val="105"/>
        </w:rPr>
        <w:t> </w:t>
      </w:r>
      <w:r>
        <w:rPr>
          <w:w w:val="105"/>
        </w:rPr>
        <w:t>ou exerzan competencias administrativas, e dos contratistas, nos termos previstos no respectivo</w:t>
      </w:r>
      <w:r>
        <w:rPr>
          <w:spacing w:val="31"/>
          <w:w w:val="105"/>
        </w:rPr>
        <w:t> </w:t>
      </w:r>
      <w:r>
        <w:rPr>
          <w:w w:val="105"/>
        </w:rPr>
        <w:t>contrato.</w:t>
      </w:r>
    </w:p>
    <w:p>
      <w:pPr>
        <w:pStyle w:val="BodyText"/>
        <w:spacing w:before="9"/>
        <w:rPr>
          <w:sz w:val="17"/>
        </w:rPr>
      </w:pPr>
    </w:p>
    <w:p>
      <w:pPr>
        <w:pStyle w:val="BodyText"/>
        <w:spacing w:line="326" w:lineRule="auto"/>
        <w:ind w:left="777" w:right="959"/>
        <w:jc w:val="both"/>
      </w:pPr>
      <w:r>
        <w:rPr>
          <w:w w:val="105"/>
        </w:rPr>
        <w:t>2. Tamén será obxecto de publicidade activa aquela información cuxo acceso se solicite</w:t>
      </w:r>
      <w:r>
        <w:rPr>
          <w:spacing w:val="-5"/>
          <w:w w:val="105"/>
        </w:rPr>
        <w:t> </w:t>
      </w:r>
      <w:r>
        <w:rPr>
          <w:w w:val="105"/>
        </w:rPr>
        <w:t>con</w:t>
      </w:r>
      <w:r>
        <w:rPr>
          <w:spacing w:val="-5"/>
          <w:w w:val="105"/>
        </w:rPr>
        <w:t> </w:t>
      </w:r>
      <w:r>
        <w:rPr>
          <w:w w:val="105"/>
        </w:rPr>
        <w:t>maior</w:t>
      </w:r>
      <w:r>
        <w:rPr>
          <w:spacing w:val="-5"/>
          <w:w w:val="105"/>
        </w:rPr>
        <w:t> </w:t>
      </w:r>
      <w:r>
        <w:rPr>
          <w:w w:val="105"/>
        </w:rPr>
        <w:t>frecuencia,</w:t>
      </w:r>
      <w:r>
        <w:rPr>
          <w:spacing w:val="-5"/>
          <w:w w:val="105"/>
        </w:rPr>
        <w:t> </w:t>
      </w:r>
      <w:r>
        <w:rPr>
          <w:w w:val="105"/>
        </w:rPr>
        <w:t>e</w:t>
      </w:r>
      <w:r>
        <w:rPr>
          <w:spacing w:val="-5"/>
          <w:w w:val="105"/>
        </w:rPr>
        <w:t> </w:t>
      </w:r>
      <w:r>
        <w:rPr>
          <w:w w:val="105"/>
        </w:rPr>
        <w:t>as</w:t>
      </w:r>
      <w:r>
        <w:rPr>
          <w:spacing w:val="-5"/>
          <w:w w:val="105"/>
        </w:rPr>
        <w:t> </w:t>
      </w:r>
      <w:r>
        <w:rPr>
          <w:w w:val="105"/>
        </w:rPr>
        <w:t>resolucións</w:t>
      </w:r>
      <w:r>
        <w:rPr>
          <w:spacing w:val="-3"/>
          <w:w w:val="105"/>
        </w:rPr>
        <w:t> </w:t>
      </w:r>
      <w:r>
        <w:rPr>
          <w:w w:val="105"/>
        </w:rPr>
        <w:t>que</w:t>
      </w:r>
      <w:r>
        <w:rPr>
          <w:spacing w:val="-5"/>
          <w:w w:val="105"/>
        </w:rPr>
        <w:t> </w:t>
      </w:r>
      <w:r>
        <w:rPr>
          <w:w w:val="105"/>
        </w:rPr>
        <w:t>deneguen</w:t>
      </w:r>
      <w:r>
        <w:rPr>
          <w:spacing w:val="-5"/>
          <w:w w:val="105"/>
        </w:rPr>
        <w:t> </w:t>
      </w:r>
      <w:r>
        <w:rPr>
          <w:w w:val="105"/>
        </w:rPr>
        <w:t>ou</w:t>
      </w:r>
      <w:r>
        <w:rPr>
          <w:spacing w:val="-6"/>
          <w:w w:val="105"/>
        </w:rPr>
        <w:t> </w:t>
      </w:r>
      <w:r>
        <w:rPr>
          <w:w w:val="105"/>
        </w:rPr>
        <w:t>limiten</w:t>
      </w:r>
      <w:r>
        <w:rPr>
          <w:spacing w:val="-5"/>
          <w:w w:val="105"/>
        </w:rPr>
        <w:t> </w:t>
      </w:r>
      <w:r>
        <w:rPr>
          <w:w w:val="105"/>
        </w:rPr>
        <w:t>o</w:t>
      </w:r>
      <w:r>
        <w:rPr>
          <w:spacing w:val="-5"/>
          <w:w w:val="105"/>
        </w:rPr>
        <w:t> </w:t>
      </w:r>
      <w:r>
        <w:rPr>
          <w:w w:val="105"/>
        </w:rPr>
        <w:t>acceso á información unha vez fosen notificadas ás persoas interesadas, trala disociación</w:t>
      </w:r>
      <w:r>
        <w:rPr>
          <w:spacing w:val="-5"/>
          <w:w w:val="105"/>
        </w:rPr>
        <w:t> </w:t>
      </w:r>
      <w:r>
        <w:rPr>
          <w:w w:val="105"/>
        </w:rPr>
        <w:t>previa</w:t>
      </w:r>
      <w:r>
        <w:rPr>
          <w:spacing w:val="-7"/>
          <w:w w:val="105"/>
        </w:rPr>
        <w:t> </w:t>
      </w:r>
      <w:r>
        <w:rPr>
          <w:w w:val="105"/>
        </w:rPr>
        <w:t>dos</w:t>
      </w:r>
      <w:r>
        <w:rPr>
          <w:spacing w:val="-7"/>
          <w:w w:val="105"/>
        </w:rPr>
        <w:t> </w:t>
      </w:r>
      <w:r>
        <w:rPr>
          <w:w w:val="105"/>
        </w:rPr>
        <w:t>datos</w:t>
      </w:r>
      <w:r>
        <w:rPr>
          <w:spacing w:val="-7"/>
          <w:w w:val="105"/>
        </w:rPr>
        <w:t> </w:t>
      </w:r>
      <w:r>
        <w:rPr>
          <w:w w:val="105"/>
        </w:rPr>
        <w:t>de</w:t>
      </w:r>
      <w:r>
        <w:rPr>
          <w:spacing w:val="-7"/>
          <w:w w:val="105"/>
        </w:rPr>
        <w:t> </w:t>
      </w:r>
      <w:r>
        <w:rPr>
          <w:w w:val="105"/>
        </w:rPr>
        <w:t>carácter</w:t>
      </w:r>
      <w:r>
        <w:rPr>
          <w:spacing w:val="-6"/>
          <w:w w:val="105"/>
        </w:rPr>
        <w:t> </w:t>
      </w:r>
      <w:r>
        <w:rPr>
          <w:w w:val="105"/>
        </w:rPr>
        <w:t>persoal</w:t>
      </w:r>
      <w:r>
        <w:rPr>
          <w:spacing w:val="-7"/>
          <w:w w:val="105"/>
        </w:rPr>
        <w:t> </w:t>
      </w:r>
      <w:r>
        <w:rPr>
          <w:w w:val="105"/>
        </w:rPr>
        <w:t>que</w:t>
      </w:r>
      <w:r>
        <w:rPr>
          <w:spacing w:val="-7"/>
          <w:w w:val="105"/>
        </w:rPr>
        <w:t> </w:t>
      </w:r>
      <w:r>
        <w:rPr>
          <w:w w:val="105"/>
        </w:rPr>
        <w:t>contivesen.</w:t>
      </w:r>
    </w:p>
    <w:p>
      <w:pPr>
        <w:pStyle w:val="BodyText"/>
        <w:spacing w:before="10"/>
        <w:rPr>
          <w:sz w:val="17"/>
        </w:rPr>
      </w:pPr>
    </w:p>
    <w:p>
      <w:pPr>
        <w:pStyle w:val="Heading2"/>
      </w:pPr>
      <w:r>
        <w:rPr>
          <w:w w:val="105"/>
        </w:rPr>
        <w:t>Artigo 13. Lugar de publicación</w:t>
      </w:r>
    </w:p>
    <w:p>
      <w:pPr>
        <w:pStyle w:val="BodyText"/>
        <w:spacing w:before="9"/>
        <w:rPr>
          <w:b/>
          <w:sz w:val="35"/>
        </w:rPr>
      </w:pPr>
    </w:p>
    <w:p>
      <w:pPr>
        <w:pStyle w:val="ListParagraph"/>
        <w:numPr>
          <w:ilvl w:val="0"/>
          <w:numId w:val="18"/>
        </w:numPr>
        <w:tabs>
          <w:tab w:pos="1043" w:val="left" w:leader="none"/>
        </w:tabs>
        <w:spacing w:line="326" w:lineRule="auto" w:before="1" w:after="0"/>
        <w:ind w:left="777" w:right="959" w:firstLine="0"/>
        <w:jc w:val="both"/>
        <w:rPr>
          <w:sz w:val="22"/>
        </w:rPr>
      </w:pPr>
      <w:r>
        <w:rPr>
          <w:w w:val="105"/>
          <w:sz w:val="22"/>
        </w:rPr>
        <w:t>A información publicarase na páxina web ou sede electrónica das entidades incluídas no seu ámbito de aplicación, preferentemente, nun portal específico</w:t>
      </w:r>
      <w:r>
        <w:rPr>
          <w:spacing w:val="64"/>
          <w:w w:val="105"/>
          <w:sz w:val="22"/>
        </w:rPr>
        <w:t> </w:t>
      </w:r>
      <w:r>
        <w:rPr>
          <w:w w:val="105"/>
          <w:sz w:val="22"/>
        </w:rPr>
        <w:t>de</w:t>
      </w:r>
      <w:r>
        <w:rPr>
          <w:spacing w:val="3"/>
          <w:w w:val="105"/>
          <w:sz w:val="22"/>
        </w:rPr>
        <w:t> </w:t>
      </w:r>
      <w:r>
        <w:rPr>
          <w:w w:val="105"/>
          <w:sz w:val="22"/>
        </w:rPr>
        <w:t>transparencia.</w:t>
      </w:r>
    </w:p>
    <w:p>
      <w:pPr>
        <w:pStyle w:val="BodyText"/>
        <w:spacing w:before="9"/>
        <w:rPr>
          <w:sz w:val="17"/>
        </w:rPr>
      </w:pPr>
    </w:p>
    <w:p>
      <w:pPr>
        <w:pStyle w:val="ListParagraph"/>
        <w:numPr>
          <w:ilvl w:val="0"/>
          <w:numId w:val="18"/>
        </w:numPr>
        <w:tabs>
          <w:tab w:pos="1045" w:val="left" w:leader="none"/>
        </w:tabs>
        <w:spacing w:line="326" w:lineRule="auto" w:before="0" w:after="0"/>
        <w:ind w:left="777" w:right="960" w:firstLine="0"/>
        <w:jc w:val="both"/>
        <w:rPr>
          <w:sz w:val="22"/>
        </w:rPr>
      </w:pPr>
      <w:r>
        <w:rPr>
          <w:w w:val="105"/>
          <w:sz w:val="22"/>
        </w:rPr>
        <w:t>A páxina web ou sede electrónica da Entidade Local conterá, así mesmo, os enlaces ás respectivas páxinas web ou sedes electrónicas dos entes dependentes da entidade local e o resto de suxeitos e entidades vinculadas a</w:t>
      </w:r>
      <w:r>
        <w:rPr>
          <w:spacing w:val="64"/>
          <w:w w:val="105"/>
          <w:sz w:val="22"/>
        </w:rPr>
        <w:t> </w:t>
      </w:r>
      <w:r>
        <w:rPr>
          <w:w w:val="105"/>
          <w:sz w:val="22"/>
        </w:rPr>
        <w:t>esta con obrigas de publicidade activa impostas pola normativa que lles sexa de aplicación.</w:t>
      </w:r>
    </w:p>
    <w:p>
      <w:pPr>
        <w:pStyle w:val="BodyText"/>
        <w:spacing w:before="9"/>
        <w:rPr>
          <w:sz w:val="17"/>
        </w:rPr>
      </w:pPr>
    </w:p>
    <w:p>
      <w:pPr>
        <w:pStyle w:val="ListParagraph"/>
        <w:numPr>
          <w:ilvl w:val="0"/>
          <w:numId w:val="18"/>
        </w:numPr>
        <w:tabs>
          <w:tab w:pos="1036" w:val="left" w:leader="none"/>
        </w:tabs>
        <w:spacing w:line="326" w:lineRule="auto" w:before="0" w:after="0"/>
        <w:ind w:left="777" w:right="958" w:firstLine="0"/>
        <w:jc w:val="both"/>
        <w:rPr>
          <w:sz w:val="22"/>
        </w:rPr>
      </w:pPr>
      <w:r>
        <w:rPr>
          <w:w w:val="105"/>
          <w:sz w:val="22"/>
        </w:rPr>
        <w:t>A Entidade Local poderá adoptar outras medidas complementarias e de colaboración co resto de administracións públicas para o cumprimento das súas obrigas de publicidade activa, incluíndo a utilización de portais de transparencia e de datos abertos doutras</w:t>
      </w:r>
      <w:r>
        <w:rPr>
          <w:spacing w:val="9"/>
          <w:w w:val="105"/>
          <w:sz w:val="22"/>
        </w:rPr>
        <w:t> </w:t>
      </w:r>
      <w:r>
        <w:rPr>
          <w:w w:val="105"/>
          <w:sz w:val="22"/>
        </w:rPr>
        <w:t>entidades.</w:t>
      </w:r>
    </w:p>
    <w:p>
      <w:pPr>
        <w:pStyle w:val="BodyText"/>
        <w:spacing w:before="10"/>
        <w:rPr>
          <w:sz w:val="17"/>
        </w:rPr>
      </w:pPr>
    </w:p>
    <w:p>
      <w:pPr>
        <w:pStyle w:val="Heading2"/>
      </w:pPr>
      <w:r>
        <w:rPr>
          <w:w w:val="105"/>
        </w:rPr>
        <w:t>Artigo 14. Órgano competente e forma de publicación</w:t>
      </w:r>
    </w:p>
    <w:p>
      <w:pPr>
        <w:pStyle w:val="BodyText"/>
        <w:spacing w:before="9"/>
        <w:rPr>
          <w:b/>
          <w:sz w:val="35"/>
        </w:rPr>
      </w:pPr>
    </w:p>
    <w:p>
      <w:pPr>
        <w:pStyle w:val="ListParagraph"/>
        <w:numPr>
          <w:ilvl w:val="0"/>
          <w:numId w:val="19"/>
        </w:numPr>
        <w:tabs>
          <w:tab w:pos="1084" w:val="left" w:leader="none"/>
        </w:tabs>
        <w:spacing w:line="326" w:lineRule="auto" w:before="1" w:after="0"/>
        <w:ind w:left="777" w:right="959" w:firstLine="0"/>
        <w:jc w:val="both"/>
        <w:rPr>
          <w:sz w:val="22"/>
        </w:rPr>
      </w:pPr>
      <w:r>
        <w:rPr>
          <w:w w:val="105"/>
          <w:sz w:val="22"/>
        </w:rPr>
        <w:t>As entidades incluídas no artigo 2.1 da Ordenanza identificarán e darán  publicidade suficiente á información relativa aos órganos competentes responsables da publicación activa regulada neste capítulo. En defecto de previsión  específica  na  súa  normativa  estatutaria,  entenderase  que  a   </w:t>
      </w:r>
      <w:r>
        <w:rPr>
          <w:spacing w:val="45"/>
          <w:w w:val="105"/>
          <w:sz w:val="22"/>
        </w:rPr>
        <w:t> </w:t>
      </w:r>
      <w:r>
        <w:rPr>
          <w:w w:val="105"/>
          <w:sz w:val="22"/>
        </w:rPr>
        <w:t>dita</w:t>
      </w:r>
    </w:p>
    <w:p>
      <w:pPr>
        <w:spacing w:after="0" w:line="326" w:lineRule="auto"/>
        <w:jc w:val="both"/>
        <w:rPr>
          <w:sz w:val="22"/>
        </w:rPr>
        <w:sectPr>
          <w:pgSz w:w="11910" w:h="16840"/>
          <w:pgMar w:header="34" w:footer="1082" w:top="2060" w:bottom="1280" w:left="1020" w:right="880"/>
        </w:sectPr>
      </w:pPr>
    </w:p>
    <w:p>
      <w:pPr>
        <w:pStyle w:val="BodyText"/>
        <w:spacing w:before="1"/>
        <w:rPr>
          <w:sz w:val="26"/>
        </w:rPr>
      </w:pPr>
    </w:p>
    <w:p>
      <w:pPr>
        <w:pStyle w:val="BodyText"/>
        <w:spacing w:line="326" w:lineRule="auto" w:before="66"/>
        <w:ind w:left="777" w:right="958"/>
        <w:jc w:val="both"/>
      </w:pPr>
      <w:r>
        <w:rPr>
          <w:w w:val="105"/>
        </w:rPr>
        <w:t>responsabilidade lle corresponderá ao superior órgano unipersoal colexiado de cada entidade.</w:t>
      </w:r>
    </w:p>
    <w:p>
      <w:pPr>
        <w:pStyle w:val="BodyText"/>
        <w:spacing w:before="9"/>
        <w:rPr>
          <w:sz w:val="17"/>
        </w:rPr>
      </w:pPr>
    </w:p>
    <w:p>
      <w:pPr>
        <w:pStyle w:val="ListParagraph"/>
        <w:numPr>
          <w:ilvl w:val="0"/>
          <w:numId w:val="19"/>
        </w:numPr>
        <w:tabs>
          <w:tab w:pos="1033" w:val="left" w:leader="none"/>
        </w:tabs>
        <w:spacing w:line="326" w:lineRule="auto" w:before="0" w:after="0"/>
        <w:ind w:left="777" w:right="959" w:firstLine="0"/>
        <w:jc w:val="both"/>
        <w:rPr>
          <w:sz w:val="22"/>
        </w:rPr>
      </w:pPr>
      <w:r>
        <w:rPr>
          <w:w w:val="105"/>
          <w:sz w:val="22"/>
        </w:rPr>
        <w:t>Incluirase o catálogo completo de información obxecto de publicidade activa, indicando o órgano ou servizo do que procede a información, a frecuencia da súa actualización, a última data de actualización, os termos da súa reutilización e,</w:t>
      </w:r>
      <w:r>
        <w:rPr>
          <w:spacing w:val="-9"/>
          <w:w w:val="105"/>
          <w:sz w:val="22"/>
        </w:rPr>
        <w:t> </w:t>
      </w:r>
      <w:r>
        <w:rPr>
          <w:w w:val="105"/>
          <w:sz w:val="22"/>
        </w:rPr>
        <w:t>se</w:t>
      </w:r>
      <w:r>
        <w:rPr>
          <w:spacing w:val="-9"/>
          <w:w w:val="105"/>
          <w:sz w:val="22"/>
        </w:rPr>
        <w:t> </w:t>
      </w:r>
      <w:r>
        <w:rPr>
          <w:w w:val="105"/>
          <w:sz w:val="22"/>
        </w:rPr>
        <w:t>é</w:t>
      </w:r>
      <w:r>
        <w:rPr>
          <w:spacing w:val="-9"/>
          <w:w w:val="105"/>
          <w:sz w:val="22"/>
        </w:rPr>
        <w:t> </w:t>
      </w:r>
      <w:r>
        <w:rPr>
          <w:w w:val="105"/>
          <w:sz w:val="22"/>
        </w:rPr>
        <w:t>o</w:t>
      </w:r>
      <w:r>
        <w:rPr>
          <w:spacing w:val="-9"/>
          <w:w w:val="105"/>
          <w:sz w:val="22"/>
        </w:rPr>
        <w:t> </w:t>
      </w:r>
      <w:r>
        <w:rPr>
          <w:w w:val="105"/>
          <w:sz w:val="22"/>
        </w:rPr>
        <w:t>caso,</w:t>
      </w:r>
      <w:r>
        <w:rPr>
          <w:spacing w:val="-9"/>
          <w:w w:val="105"/>
          <w:sz w:val="22"/>
        </w:rPr>
        <w:t> </w:t>
      </w:r>
      <w:r>
        <w:rPr>
          <w:w w:val="105"/>
          <w:sz w:val="22"/>
        </w:rPr>
        <w:t>a</w:t>
      </w:r>
      <w:r>
        <w:rPr>
          <w:spacing w:val="-9"/>
          <w:w w:val="105"/>
          <w:sz w:val="22"/>
        </w:rPr>
        <w:t> </w:t>
      </w:r>
      <w:r>
        <w:rPr>
          <w:w w:val="105"/>
          <w:sz w:val="22"/>
        </w:rPr>
        <w:t>información</w:t>
      </w:r>
      <w:r>
        <w:rPr>
          <w:spacing w:val="-9"/>
          <w:w w:val="105"/>
          <w:sz w:val="22"/>
        </w:rPr>
        <w:t> </w:t>
      </w:r>
      <w:r>
        <w:rPr>
          <w:w w:val="105"/>
          <w:sz w:val="22"/>
        </w:rPr>
        <w:t>semántica</w:t>
      </w:r>
      <w:r>
        <w:rPr>
          <w:spacing w:val="-9"/>
          <w:w w:val="105"/>
          <w:sz w:val="22"/>
        </w:rPr>
        <w:t> </w:t>
      </w:r>
      <w:r>
        <w:rPr>
          <w:w w:val="105"/>
          <w:sz w:val="22"/>
        </w:rPr>
        <w:t>necesaria</w:t>
      </w:r>
      <w:r>
        <w:rPr>
          <w:spacing w:val="-10"/>
          <w:w w:val="105"/>
          <w:sz w:val="22"/>
        </w:rPr>
        <w:t> </w:t>
      </w:r>
      <w:r>
        <w:rPr>
          <w:w w:val="105"/>
          <w:sz w:val="22"/>
        </w:rPr>
        <w:t>para</w:t>
      </w:r>
      <w:r>
        <w:rPr>
          <w:spacing w:val="-9"/>
          <w:w w:val="105"/>
          <w:sz w:val="22"/>
        </w:rPr>
        <w:t> </w:t>
      </w:r>
      <w:r>
        <w:rPr>
          <w:w w:val="105"/>
          <w:sz w:val="22"/>
        </w:rPr>
        <w:t>a</w:t>
      </w:r>
      <w:r>
        <w:rPr>
          <w:spacing w:val="-10"/>
          <w:w w:val="105"/>
          <w:sz w:val="22"/>
        </w:rPr>
        <w:t> </w:t>
      </w:r>
      <w:r>
        <w:rPr>
          <w:w w:val="105"/>
          <w:sz w:val="22"/>
        </w:rPr>
        <w:t>súa</w:t>
      </w:r>
      <w:r>
        <w:rPr>
          <w:spacing w:val="-9"/>
          <w:w w:val="105"/>
          <w:sz w:val="22"/>
        </w:rPr>
        <w:t> </w:t>
      </w:r>
      <w:r>
        <w:rPr>
          <w:w w:val="105"/>
          <w:sz w:val="22"/>
        </w:rPr>
        <w:t>interpretación.</w:t>
      </w:r>
    </w:p>
    <w:p>
      <w:pPr>
        <w:pStyle w:val="BodyText"/>
        <w:spacing w:before="9"/>
        <w:rPr>
          <w:sz w:val="17"/>
        </w:rPr>
      </w:pPr>
    </w:p>
    <w:p>
      <w:pPr>
        <w:pStyle w:val="Heading2"/>
      </w:pPr>
      <w:r>
        <w:rPr>
          <w:w w:val="105"/>
        </w:rPr>
        <w:t>Artigo 15. Prazos de publicación e actualización</w:t>
      </w:r>
    </w:p>
    <w:p>
      <w:pPr>
        <w:pStyle w:val="BodyText"/>
        <w:spacing w:before="11"/>
        <w:rPr>
          <w:b/>
          <w:sz w:val="35"/>
        </w:rPr>
      </w:pPr>
    </w:p>
    <w:p>
      <w:pPr>
        <w:pStyle w:val="ListParagraph"/>
        <w:numPr>
          <w:ilvl w:val="0"/>
          <w:numId w:val="20"/>
        </w:numPr>
        <w:tabs>
          <w:tab w:pos="1026" w:val="left" w:leader="none"/>
        </w:tabs>
        <w:spacing w:line="326" w:lineRule="auto" w:before="0" w:after="0"/>
        <w:ind w:left="777" w:right="958" w:firstLine="0"/>
        <w:jc w:val="both"/>
        <w:rPr>
          <w:sz w:val="22"/>
        </w:rPr>
      </w:pPr>
      <w:r>
        <w:rPr>
          <w:w w:val="105"/>
          <w:sz w:val="22"/>
        </w:rPr>
        <w:t>Deberá proporcionarse información actualizada, atendendo ás peculiaridades propias da información de que se</w:t>
      </w:r>
      <w:r>
        <w:rPr>
          <w:spacing w:val="35"/>
          <w:w w:val="105"/>
          <w:sz w:val="22"/>
        </w:rPr>
        <w:t> </w:t>
      </w:r>
      <w:r>
        <w:rPr>
          <w:w w:val="105"/>
          <w:sz w:val="22"/>
        </w:rPr>
        <w:t>trate.</w:t>
      </w:r>
    </w:p>
    <w:p>
      <w:pPr>
        <w:pStyle w:val="BodyText"/>
        <w:spacing w:before="6"/>
        <w:rPr>
          <w:sz w:val="17"/>
        </w:rPr>
      </w:pPr>
    </w:p>
    <w:p>
      <w:pPr>
        <w:pStyle w:val="ListParagraph"/>
        <w:numPr>
          <w:ilvl w:val="0"/>
          <w:numId w:val="20"/>
        </w:numPr>
        <w:tabs>
          <w:tab w:pos="1020" w:val="left" w:leader="none"/>
        </w:tabs>
        <w:spacing w:line="240" w:lineRule="auto" w:before="0" w:after="0"/>
        <w:ind w:left="1019" w:right="0" w:hanging="242"/>
        <w:jc w:val="both"/>
        <w:rPr>
          <w:sz w:val="22"/>
        </w:rPr>
      </w:pPr>
      <w:r>
        <w:rPr>
          <w:w w:val="105"/>
          <w:sz w:val="22"/>
        </w:rPr>
        <w:t>A información pública manterase publicada durante os seguintes</w:t>
      </w:r>
      <w:r>
        <w:rPr>
          <w:spacing w:val="11"/>
          <w:w w:val="105"/>
          <w:sz w:val="22"/>
        </w:rPr>
        <w:t> </w:t>
      </w:r>
      <w:r>
        <w:rPr>
          <w:w w:val="105"/>
          <w:sz w:val="22"/>
        </w:rPr>
        <w:t>prazos.</w:t>
      </w:r>
    </w:p>
    <w:p>
      <w:pPr>
        <w:pStyle w:val="BodyText"/>
        <w:spacing w:before="5"/>
        <w:rPr>
          <w:sz w:val="25"/>
        </w:rPr>
      </w:pPr>
    </w:p>
    <w:p>
      <w:pPr>
        <w:pStyle w:val="ListParagraph"/>
        <w:numPr>
          <w:ilvl w:val="1"/>
          <w:numId w:val="20"/>
        </w:numPr>
        <w:tabs>
          <w:tab w:pos="1938" w:val="left" w:leader="none"/>
        </w:tabs>
        <w:spacing w:line="326" w:lineRule="auto" w:before="0" w:after="0"/>
        <w:ind w:left="1497" w:right="957" w:firstLine="0"/>
        <w:jc w:val="both"/>
        <w:rPr>
          <w:sz w:val="22"/>
        </w:rPr>
      </w:pPr>
      <w:r>
        <w:rPr>
          <w:w w:val="105"/>
          <w:sz w:val="22"/>
        </w:rPr>
        <w:t>A información das áreas a), b), c) e f) relacionadas no Artigo 12.2. mentres manteña a súa</w:t>
      </w:r>
      <w:r>
        <w:rPr>
          <w:spacing w:val="-20"/>
          <w:w w:val="105"/>
          <w:sz w:val="22"/>
        </w:rPr>
        <w:t> </w:t>
      </w:r>
      <w:r>
        <w:rPr>
          <w:w w:val="105"/>
          <w:sz w:val="22"/>
        </w:rPr>
        <w:t>vixencia.</w:t>
      </w:r>
    </w:p>
    <w:p>
      <w:pPr>
        <w:pStyle w:val="ListParagraph"/>
        <w:numPr>
          <w:ilvl w:val="1"/>
          <w:numId w:val="20"/>
        </w:numPr>
        <w:tabs>
          <w:tab w:pos="1818" w:val="left" w:leader="none"/>
        </w:tabs>
        <w:spacing w:line="326" w:lineRule="auto" w:before="4" w:after="0"/>
        <w:ind w:left="1497" w:right="958" w:firstLine="0"/>
        <w:jc w:val="both"/>
        <w:rPr>
          <w:sz w:val="22"/>
        </w:rPr>
      </w:pPr>
      <w:r>
        <w:rPr>
          <w:w w:val="105"/>
          <w:sz w:val="22"/>
        </w:rPr>
        <w:t>A información da área d) relacionada no Artigo 12.2 mentres persistan as obrigas derivadas destes e, polo menos, dous anos despois de que</w:t>
      </w:r>
      <w:r>
        <w:rPr>
          <w:spacing w:val="64"/>
          <w:w w:val="105"/>
          <w:sz w:val="22"/>
        </w:rPr>
        <w:t> </w:t>
      </w:r>
      <w:r>
        <w:rPr>
          <w:sz w:val="22"/>
        </w:rPr>
        <w:t>estas</w:t>
      </w:r>
      <w:r>
        <w:rPr>
          <w:spacing w:val="3"/>
          <w:sz w:val="22"/>
        </w:rPr>
        <w:t> </w:t>
      </w:r>
      <w:r>
        <w:rPr>
          <w:sz w:val="22"/>
        </w:rPr>
        <w:t>cesen.</w:t>
      </w:r>
    </w:p>
    <w:p>
      <w:pPr>
        <w:pStyle w:val="ListParagraph"/>
        <w:numPr>
          <w:ilvl w:val="1"/>
          <w:numId w:val="20"/>
        </w:numPr>
        <w:tabs>
          <w:tab w:pos="1862" w:val="left" w:leader="none"/>
        </w:tabs>
        <w:spacing w:line="326" w:lineRule="auto" w:before="3" w:after="0"/>
        <w:ind w:left="1497" w:right="959" w:firstLine="0"/>
        <w:jc w:val="both"/>
        <w:rPr>
          <w:sz w:val="22"/>
        </w:rPr>
      </w:pPr>
      <w:r>
        <w:rPr>
          <w:w w:val="105"/>
          <w:sz w:val="22"/>
        </w:rPr>
        <w:t>A información da área e) relacionada no Artigo 12.2, durante cinco anos contados desde o momento que foi</w:t>
      </w:r>
      <w:r>
        <w:rPr>
          <w:spacing w:val="14"/>
          <w:w w:val="105"/>
          <w:sz w:val="22"/>
        </w:rPr>
        <w:t> </w:t>
      </w:r>
      <w:r>
        <w:rPr>
          <w:w w:val="105"/>
          <w:sz w:val="22"/>
        </w:rPr>
        <w:t>xerada.</w:t>
      </w:r>
    </w:p>
    <w:p>
      <w:pPr>
        <w:pStyle w:val="ListParagraph"/>
        <w:numPr>
          <w:ilvl w:val="1"/>
          <w:numId w:val="20"/>
        </w:numPr>
        <w:tabs>
          <w:tab w:pos="1816" w:val="left" w:leader="none"/>
        </w:tabs>
        <w:spacing w:line="326" w:lineRule="auto" w:before="3" w:after="0"/>
        <w:ind w:left="1497" w:right="959" w:firstLine="0"/>
        <w:jc w:val="both"/>
        <w:rPr>
          <w:sz w:val="22"/>
        </w:rPr>
      </w:pPr>
      <w:r>
        <w:rPr>
          <w:w w:val="105"/>
          <w:sz w:val="22"/>
        </w:rPr>
        <w:t>A información da área g) relacionada no Artigo 12.2, mentres manteña a</w:t>
      </w:r>
      <w:r>
        <w:rPr>
          <w:spacing w:val="-15"/>
          <w:w w:val="105"/>
          <w:sz w:val="22"/>
        </w:rPr>
        <w:t> </w:t>
      </w:r>
      <w:r>
        <w:rPr>
          <w:w w:val="105"/>
          <w:sz w:val="22"/>
        </w:rPr>
        <w:t>súa</w:t>
      </w:r>
      <w:r>
        <w:rPr>
          <w:spacing w:val="-15"/>
          <w:w w:val="105"/>
          <w:sz w:val="22"/>
        </w:rPr>
        <w:t> </w:t>
      </w:r>
      <w:r>
        <w:rPr>
          <w:w w:val="105"/>
          <w:sz w:val="22"/>
        </w:rPr>
        <w:t>vixencia</w:t>
      </w:r>
      <w:r>
        <w:rPr>
          <w:spacing w:val="-15"/>
          <w:w w:val="105"/>
          <w:sz w:val="22"/>
        </w:rPr>
        <w:t> </w:t>
      </w:r>
      <w:r>
        <w:rPr>
          <w:w w:val="105"/>
          <w:sz w:val="22"/>
        </w:rPr>
        <w:t>e,</w:t>
      </w:r>
      <w:r>
        <w:rPr>
          <w:spacing w:val="-15"/>
          <w:w w:val="105"/>
          <w:sz w:val="22"/>
        </w:rPr>
        <w:t> </w:t>
      </w:r>
      <w:r>
        <w:rPr>
          <w:w w:val="105"/>
          <w:sz w:val="22"/>
        </w:rPr>
        <w:t>polo</w:t>
      </w:r>
      <w:r>
        <w:rPr>
          <w:spacing w:val="-16"/>
          <w:w w:val="105"/>
          <w:sz w:val="22"/>
        </w:rPr>
        <w:t> </w:t>
      </w:r>
      <w:r>
        <w:rPr>
          <w:w w:val="105"/>
          <w:sz w:val="22"/>
        </w:rPr>
        <w:t>menos,</w:t>
      </w:r>
      <w:r>
        <w:rPr>
          <w:spacing w:val="-15"/>
          <w:w w:val="105"/>
          <w:sz w:val="22"/>
        </w:rPr>
        <w:t> </w:t>
      </w:r>
      <w:r>
        <w:rPr>
          <w:w w:val="105"/>
          <w:sz w:val="22"/>
        </w:rPr>
        <w:t>cinco</w:t>
      </w:r>
      <w:r>
        <w:rPr>
          <w:spacing w:val="-15"/>
          <w:w w:val="105"/>
          <w:sz w:val="22"/>
        </w:rPr>
        <w:t> </w:t>
      </w:r>
      <w:r>
        <w:rPr>
          <w:w w:val="105"/>
          <w:sz w:val="22"/>
        </w:rPr>
        <w:t>anos</w:t>
      </w:r>
      <w:r>
        <w:rPr>
          <w:spacing w:val="-15"/>
          <w:w w:val="105"/>
          <w:sz w:val="22"/>
        </w:rPr>
        <w:t> </w:t>
      </w:r>
      <w:r>
        <w:rPr>
          <w:w w:val="105"/>
          <w:sz w:val="22"/>
        </w:rPr>
        <w:t>despois</w:t>
      </w:r>
      <w:r>
        <w:rPr>
          <w:spacing w:val="-15"/>
          <w:w w:val="105"/>
          <w:sz w:val="22"/>
        </w:rPr>
        <w:t> </w:t>
      </w:r>
      <w:r>
        <w:rPr>
          <w:w w:val="105"/>
          <w:sz w:val="22"/>
        </w:rPr>
        <w:t>de</w:t>
      </w:r>
      <w:r>
        <w:rPr>
          <w:spacing w:val="-15"/>
          <w:w w:val="105"/>
          <w:sz w:val="22"/>
        </w:rPr>
        <w:t> </w:t>
      </w:r>
      <w:r>
        <w:rPr>
          <w:w w:val="105"/>
          <w:sz w:val="22"/>
        </w:rPr>
        <w:t>que</w:t>
      </w:r>
      <w:r>
        <w:rPr>
          <w:spacing w:val="-14"/>
          <w:w w:val="105"/>
          <w:sz w:val="22"/>
        </w:rPr>
        <w:t> </w:t>
      </w:r>
      <w:r>
        <w:rPr>
          <w:w w:val="105"/>
          <w:sz w:val="22"/>
        </w:rPr>
        <w:t>cese</w:t>
      </w:r>
      <w:r>
        <w:rPr>
          <w:spacing w:val="-15"/>
          <w:w w:val="105"/>
          <w:sz w:val="22"/>
        </w:rPr>
        <w:t> </w:t>
      </w:r>
      <w:r>
        <w:rPr>
          <w:w w:val="105"/>
          <w:sz w:val="22"/>
        </w:rPr>
        <w:t>esta.</w:t>
      </w:r>
    </w:p>
    <w:p>
      <w:pPr>
        <w:pStyle w:val="BodyText"/>
        <w:spacing w:before="9"/>
        <w:rPr>
          <w:sz w:val="17"/>
        </w:rPr>
      </w:pPr>
    </w:p>
    <w:p>
      <w:pPr>
        <w:pStyle w:val="ListParagraph"/>
        <w:numPr>
          <w:ilvl w:val="0"/>
          <w:numId w:val="20"/>
        </w:numPr>
        <w:tabs>
          <w:tab w:pos="1045" w:val="left" w:leader="none"/>
        </w:tabs>
        <w:spacing w:line="326" w:lineRule="auto" w:before="0" w:after="0"/>
        <w:ind w:left="777" w:right="958" w:firstLine="0"/>
        <w:jc w:val="both"/>
        <w:rPr>
          <w:sz w:val="22"/>
        </w:rPr>
      </w:pPr>
      <w:r>
        <w:rPr>
          <w:w w:val="105"/>
          <w:sz w:val="22"/>
        </w:rPr>
        <w:t>A información publicada deberá ser obxecto de actualización no prazo máis breve posible e, en todo caso, respectando a frecuencia de actualización anunciada, de acordo coas características da información, as posibilidades técnicas e os medios</w:t>
      </w:r>
      <w:r>
        <w:rPr>
          <w:spacing w:val="-46"/>
          <w:w w:val="105"/>
          <w:sz w:val="22"/>
        </w:rPr>
        <w:t> </w:t>
      </w:r>
      <w:r>
        <w:rPr>
          <w:w w:val="105"/>
          <w:sz w:val="22"/>
        </w:rPr>
        <w:t>dispoñibles.</w:t>
      </w:r>
    </w:p>
    <w:p>
      <w:pPr>
        <w:pStyle w:val="BodyText"/>
        <w:spacing w:before="9"/>
        <w:rPr>
          <w:sz w:val="17"/>
        </w:rPr>
      </w:pPr>
    </w:p>
    <w:p>
      <w:pPr>
        <w:pStyle w:val="ListParagraph"/>
        <w:numPr>
          <w:ilvl w:val="0"/>
          <w:numId w:val="20"/>
        </w:numPr>
        <w:tabs>
          <w:tab w:pos="1091" w:val="left" w:leader="none"/>
        </w:tabs>
        <w:spacing w:line="326" w:lineRule="auto" w:before="0" w:after="0"/>
        <w:ind w:left="777" w:right="956" w:firstLine="0"/>
        <w:jc w:val="both"/>
        <w:rPr>
          <w:sz w:val="22"/>
        </w:rPr>
      </w:pPr>
      <w:r>
        <w:rPr>
          <w:w w:val="105"/>
          <w:sz w:val="22"/>
        </w:rPr>
        <w:t>En todo caso, adoptaranse as medidas oportunas para garantir que no mesmo lugar no que se publica a información pública se manteña a información que deixa de ser</w:t>
      </w:r>
      <w:r>
        <w:rPr>
          <w:spacing w:val="-31"/>
          <w:w w:val="105"/>
          <w:sz w:val="22"/>
        </w:rPr>
        <w:t> </w:t>
      </w:r>
      <w:r>
        <w:rPr>
          <w:w w:val="105"/>
          <w:sz w:val="22"/>
        </w:rPr>
        <w:t>actual.</w:t>
      </w:r>
    </w:p>
    <w:p>
      <w:pPr>
        <w:pStyle w:val="BodyText"/>
        <w:spacing w:before="7"/>
        <w:rPr>
          <w:sz w:val="17"/>
        </w:rPr>
      </w:pPr>
    </w:p>
    <w:p>
      <w:pPr>
        <w:pStyle w:val="Heading3"/>
        <w:ind w:left="1188" w:right="640"/>
      </w:pPr>
      <w:r>
        <w:rPr>
          <w:u w:val="single"/>
        </w:rPr>
        <w:t>CAPÍTULO IV: PROCEDEMENTO DE ACCESO Á INFORMACIÓN PÚBLICA</w:t>
      </w:r>
    </w:p>
    <w:p>
      <w:pPr>
        <w:pStyle w:val="BodyText"/>
        <w:spacing w:before="9"/>
        <w:rPr>
          <w:b/>
          <w:sz w:val="24"/>
        </w:rPr>
      </w:pPr>
    </w:p>
    <w:p>
      <w:pPr>
        <w:spacing w:before="63"/>
        <w:ind w:left="777" w:right="0" w:firstLine="0"/>
        <w:jc w:val="both"/>
        <w:rPr>
          <w:b/>
          <w:sz w:val="24"/>
        </w:rPr>
      </w:pPr>
      <w:r>
        <w:rPr>
          <w:b/>
          <w:w w:val="105"/>
          <w:sz w:val="24"/>
        </w:rPr>
        <w:t>Artigo 16. Competencia</w:t>
      </w:r>
    </w:p>
    <w:p>
      <w:pPr>
        <w:pStyle w:val="BodyText"/>
        <w:spacing w:before="11"/>
        <w:rPr>
          <w:b/>
          <w:sz w:val="35"/>
        </w:rPr>
      </w:pPr>
    </w:p>
    <w:p>
      <w:pPr>
        <w:pStyle w:val="ListParagraph"/>
        <w:numPr>
          <w:ilvl w:val="0"/>
          <w:numId w:val="21"/>
        </w:numPr>
        <w:tabs>
          <w:tab w:pos="1026" w:val="left" w:leader="none"/>
        </w:tabs>
        <w:spacing w:line="326" w:lineRule="auto" w:before="0" w:after="0"/>
        <w:ind w:left="777" w:right="959" w:firstLine="0"/>
        <w:jc w:val="both"/>
        <w:rPr>
          <w:sz w:val="22"/>
        </w:rPr>
      </w:pPr>
      <w:r>
        <w:rPr>
          <w:w w:val="105"/>
          <w:sz w:val="22"/>
        </w:rPr>
        <w:t>As entidades incluídas no ámbito de aplicación do artigo 2.1 desta Ordenanza identificarán e darán publicidade suficiente á información pública, aos órganos competentes</w:t>
      </w:r>
      <w:r>
        <w:rPr>
          <w:spacing w:val="-6"/>
          <w:w w:val="105"/>
          <w:sz w:val="22"/>
        </w:rPr>
        <w:t> </w:t>
      </w:r>
      <w:r>
        <w:rPr>
          <w:w w:val="105"/>
          <w:sz w:val="22"/>
        </w:rPr>
        <w:t>para</w:t>
      </w:r>
      <w:r>
        <w:rPr>
          <w:spacing w:val="-6"/>
          <w:w w:val="105"/>
          <w:sz w:val="22"/>
        </w:rPr>
        <w:t> </w:t>
      </w:r>
      <w:r>
        <w:rPr>
          <w:w w:val="105"/>
          <w:sz w:val="22"/>
        </w:rPr>
        <w:t>resolver</w:t>
      </w:r>
      <w:r>
        <w:rPr>
          <w:spacing w:val="-5"/>
          <w:w w:val="105"/>
          <w:sz w:val="22"/>
        </w:rPr>
        <w:t> </w:t>
      </w:r>
      <w:r>
        <w:rPr>
          <w:w w:val="105"/>
          <w:sz w:val="22"/>
        </w:rPr>
        <w:t>as</w:t>
      </w:r>
      <w:r>
        <w:rPr>
          <w:spacing w:val="-6"/>
          <w:w w:val="105"/>
          <w:sz w:val="22"/>
        </w:rPr>
        <w:t> </w:t>
      </w:r>
      <w:r>
        <w:rPr>
          <w:w w:val="105"/>
          <w:sz w:val="22"/>
        </w:rPr>
        <w:t>solicitudes</w:t>
      </w:r>
      <w:r>
        <w:rPr>
          <w:spacing w:val="-6"/>
          <w:w w:val="105"/>
          <w:sz w:val="22"/>
        </w:rPr>
        <w:t> </w:t>
      </w:r>
      <w:r>
        <w:rPr>
          <w:w w:val="105"/>
          <w:sz w:val="22"/>
        </w:rPr>
        <w:t>de</w:t>
      </w:r>
      <w:r>
        <w:rPr>
          <w:spacing w:val="-6"/>
          <w:w w:val="105"/>
          <w:sz w:val="22"/>
        </w:rPr>
        <w:t> </w:t>
      </w:r>
      <w:r>
        <w:rPr>
          <w:w w:val="105"/>
          <w:sz w:val="22"/>
        </w:rPr>
        <w:t>acceso</w:t>
      </w:r>
      <w:r>
        <w:rPr>
          <w:spacing w:val="-6"/>
          <w:w w:val="105"/>
          <w:sz w:val="22"/>
        </w:rPr>
        <w:t> </w:t>
      </w:r>
      <w:r>
        <w:rPr>
          <w:w w:val="105"/>
          <w:sz w:val="22"/>
        </w:rPr>
        <w:t>á</w:t>
      </w:r>
      <w:r>
        <w:rPr>
          <w:spacing w:val="-6"/>
          <w:w w:val="105"/>
          <w:sz w:val="22"/>
        </w:rPr>
        <w:t> </w:t>
      </w:r>
      <w:r>
        <w:rPr>
          <w:w w:val="105"/>
          <w:sz w:val="22"/>
        </w:rPr>
        <w:t>información</w:t>
      </w:r>
      <w:r>
        <w:rPr>
          <w:spacing w:val="-5"/>
          <w:w w:val="105"/>
          <w:sz w:val="22"/>
        </w:rPr>
        <w:t> </w:t>
      </w:r>
      <w:r>
        <w:rPr>
          <w:w w:val="105"/>
          <w:sz w:val="22"/>
        </w:rPr>
        <w:t>pública.</w:t>
      </w:r>
    </w:p>
    <w:p>
      <w:pPr>
        <w:spacing w:after="0" w:line="326" w:lineRule="auto"/>
        <w:jc w:val="both"/>
        <w:rPr>
          <w:sz w:val="22"/>
        </w:rPr>
        <w:sectPr>
          <w:footerReference w:type="default" r:id="rId12"/>
          <w:pgSz w:w="11910" w:h="16840"/>
          <w:pgMar w:footer="1082" w:header="34" w:top="2060" w:bottom="1280" w:left="1020" w:right="880"/>
          <w:pgNumType w:start="19"/>
        </w:sectPr>
      </w:pPr>
    </w:p>
    <w:p>
      <w:pPr>
        <w:pStyle w:val="BodyText"/>
        <w:spacing w:before="1"/>
        <w:rPr>
          <w:sz w:val="26"/>
        </w:rPr>
      </w:pPr>
    </w:p>
    <w:p>
      <w:pPr>
        <w:pStyle w:val="ListParagraph"/>
        <w:numPr>
          <w:ilvl w:val="0"/>
          <w:numId w:val="21"/>
        </w:numPr>
        <w:tabs>
          <w:tab w:pos="1067" w:val="left" w:leader="none"/>
        </w:tabs>
        <w:spacing w:line="326" w:lineRule="auto" w:before="66" w:after="0"/>
        <w:ind w:left="777" w:right="958" w:firstLine="0"/>
        <w:jc w:val="both"/>
        <w:rPr>
          <w:sz w:val="22"/>
        </w:rPr>
      </w:pPr>
      <w:r>
        <w:rPr>
          <w:w w:val="105"/>
          <w:sz w:val="22"/>
        </w:rPr>
        <w:t>Os órganos das entidades a que se refire o artigo 2.1 da Ordenanza que reciban as solicitudes de acceso inhibiranse de tramitalas cando, aínda tratándose de información pública que posúan, fora elaborada ou xerada na súa integridade ou parte principal por outra entidade. Así mesmo, inhibiranse cando non posúan a información solicitada, pero coñezan que órgano competente   para resolver a</w:t>
      </w:r>
      <w:r>
        <w:rPr>
          <w:spacing w:val="-20"/>
          <w:w w:val="105"/>
          <w:sz w:val="22"/>
        </w:rPr>
        <w:t> </w:t>
      </w:r>
      <w:r>
        <w:rPr>
          <w:w w:val="105"/>
          <w:sz w:val="22"/>
        </w:rPr>
        <w:t>posúa.</w:t>
      </w:r>
    </w:p>
    <w:p>
      <w:pPr>
        <w:pStyle w:val="BodyText"/>
        <w:spacing w:before="9"/>
        <w:rPr>
          <w:sz w:val="17"/>
        </w:rPr>
      </w:pPr>
    </w:p>
    <w:p>
      <w:pPr>
        <w:pStyle w:val="BodyText"/>
        <w:spacing w:line="326" w:lineRule="auto"/>
        <w:ind w:left="777" w:right="959"/>
        <w:jc w:val="both"/>
      </w:pPr>
      <w:r>
        <w:rPr>
          <w:w w:val="105"/>
        </w:rPr>
        <w:t>Nos casos mencionados no parágrafo anterior, remitiráselle a solicitude ao órgano que se estime competente e notificaráselle tal circunstancia ao solicitante.</w:t>
      </w:r>
    </w:p>
    <w:p>
      <w:pPr>
        <w:pStyle w:val="BodyText"/>
        <w:spacing w:before="9"/>
        <w:rPr>
          <w:sz w:val="17"/>
        </w:rPr>
      </w:pPr>
    </w:p>
    <w:p>
      <w:pPr>
        <w:pStyle w:val="ListParagraph"/>
        <w:numPr>
          <w:ilvl w:val="0"/>
          <w:numId w:val="21"/>
        </w:numPr>
        <w:tabs>
          <w:tab w:pos="1077" w:val="left" w:leader="none"/>
        </w:tabs>
        <w:spacing w:line="326" w:lineRule="auto" w:before="0" w:after="0"/>
        <w:ind w:left="777" w:right="960" w:firstLine="0"/>
        <w:jc w:val="both"/>
        <w:rPr>
          <w:sz w:val="22"/>
        </w:rPr>
      </w:pPr>
      <w:r>
        <w:rPr>
          <w:w w:val="105"/>
          <w:sz w:val="22"/>
        </w:rPr>
        <w:t>Nos supostos nos que a información pública solicitada deba requirirse a persoas físicas ou xurídicas que presten servizos públicos ou exerzan potestades administrativas ou a contratistas da administración, a resolución sobre o acceso será ditada   </w:t>
      </w:r>
      <w:r>
        <w:rPr>
          <w:spacing w:val="18"/>
          <w:w w:val="105"/>
          <w:sz w:val="22"/>
        </w:rPr>
        <w:t> </w:t>
      </w:r>
      <w:r>
        <w:rPr>
          <w:w w:val="105"/>
          <w:sz w:val="22"/>
        </w:rPr>
        <w:t>pola entidade á que se encontren vinculadas.</w:t>
      </w:r>
    </w:p>
    <w:p>
      <w:pPr>
        <w:pStyle w:val="BodyText"/>
        <w:spacing w:before="10"/>
        <w:rPr>
          <w:sz w:val="17"/>
        </w:rPr>
      </w:pPr>
    </w:p>
    <w:p>
      <w:pPr>
        <w:pStyle w:val="Heading2"/>
      </w:pPr>
      <w:r>
        <w:rPr>
          <w:w w:val="105"/>
        </w:rPr>
        <w:t>Artigo 17.</w:t>
      </w:r>
      <w:r>
        <w:rPr>
          <w:spacing w:val="-55"/>
          <w:w w:val="105"/>
        </w:rPr>
        <w:t> </w:t>
      </w:r>
      <w:r>
        <w:rPr>
          <w:w w:val="105"/>
        </w:rPr>
        <w:t>Solicitude</w:t>
      </w:r>
    </w:p>
    <w:p>
      <w:pPr>
        <w:pStyle w:val="BodyText"/>
        <w:spacing w:before="9"/>
        <w:rPr>
          <w:b/>
          <w:sz w:val="35"/>
        </w:rPr>
      </w:pPr>
    </w:p>
    <w:p>
      <w:pPr>
        <w:pStyle w:val="ListParagraph"/>
        <w:numPr>
          <w:ilvl w:val="0"/>
          <w:numId w:val="22"/>
        </w:numPr>
        <w:tabs>
          <w:tab w:pos="1108" w:val="left" w:leader="none"/>
        </w:tabs>
        <w:spacing w:line="326" w:lineRule="auto" w:before="1" w:after="0"/>
        <w:ind w:left="777" w:right="956" w:firstLine="0"/>
        <w:jc w:val="both"/>
        <w:rPr>
          <w:sz w:val="22"/>
        </w:rPr>
      </w:pPr>
      <w:r>
        <w:rPr>
          <w:w w:val="105"/>
          <w:sz w:val="22"/>
        </w:rPr>
        <w:t>O procedemento para o exercicio do dereito de acceso iniciarase coa presentación da correspondente solicitude, que se deberá dirixir ao titular do órgano administrativo ou entidade que posúa a información. Cando se trate de información en posesión de persoas físicas ou xurídicas que presten servizos públicos ou exerzan potestades administrativas, a solicitude dirixirase á</w:t>
      </w:r>
      <w:r>
        <w:rPr>
          <w:spacing w:val="64"/>
          <w:w w:val="105"/>
          <w:sz w:val="22"/>
        </w:rPr>
        <w:t> </w:t>
      </w:r>
      <w:r>
        <w:rPr>
          <w:w w:val="105"/>
          <w:sz w:val="22"/>
        </w:rPr>
        <w:t>Administración, organismo ou entidade dos previstos no artigo 2.1 a que se encontren</w:t>
      </w:r>
      <w:r>
        <w:rPr>
          <w:spacing w:val="-8"/>
          <w:w w:val="105"/>
          <w:sz w:val="22"/>
        </w:rPr>
        <w:t> </w:t>
      </w:r>
      <w:r>
        <w:rPr>
          <w:w w:val="105"/>
          <w:sz w:val="22"/>
        </w:rPr>
        <w:t>vinculadas.</w:t>
      </w:r>
    </w:p>
    <w:p>
      <w:pPr>
        <w:pStyle w:val="BodyText"/>
        <w:spacing w:before="9"/>
        <w:rPr>
          <w:sz w:val="17"/>
        </w:rPr>
      </w:pPr>
    </w:p>
    <w:p>
      <w:pPr>
        <w:pStyle w:val="ListParagraph"/>
        <w:numPr>
          <w:ilvl w:val="0"/>
          <w:numId w:val="22"/>
        </w:numPr>
        <w:tabs>
          <w:tab w:pos="1362" w:val="left" w:leader="none"/>
        </w:tabs>
        <w:spacing w:line="326" w:lineRule="auto" w:before="0" w:after="0"/>
        <w:ind w:left="777" w:right="956" w:firstLine="0"/>
        <w:jc w:val="both"/>
        <w:rPr>
          <w:sz w:val="22"/>
        </w:rPr>
      </w:pPr>
      <w:r>
        <w:rPr>
          <w:w w:val="105"/>
          <w:sz w:val="22"/>
        </w:rPr>
        <w:t>A solicitude poderase presentar por calquera medio que permita ter constancia:</w:t>
      </w:r>
    </w:p>
    <w:p>
      <w:pPr>
        <w:pStyle w:val="BodyText"/>
        <w:spacing w:before="7"/>
        <w:rPr>
          <w:sz w:val="17"/>
        </w:rPr>
      </w:pPr>
    </w:p>
    <w:p>
      <w:pPr>
        <w:pStyle w:val="ListParagraph"/>
        <w:numPr>
          <w:ilvl w:val="1"/>
          <w:numId w:val="22"/>
        </w:numPr>
        <w:tabs>
          <w:tab w:pos="1743" w:val="left" w:leader="none"/>
        </w:tabs>
        <w:spacing w:line="240" w:lineRule="auto" w:before="1" w:after="0"/>
        <w:ind w:left="1497" w:right="0" w:firstLine="0"/>
        <w:jc w:val="left"/>
        <w:rPr>
          <w:sz w:val="22"/>
        </w:rPr>
      </w:pPr>
      <w:r>
        <w:rPr>
          <w:w w:val="105"/>
          <w:sz w:val="22"/>
        </w:rPr>
        <w:t>Da identidade do</w:t>
      </w:r>
      <w:r>
        <w:rPr>
          <w:spacing w:val="16"/>
          <w:w w:val="105"/>
          <w:sz w:val="22"/>
        </w:rPr>
        <w:t> </w:t>
      </w:r>
      <w:r>
        <w:rPr>
          <w:w w:val="105"/>
          <w:sz w:val="22"/>
        </w:rPr>
        <w:t>solicitante.</w:t>
      </w:r>
    </w:p>
    <w:p>
      <w:pPr>
        <w:pStyle w:val="ListParagraph"/>
        <w:numPr>
          <w:ilvl w:val="1"/>
          <w:numId w:val="22"/>
        </w:numPr>
        <w:tabs>
          <w:tab w:pos="1755" w:val="left" w:leader="none"/>
        </w:tabs>
        <w:spacing w:line="240" w:lineRule="auto" w:before="92" w:after="0"/>
        <w:ind w:left="1754" w:right="0" w:hanging="257"/>
        <w:jc w:val="left"/>
        <w:rPr>
          <w:sz w:val="22"/>
        </w:rPr>
      </w:pPr>
      <w:r>
        <w:rPr>
          <w:w w:val="105"/>
          <w:sz w:val="22"/>
        </w:rPr>
        <w:t>Da información que se</w:t>
      </w:r>
      <w:r>
        <w:rPr>
          <w:spacing w:val="-10"/>
          <w:w w:val="105"/>
          <w:sz w:val="22"/>
        </w:rPr>
        <w:t> </w:t>
      </w:r>
      <w:r>
        <w:rPr>
          <w:w w:val="105"/>
          <w:sz w:val="22"/>
        </w:rPr>
        <w:t>solicita.</w:t>
      </w:r>
    </w:p>
    <w:p>
      <w:pPr>
        <w:pStyle w:val="ListParagraph"/>
        <w:numPr>
          <w:ilvl w:val="1"/>
          <w:numId w:val="22"/>
        </w:numPr>
        <w:tabs>
          <w:tab w:pos="1746" w:val="left" w:leader="none"/>
        </w:tabs>
        <w:spacing w:line="326" w:lineRule="auto" w:before="91" w:after="0"/>
        <w:ind w:left="1497" w:right="960" w:firstLine="0"/>
        <w:jc w:val="left"/>
        <w:rPr>
          <w:sz w:val="22"/>
        </w:rPr>
      </w:pPr>
      <w:r>
        <w:rPr>
          <w:w w:val="105"/>
          <w:sz w:val="22"/>
        </w:rPr>
        <w:t>Dun enderezo de contacto, preferentemente electrónico, para efectos de</w:t>
      </w:r>
      <w:r>
        <w:rPr>
          <w:spacing w:val="-14"/>
          <w:w w:val="105"/>
          <w:sz w:val="22"/>
        </w:rPr>
        <w:t> </w:t>
      </w:r>
      <w:r>
        <w:rPr>
          <w:w w:val="105"/>
          <w:sz w:val="22"/>
        </w:rPr>
        <w:t>comunicacións.</w:t>
      </w:r>
    </w:p>
    <w:p>
      <w:pPr>
        <w:pStyle w:val="ListParagraph"/>
        <w:numPr>
          <w:ilvl w:val="1"/>
          <w:numId w:val="22"/>
        </w:numPr>
        <w:tabs>
          <w:tab w:pos="1777" w:val="left" w:leader="none"/>
        </w:tabs>
        <w:spacing w:line="326" w:lineRule="auto" w:before="3" w:after="0"/>
        <w:ind w:left="1497" w:right="957" w:firstLine="0"/>
        <w:jc w:val="left"/>
        <w:rPr>
          <w:sz w:val="22"/>
        </w:rPr>
      </w:pPr>
      <w:r>
        <w:rPr>
          <w:w w:val="105"/>
          <w:sz w:val="22"/>
        </w:rPr>
        <w:t>Se é o caso, a modalidade que se prefira para acceder á información solicitada.</w:t>
      </w:r>
    </w:p>
    <w:p>
      <w:pPr>
        <w:pStyle w:val="ListParagraph"/>
        <w:numPr>
          <w:ilvl w:val="0"/>
          <w:numId w:val="22"/>
        </w:numPr>
        <w:tabs>
          <w:tab w:pos="1090" w:val="left" w:leader="none"/>
        </w:tabs>
        <w:spacing w:line="326" w:lineRule="auto" w:before="3" w:after="0"/>
        <w:ind w:left="777" w:right="957" w:firstLine="0"/>
        <w:jc w:val="both"/>
        <w:rPr>
          <w:sz w:val="22"/>
        </w:rPr>
      </w:pPr>
      <w:r>
        <w:rPr>
          <w:w w:val="105"/>
          <w:sz w:val="22"/>
        </w:rPr>
        <w:t>O solicitante non está obrigado a motivar a súa solicitude de acceso á información. Non obstante, poderá expoñer os motivos polos cales solicita a información e que poderán ser tidos en conta cando se dite a resolución. En  todo caso, a ausencia de motivación non será por si soa causa de rexeitamento da</w:t>
      </w:r>
      <w:r>
        <w:rPr>
          <w:spacing w:val="-4"/>
          <w:w w:val="105"/>
          <w:sz w:val="22"/>
        </w:rPr>
        <w:t> </w:t>
      </w:r>
      <w:r>
        <w:rPr>
          <w:w w:val="105"/>
          <w:sz w:val="22"/>
        </w:rPr>
        <w:t>solicitude.</w:t>
      </w:r>
    </w:p>
    <w:p>
      <w:pPr>
        <w:spacing w:after="0" w:line="326" w:lineRule="auto"/>
        <w:jc w:val="both"/>
        <w:rPr>
          <w:sz w:val="22"/>
        </w:rPr>
        <w:sectPr>
          <w:footerReference w:type="default" r:id="rId13"/>
          <w:pgSz w:w="11910" w:h="16840"/>
          <w:pgMar w:footer="1082" w:header="34" w:top="2060" w:bottom="1280" w:left="1020" w:right="880"/>
          <w:pgNumType w:start="20"/>
        </w:sectPr>
      </w:pPr>
    </w:p>
    <w:p>
      <w:pPr>
        <w:pStyle w:val="BodyText"/>
        <w:spacing w:before="1"/>
        <w:rPr>
          <w:sz w:val="26"/>
        </w:rPr>
      </w:pPr>
    </w:p>
    <w:p>
      <w:pPr>
        <w:pStyle w:val="ListParagraph"/>
        <w:numPr>
          <w:ilvl w:val="0"/>
          <w:numId w:val="22"/>
        </w:numPr>
        <w:tabs>
          <w:tab w:pos="1045" w:val="left" w:leader="none"/>
        </w:tabs>
        <w:spacing w:line="326" w:lineRule="auto" w:before="66" w:after="0"/>
        <w:ind w:left="777" w:right="958" w:firstLine="0"/>
        <w:jc w:val="both"/>
        <w:rPr>
          <w:sz w:val="22"/>
        </w:rPr>
      </w:pPr>
      <w:r>
        <w:rPr>
          <w:w w:val="105"/>
          <w:sz w:val="22"/>
        </w:rPr>
        <w:t>Os solicitantes de información poderanse dirixir ás administracións públicas en</w:t>
      </w:r>
      <w:r>
        <w:rPr>
          <w:spacing w:val="-17"/>
          <w:w w:val="105"/>
          <w:sz w:val="22"/>
        </w:rPr>
        <w:t> </w:t>
      </w:r>
      <w:r>
        <w:rPr>
          <w:w w:val="105"/>
          <w:sz w:val="22"/>
        </w:rPr>
        <w:t>galego</w:t>
      </w:r>
      <w:r>
        <w:rPr>
          <w:spacing w:val="-17"/>
          <w:w w:val="105"/>
          <w:sz w:val="22"/>
        </w:rPr>
        <w:t> </w:t>
      </w:r>
      <w:r>
        <w:rPr>
          <w:w w:val="105"/>
          <w:sz w:val="22"/>
        </w:rPr>
        <w:t>ou</w:t>
      </w:r>
      <w:r>
        <w:rPr>
          <w:spacing w:val="-17"/>
          <w:w w:val="105"/>
          <w:sz w:val="22"/>
        </w:rPr>
        <w:t> </w:t>
      </w:r>
      <w:r>
        <w:rPr>
          <w:w w:val="105"/>
          <w:sz w:val="22"/>
        </w:rPr>
        <w:t>castelán.</w:t>
      </w:r>
    </w:p>
    <w:p>
      <w:pPr>
        <w:pStyle w:val="BodyText"/>
        <w:spacing w:before="10"/>
        <w:rPr>
          <w:sz w:val="17"/>
        </w:rPr>
      </w:pPr>
    </w:p>
    <w:p>
      <w:pPr>
        <w:pStyle w:val="Heading2"/>
      </w:pPr>
      <w:r>
        <w:rPr>
          <w:w w:val="105"/>
        </w:rPr>
        <w:t>Artigo 18. Inadmisión</w:t>
      </w:r>
    </w:p>
    <w:p>
      <w:pPr>
        <w:pStyle w:val="BodyText"/>
        <w:spacing w:before="8"/>
        <w:rPr>
          <w:b/>
          <w:sz w:val="35"/>
        </w:rPr>
      </w:pPr>
    </w:p>
    <w:p>
      <w:pPr>
        <w:pStyle w:val="BodyText"/>
        <w:ind w:left="777"/>
        <w:jc w:val="both"/>
      </w:pPr>
      <w:r>
        <w:rPr>
          <w:w w:val="105"/>
        </w:rPr>
        <w:t>1.Inadmitiranse a trámite, mediante resolución motivada, as solicitudes:</w:t>
      </w:r>
    </w:p>
    <w:p>
      <w:pPr>
        <w:pStyle w:val="BodyText"/>
        <w:spacing w:before="5"/>
        <w:rPr>
          <w:sz w:val="25"/>
        </w:rPr>
      </w:pPr>
    </w:p>
    <w:p>
      <w:pPr>
        <w:pStyle w:val="ListParagraph"/>
        <w:numPr>
          <w:ilvl w:val="0"/>
          <w:numId w:val="23"/>
        </w:numPr>
        <w:tabs>
          <w:tab w:pos="1194" w:val="left" w:leader="none"/>
        </w:tabs>
        <w:spacing w:line="326" w:lineRule="auto" w:before="0" w:after="0"/>
        <w:ind w:left="777" w:right="959" w:firstLine="0"/>
        <w:jc w:val="both"/>
        <w:rPr>
          <w:sz w:val="22"/>
        </w:rPr>
      </w:pPr>
      <w:r>
        <w:rPr>
          <w:w w:val="105"/>
          <w:sz w:val="22"/>
        </w:rPr>
        <w:t>Que se refiran a información que estea en curso de elaboración ou de publicación xeral. Neste caso, informarase na resolución do tempo previsto para a súa</w:t>
      </w:r>
      <w:r>
        <w:rPr>
          <w:spacing w:val="-42"/>
          <w:w w:val="105"/>
          <w:sz w:val="22"/>
        </w:rPr>
        <w:t> </w:t>
      </w:r>
      <w:r>
        <w:rPr>
          <w:w w:val="105"/>
          <w:sz w:val="22"/>
        </w:rPr>
        <w:t>conclusión.</w:t>
      </w:r>
    </w:p>
    <w:p>
      <w:pPr>
        <w:pStyle w:val="BodyText"/>
        <w:spacing w:before="9"/>
        <w:rPr>
          <w:sz w:val="17"/>
        </w:rPr>
      </w:pPr>
    </w:p>
    <w:p>
      <w:pPr>
        <w:pStyle w:val="ListParagraph"/>
        <w:numPr>
          <w:ilvl w:val="0"/>
          <w:numId w:val="23"/>
        </w:numPr>
        <w:tabs>
          <w:tab w:pos="1298" w:val="left" w:leader="none"/>
        </w:tabs>
        <w:spacing w:line="326" w:lineRule="auto" w:before="0" w:after="0"/>
        <w:ind w:left="777" w:right="959" w:firstLine="0"/>
        <w:jc w:val="both"/>
        <w:rPr>
          <w:sz w:val="22"/>
        </w:rPr>
      </w:pPr>
      <w:r>
        <w:rPr>
          <w:w w:val="105"/>
          <w:sz w:val="22"/>
        </w:rPr>
        <w:t>Referidas a información que teña carácter auxiliar ou de apoio como a contida en notas, borradores, opinións, resumos, comunicacións e informes internos ou entre órganos ou entidades  administrativas.</w:t>
      </w:r>
    </w:p>
    <w:p>
      <w:pPr>
        <w:pStyle w:val="BodyText"/>
        <w:spacing w:before="9"/>
        <w:rPr>
          <w:sz w:val="17"/>
        </w:rPr>
      </w:pPr>
    </w:p>
    <w:p>
      <w:pPr>
        <w:pStyle w:val="ListParagraph"/>
        <w:numPr>
          <w:ilvl w:val="0"/>
          <w:numId w:val="23"/>
        </w:numPr>
        <w:tabs>
          <w:tab w:pos="1218" w:val="left" w:leader="none"/>
        </w:tabs>
        <w:spacing w:line="326" w:lineRule="auto" w:before="0" w:after="0"/>
        <w:ind w:left="777" w:right="959" w:firstLine="0"/>
        <w:jc w:val="both"/>
        <w:rPr>
          <w:sz w:val="22"/>
        </w:rPr>
      </w:pPr>
      <w:r>
        <w:rPr>
          <w:w w:val="105"/>
          <w:sz w:val="22"/>
        </w:rPr>
        <w:t>Relativas a información para cuxa divulgación sexa necesaria unha acción previa de</w:t>
      </w:r>
      <w:r>
        <w:rPr>
          <w:spacing w:val="7"/>
          <w:w w:val="105"/>
          <w:sz w:val="22"/>
        </w:rPr>
        <w:t> </w:t>
      </w:r>
      <w:r>
        <w:rPr>
          <w:w w:val="105"/>
          <w:sz w:val="22"/>
        </w:rPr>
        <w:t>reelaboración.</w:t>
      </w:r>
    </w:p>
    <w:p>
      <w:pPr>
        <w:pStyle w:val="BodyText"/>
        <w:spacing w:before="9"/>
        <w:rPr>
          <w:sz w:val="17"/>
        </w:rPr>
      </w:pPr>
    </w:p>
    <w:p>
      <w:pPr>
        <w:pStyle w:val="ListParagraph"/>
        <w:numPr>
          <w:ilvl w:val="0"/>
          <w:numId w:val="23"/>
        </w:numPr>
        <w:tabs>
          <w:tab w:pos="1085" w:val="left" w:leader="none"/>
        </w:tabs>
        <w:spacing w:line="326" w:lineRule="auto" w:before="0" w:after="0"/>
        <w:ind w:left="777" w:right="958" w:firstLine="0"/>
        <w:jc w:val="both"/>
        <w:rPr>
          <w:sz w:val="22"/>
        </w:rPr>
      </w:pPr>
      <w:r>
        <w:rPr>
          <w:w w:val="105"/>
          <w:sz w:val="22"/>
        </w:rPr>
        <w:t>Dirixidas a un órgano en cuxo poder non conste a información cando se descoñeza o competente. Neste caso, indicarase na resolución o órgano que puidera ser competente para coñecer a información</w:t>
      </w:r>
      <w:r>
        <w:rPr>
          <w:spacing w:val="33"/>
          <w:w w:val="105"/>
          <w:sz w:val="22"/>
        </w:rPr>
        <w:t> </w:t>
      </w:r>
      <w:r>
        <w:rPr>
          <w:w w:val="105"/>
          <w:sz w:val="22"/>
        </w:rPr>
        <w:t>solicitada.</w:t>
      </w:r>
    </w:p>
    <w:p>
      <w:pPr>
        <w:pStyle w:val="BodyText"/>
        <w:spacing w:before="9"/>
        <w:rPr>
          <w:sz w:val="17"/>
        </w:rPr>
      </w:pPr>
    </w:p>
    <w:p>
      <w:pPr>
        <w:pStyle w:val="ListParagraph"/>
        <w:numPr>
          <w:ilvl w:val="0"/>
          <w:numId w:val="23"/>
        </w:numPr>
        <w:tabs>
          <w:tab w:pos="1078" w:val="left" w:leader="none"/>
        </w:tabs>
        <w:spacing w:line="326" w:lineRule="auto" w:before="0" w:after="0"/>
        <w:ind w:left="777" w:right="961" w:firstLine="0"/>
        <w:jc w:val="both"/>
        <w:rPr>
          <w:sz w:val="22"/>
        </w:rPr>
      </w:pPr>
      <w:r>
        <w:rPr>
          <w:w w:val="105"/>
          <w:sz w:val="22"/>
        </w:rPr>
        <w:t>Que sexan manifestamente repetitivas ou teñan un carácter abusivo non xustificado coa finalidade de transparencia desta</w:t>
      </w:r>
      <w:r>
        <w:rPr>
          <w:spacing w:val="3"/>
          <w:w w:val="105"/>
          <w:sz w:val="22"/>
        </w:rPr>
        <w:t> </w:t>
      </w:r>
      <w:r>
        <w:rPr>
          <w:w w:val="105"/>
          <w:sz w:val="22"/>
        </w:rPr>
        <w:t>lei.</w:t>
      </w:r>
    </w:p>
    <w:p>
      <w:pPr>
        <w:pStyle w:val="BodyText"/>
        <w:spacing w:before="10"/>
        <w:rPr>
          <w:sz w:val="17"/>
        </w:rPr>
      </w:pPr>
    </w:p>
    <w:p>
      <w:pPr>
        <w:pStyle w:val="Heading2"/>
      </w:pPr>
      <w:r>
        <w:rPr>
          <w:w w:val="105"/>
        </w:rPr>
        <w:t>Artigo 19. Tramitación</w:t>
      </w:r>
    </w:p>
    <w:p>
      <w:pPr>
        <w:pStyle w:val="BodyText"/>
        <w:spacing w:before="9"/>
        <w:rPr>
          <w:b/>
          <w:sz w:val="35"/>
        </w:rPr>
      </w:pPr>
    </w:p>
    <w:p>
      <w:pPr>
        <w:pStyle w:val="ListParagraph"/>
        <w:numPr>
          <w:ilvl w:val="0"/>
          <w:numId w:val="24"/>
        </w:numPr>
        <w:tabs>
          <w:tab w:pos="1157" w:val="left" w:leader="none"/>
        </w:tabs>
        <w:spacing w:line="326" w:lineRule="auto" w:before="1" w:after="0"/>
        <w:ind w:left="777" w:right="958" w:firstLine="0"/>
        <w:jc w:val="both"/>
        <w:rPr>
          <w:sz w:val="22"/>
        </w:rPr>
      </w:pPr>
      <w:r>
        <w:rPr>
          <w:w w:val="105"/>
          <w:sz w:val="22"/>
        </w:rPr>
        <w:t>Se a solicitude se refire a información que non conste en poder do suxeito a que se dirixe, este remitiralla ao competente, se o coñece, e informará desta circunstancia o</w:t>
      </w:r>
      <w:r>
        <w:rPr>
          <w:spacing w:val="-3"/>
          <w:w w:val="105"/>
          <w:sz w:val="22"/>
        </w:rPr>
        <w:t> </w:t>
      </w:r>
      <w:r>
        <w:rPr>
          <w:w w:val="105"/>
          <w:sz w:val="22"/>
        </w:rPr>
        <w:t>solicitante.</w:t>
      </w:r>
    </w:p>
    <w:p>
      <w:pPr>
        <w:pStyle w:val="BodyText"/>
        <w:spacing w:before="7"/>
        <w:rPr>
          <w:sz w:val="17"/>
        </w:rPr>
      </w:pPr>
    </w:p>
    <w:p>
      <w:pPr>
        <w:pStyle w:val="ListParagraph"/>
        <w:numPr>
          <w:ilvl w:val="0"/>
          <w:numId w:val="24"/>
        </w:numPr>
        <w:tabs>
          <w:tab w:pos="1340" w:val="left" w:leader="none"/>
        </w:tabs>
        <w:spacing w:line="326" w:lineRule="auto" w:before="1" w:after="0"/>
        <w:ind w:left="777" w:right="957" w:firstLine="0"/>
        <w:jc w:val="both"/>
        <w:rPr>
          <w:sz w:val="22"/>
        </w:rPr>
      </w:pPr>
      <w:r>
        <w:rPr>
          <w:w w:val="105"/>
          <w:sz w:val="22"/>
        </w:rPr>
        <w:t>Cando a solicitude non identifique de forma suficiente a información, pediráselle ao solicitante que a concrete nun prazo de dez días, con indicación de que, en caso de non facelo, se terá por desistido, así como da suspensión do prazo para ditar</w:t>
      </w:r>
      <w:r>
        <w:rPr>
          <w:spacing w:val="27"/>
          <w:w w:val="105"/>
          <w:sz w:val="22"/>
        </w:rPr>
        <w:t> </w:t>
      </w:r>
      <w:r>
        <w:rPr>
          <w:w w:val="105"/>
          <w:sz w:val="22"/>
        </w:rPr>
        <w:t>resolución.</w:t>
      </w:r>
    </w:p>
    <w:p>
      <w:pPr>
        <w:pStyle w:val="BodyText"/>
        <w:spacing w:before="7"/>
        <w:rPr>
          <w:sz w:val="17"/>
        </w:rPr>
      </w:pPr>
    </w:p>
    <w:p>
      <w:pPr>
        <w:pStyle w:val="ListParagraph"/>
        <w:numPr>
          <w:ilvl w:val="0"/>
          <w:numId w:val="24"/>
        </w:numPr>
        <w:tabs>
          <w:tab w:pos="1193" w:val="left" w:leader="none"/>
        </w:tabs>
        <w:spacing w:line="326" w:lineRule="auto" w:before="1" w:after="0"/>
        <w:ind w:left="777" w:right="957" w:firstLine="0"/>
        <w:jc w:val="both"/>
        <w:rPr>
          <w:sz w:val="22"/>
        </w:rPr>
      </w:pPr>
      <w:r>
        <w:rPr>
          <w:w w:val="105"/>
          <w:sz w:val="22"/>
        </w:rPr>
        <w:t>Se a información solicitada pode afectar dereitos ou intereses de terceiros, debidamente identificados, concederáselles un prazo de quince días para que</w:t>
      </w:r>
      <w:r>
        <w:rPr>
          <w:spacing w:val="64"/>
          <w:w w:val="105"/>
          <w:sz w:val="22"/>
        </w:rPr>
        <w:t> </w:t>
      </w:r>
      <w:r>
        <w:rPr>
          <w:w w:val="105"/>
          <w:sz w:val="22"/>
        </w:rPr>
        <w:t>poidan realizar as alegacións que consideren oportunas. O solicitante deberá</w:t>
      </w:r>
      <w:r>
        <w:rPr>
          <w:spacing w:val="64"/>
          <w:w w:val="105"/>
          <w:sz w:val="22"/>
        </w:rPr>
        <w:t> </w:t>
      </w:r>
      <w:r>
        <w:rPr>
          <w:w w:val="105"/>
          <w:sz w:val="22"/>
        </w:rPr>
        <w:t>ser informado desta circunstancia, así como da suspensión do prazo para  </w:t>
      </w:r>
      <w:r>
        <w:rPr>
          <w:spacing w:val="40"/>
          <w:w w:val="105"/>
          <w:sz w:val="22"/>
        </w:rPr>
        <w:t> </w:t>
      </w:r>
      <w:r>
        <w:rPr>
          <w:w w:val="105"/>
          <w:sz w:val="22"/>
        </w:rPr>
        <w:t>ditar</w:t>
      </w:r>
    </w:p>
    <w:p>
      <w:pPr>
        <w:spacing w:after="0" w:line="326" w:lineRule="auto"/>
        <w:jc w:val="both"/>
        <w:rPr>
          <w:sz w:val="22"/>
        </w:rPr>
        <w:sectPr>
          <w:pgSz w:w="11910" w:h="16840"/>
          <w:pgMar w:header="34" w:footer="1082" w:top="2060" w:bottom="1280" w:left="1020" w:right="880"/>
        </w:sectPr>
      </w:pPr>
    </w:p>
    <w:p>
      <w:pPr>
        <w:pStyle w:val="BodyText"/>
        <w:spacing w:before="1"/>
        <w:rPr>
          <w:sz w:val="26"/>
        </w:rPr>
      </w:pPr>
    </w:p>
    <w:p>
      <w:pPr>
        <w:pStyle w:val="BodyText"/>
        <w:spacing w:line="326" w:lineRule="auto" w:before="66"/>
        <w:ind w:left="777" w:right="957"/>
        <w:jc w:val="both"/>
      </w:pPr>
      <w:r>
        <w:rPr>
          <w:w w:val="105"/>
        </w:rPr>
        <w:t>resolución</w:t>
      </w:r>
      <w:r>
        <w:rPr>
          <w:spacing w:val="-5"/>
          <w:w w:val="105"/>
        </w:rPr>
        <w:t> </w:t>
      </w:r>
      <w:r>
        <w:rPr>
          <w:w w:val="105"/>
        </w:rPr>
        <w:t>ata</w:t>
      </w:r>
      <w:r>
        <w:rPr>
          <w:spacing w:val="-5"/>
          <w:w w:val="105"/>
        </w:rPr>
        <w:t> </w:t>
      </w:r>
      <w:r>
        <w:rPr>
          <w:w w:val="105"/>
        </w:rPr>
        <w:t>que</w:t>
      </w:r>
      <w:r>
        <w:rPr>
          <w:spacing w:val="-6"/>
          <w:w w:val="105"/>
        </w:rPr>
        <w:t> </w:t>
      </w:r>
      <w:r>
        <w:rPr>
          <w:w w:val="105"/>
        </w:rPr>
        <w:t>se</w:t>
      </w:r>
      <w:r>
        <w:rPr>
          <w:spacing w:val="-5"/>
          <w:w w:val="105"/>
        </w:rPr>
        <w:t> </w:t>
      </w:r>
      <w:r>
        <w:rPr>
          <w:w w:val="105"/>
        </w:rPr>
        <w:t>recibisen</w:t>
      </w:r>
      <w:r>
        <w:rPr>
          <w:spacing w:val="-5"/>
          <w:w w:val="105"/>
        </w:rPr>
        <w:t> </w:t>
      </w:r>
      <w:r>
        <w:rPr>
          <w:w w:val="105"/>
        </w:rPr>
        <w:t>as</w:t>
      </w:r>
      <w:r>
        <w:rPr>
          <w:spacing w:val="-5"/>
          <w:w w:val="105"/>
        </w:rPr>
        <w:t> </w:t>
      </w:r>
      <w:r>
        <w:rPr>
          <w:w w:val="105"/>
        </w:rPr>
        <w:t>alegacións</w:t>
      </w:r>
      <w:r>
        <w:rPr>
          <w:spacing w:val="-5"/>
          <w:w w:val="105"/>
        </w:rPr>
        <w:t> </w:t>
      </w:r>
      <w:r>
        <w:rPr>
          <w:w w:val="105"/>
        </w:rPr>
        <w:t>ou</w:t>
      </w:r>
      <w:r>
        <w:rPr>
          <w:spacing w:val="-5"/>
          <w:w w:val="105"/>
        </w:rPr>
        <w:t> </w:t>
      </w:r>
      <w:r>
        <w:rPr>
          <w:w w:val="105"/>
        </w:rPr>
        <w:t>transcorrese</w:t>
      </w:r>
      <w:r>
        <w:rPr>
          <w:spacing w:val="-5"/>
          <w:w w:val="105"/>
        </w:rPr>
        <w:t> </w:t>
      </w:r>
      <w:r>
        <w:rPr>
          <w:w w:val="105"/>
        </w:rPr>
        <w:t>o</w:t>
      </w:r>
      <w:r>
        <w:rPr>
          <w:spacing w:val="-5"/>
          <w:w w:val="105"/>
        </w:rPr>
        <w:t> </w:t>
      </w:r>
      <w:r>
        <w:rPr>
          <w:w w:val="105"/>
        </w:rPr>
        <w:t>prazo</w:t>
      </w:r>
      <w:r>
        <w:rPr>
          <w:spacing w:val="-6"/>
          <w:w w:val="105"/>
        </w:rPr>
        <w:t> </w:t>
      </w:r>
      <w:r>
        <w:rPr>
          <w:w w:val="105"/>
        </w:rPr>
        <w:t>para</w:t>
      </w:r>
      <w:r>
        <w:rPr>
          <w:spacing w:val="-6"/>
          <w:w w:val="105"/>
        </w:rPr>
        <w:t> </w:t>
      </w:r>
      <w:r>
        <w:rPr>
          <w:w w:val="105"/>
        </w:rPr>
        <w:t>a</w:t>
      </w:r>
      <w:r>
        <w:rPr>
          <w:spacing w:val="-5"/>
          <w:w w:val="105"/>
        </w:rPr>
        <w:t> </w:t>
      </w:r>
      <w:r>
        <w:rPr>
          <w:w w:val="105"/>
        </w:rPr>
        <w:t>súa presentación.</w:t>
      </w:r>
    </w:p>
    <w:p>
      <w:pPr>
        <w:pStyle w:val="BodyText"/>
        <w:spacing w:before="9"/>
        <w:rPr>
          <w:sz w:val="17"/>
        </w:rPr>
      </w:pPr>
    </w:p>
    <w:p>
      <w:pPr>
        <w:pStyle w:val="ListParagraph"/>
        <w:numPr>
          <w:ilvl w:val="0"/>
          <w:numId w:val="24"/>
        </w:numPr>
        <w:tabs>
          <w:tab w:pos="1301" w:val="left" w:leader="none"/>
        </w:tabs>
        <w:spacing w:line="326" w:lineRule="auto" w:before="0" w:after="0"/>
        <w:ind w:left="777" w:right="957" w:firstLine="0"/>
        <w:jc w:val="both"/>
        <w:rPr>
          <w:sz w:val="22"/>
        </w:rPr>
      </w:pPr>
      <w:r>
        <w:rPr>
          <w:w w:val="105"/>
          <w:sz w:val="22"/>
        </w:rPr>
        <w:t>Cando a información obxecto da solicitude, malia constar en poder do suxeito a que se dirixe, fose elaborada ou xerada na súa integridade ou parte principal por outro, remitiráselle a solicitude a este para que decida sobre o acceso.</w:t>
      </w:r>
    </w:p>
    <w:p>
      <w:pPr>
        <w:pStyle w:val="BodyText"/>
        <w:spacing w:before="9"/>
        <w:rPr>
          <w:sz w:val="17"/>
        </w:rPr>
      </w:pPr>
    </w:p>
    <w:p>
      <w:pPr>
        <w:pStyle w:val="Heading2"/>
      </w:pPr>
      <w:r>
        <w:rPr/>
        <w:t>Artigo 20. Resolución</w:t>
      </w:r>
    </w:p>
    <w:p>
      <w:pPr>
        <w:pStyle w:val="BodyText"/>
        <w:spacing w:before="11"/>
        <w:rPr>
          <w:b/>
          <w:sz w:val="35"/>
        </w:rPr>
      </w:pPr>
    </w:p>
    <w:p>
      <w:pPr>
        <w:pStyle w:val="ListParagraph"/>
        <w:numPr>
          <w:ilvl w:val="0"/>
          <w:numId w:val="25"/>
        </w:numPr>
        <w:tabs>
          <w:tab w:pos="1177" w:val="left" w:leader="none"/>
        </w:tabs>
        <w:spacing w:line="326" w:lineRule="auto" w:before="0" w:after="0"/>
        <w:ind w:left="777" w:right="958" w:firstLine="0"/>
        <w:jc w:val="both"/>
        <w:rPr>
          <w:sz w:val="22"/>
        </w:rPr>
      </w:pPr>
      <w:r>
        <w:rPr>
          <w:w w:val="105"/>
          <w:sz w:val="22"/>
        </w:rPr>
        <w:t>A resolución en que se conceda ou denegue o acceso deberáselles notificar ao solicitante e aos terceiros afectados que así o solicitasen no prazo máximo</w:t>
      </w:r>
      <w:r>
        <w:rPr>
          <w:spacing w:val="64"/>
          <w:w w:val="105"/>
          <w:sz w:val="22"/>
        </w:rPr>
        <w:t> </w:t>
      </w:r>
      <w:r>
        <w:rPr>
          <w:w w:val="105"/>
          <w:sz w:val="22"/>
        </w:rPr>
        <w:t>dun mes dende a recepción da solicitude polo órgano competente para  resolver.</w:t>
      </w:r>
    </w:p>
    <w:p>
      <w:pPr>
        <w:pStyle w:val="BodyText"/>
        <w:spacing w:before="9"/>
        <w:rPr>
          <w:sz w:val="17"/>
        </w:rPr>
      </w:pPr>
    </w:p>
    <w:p>
      <w:pPr>
        <w:pStyle w:val="BodyText"/>
        <w:spacing w:line="326" w:lineRule="auto"/>
        <w:ind w:left="777" w:right="957"/>
        <w:jc w:val="both"/>
      </w:pPr>
      <w:r>
        <w:rPr>
          <w:w w:val="105"/>
        </w:rPr>
        <w:t>Este prazo poderase ampliar por outro mes no caso de que o volume ou a complexidade da información que se solicita así o fagan necesario e logo de notificación ao solicitante.</w:t>
      </w:r>
    </w:p>
    <w:p>
      <w:pPr>
        <w:pStyle w:val="BodyText"/>
        <w:spacing w:before="9"/>
        <w:rPr>
          <w:sz w:val="17"/>
        </w:rPr>
      </w:pPr>
    </w:p>
    <w:p>
      <w:pPr>
        <w:pStyle w:val="ListParagraph"/>
        <w:numPr>
          <w:ilvl w:val="0"/>
          <w:numId w:val="25"/>
        </w:numPr>
        <w:tabs>
          <w:tab w:pos="1171" w:val="left" w:leader="none"/>
        </w:tabs>
        <w:spacing w:line="326" w:lineRule="auto" w:before="0" w:after="0"/>
        <w:ind w:left="777" w:right="957" w:firstLine="0"/>
        <w:jc w:val="both"/>
        <w:rPr>
          <w:sz w:val="22"/>
        </w:rPr>
      </w:pPr>
      <w:r>
        <w:rPr>
          <w:w w:val="105"/>
          <w:sz w:val="22"/>
        </w:rPr>
        <w:t>Serán motivadas as resolucións que deneguen o acceso, as que concedan</w:t>
      </w:r>
      <w:r>
        <w:rPr>
          <w:spacing w:val="-34"/>
          <w:w w:val="105"/>
          <w:sz w:val="22"/>
        </w:rPr>
        <w:t> </w:t>
      </w:r>
      <w:r>
        <w:rPr>
          <w:w w:val="105"/>
          <w:sz w:val="22"/>
        </w:rPr>
        <w:t>o acceso parcial ou a través dunha modalidade distinta á solicitada e as que  permitan o acceso cando houbese oposición dun terceiro. Neste último suposto, indicaráselle expresamente ao interesado que o acceso só terá lugar cando transcorrese o prazo do artigo 21.2 desta</w:t>
      </w:r>
      <w:r>
        <w:rPr>
          <w:spacing w:val="-32"/>
          <w:w w:val="105"/>
          <w:sz w:val="22"/>
        </w:rPr>
        <w:t> </w:t>
      </w:r>
      <w:r>
        <w:rPr>
          <w:w w:val="105"/>
          <w:sz w:val="22"/>
        </w:rPr>
        <w:t>Ordenanza.</w:t>
      </w:r>
    </w:p>
    <w:p>
      <w:pPr>
        <w:pStyle w:val="BodyText"/>
        <w:spacing w:before="9"/>
        <w:rPr>
          <w:sz w:val="17"/>
        </w:rPr>
      </w:pPr>
    </w:p>
    <w:p>
      <w:pPr>
        <w:pStyle w:val="ListParagraph"/>
        <w:numPr>
          <w:ilvl w:val="0"/>
          <w:numId w:val="25"/>
        </w:numPr>
        <w:tabs>
          <w:tab w:pos="1154" w:val="left" w:leader="none"/>
        </w:tabs>
        <w:spacing w:line="326" w:lineRule="auto" w:before="0" w:after="0"/>
        <w:ind w:left="777" w:right="958" w:firstLine="0"/>
        <w:jc w:val="both"/>
        <w:rPr>
          <w:sz w:val="22"/>
        </w:rPr>
      </w:pPr>
      <w:r>
        <w:rPr>
          <w:w w:val="105"/>
          <w:sz w:val="22"/>
        </w:rPr>
        <w:t>Cando a simple indicación da existencia ou non da información supoña a vulneración dalgún dos límites ao acceso, indicarase esta circunstancia ao desestimarse a</w:t>
      </w:r>
      <w:r>
        <w:rPr>
          <w:spacing w:val="-19"/>
          <w:w w:val="105"/>
          <w:sz w:val="22"/>
        </w:rPr>
        <w:t> </w:t>
      </w:r>
      <w:r>
        <w:rPr>
          <w:w w:val="105"/>
          <w:sz w:val="22"/>
        </w:rPr>
        <w:t>solicitude.</w:t>
      </w:r>
    </w:p>
    <w:p>
      <w:pPr>
        <w:pStyle w:val="BodyText"/>
        <w:spacing w:before="9"/>
        <w:rPr>
          <w:sz w:val="17"/>
        </w:rPr>
      </w:pPr>
    </w:p>
    <w:p>
      <w:pPr>
        <w:pStyle w:val="ListParagraph"/>
        <w:numPr>
          <w:ilvl w:val="0"/>
          <w:numId w:val="25"/>
        </w:numPr>
        <w:tabs>
          <w:tab w:pos="1147" w:val="left" w:leader="none"/>
        </w:tabs>
        <w:spacing w:line="326" w:lineRule="auto" w:before="0" w:after="0"/>
        <w:ind w:left="777" w:right="959" w:firstLine="0"/>
        <w:jc w:val="both"/>
        <w:rPr>
          <w:sz w:val="22"/>
        </w:rPr>
      </w:pPr>
      <w:r>
        <w:rPr>
          <w:w w:val="105"/>
          <w:sz w:val="22"/>
        </w:rPr>
        <w:t>Transcorrido o prazo máximo para resolver sen que se ditase e notificase resolución expresa, entenderase que a solicitude foi</w:t>
      </w:r>
      <w:r>
        <w:rPr>
          <w:spacing w:val="-20"/>
          <w:w w:val="105"/>
          <w:sz w:val="22"/>
        </w:rPr>
        <w:t> </w:t>
      </w:r>
      <w:r>
        <w:rPr>
          <w:w w:val="105"/>
          <w:sz w:val="22"/>
        </w:rPr>
        <w:t>desestimada.</w:t>
      </w:r>
    </w:p>
    <w:p>
      <w:pPr>
        <w:pStyle w:val="BodyText"/>
        <w:spacing w:before="9"/>
        <w:rPr>
          <w:sz w:val="17"/>
        </w:rPr>
      </w:pPr>
    </w:p>
    <w:p>
      <w:pPr>
        <w:pStyle w:val="ListParagraph"/>
        <w:numPr>
          <w:ilvl w:val="0"/>
          <w:numId w:val="25"/>
        </w:numPr>
        <w:tabs>
          <w:tab w:pos="1200" w:val="left" w:leader="none"/>
        </w:tabs>
        <w:spacing w:line="326" w:lineRule="auto" w:before="0" w:after="0"/>
        <w:ind w:left="777" w:right="959" w:firstLine="0"/>
        <w:jc w:val="both"/>
        <w:rPr>
          <w:sz w:val="22"/>
        </w:rPr>
      </w:pPr>
      <w:r>
        <w:rPr>
          <w:w w:val="105"/>
          <w:sz w:val="22"/>
        </w:rPr>
        <w:t>As resolucións ditadas en materia de acceso á información pública son impugnables directamente perante a xurisdición  contencioso-administrativa,  sen prexuízo da posibilidade de interposición da reclamación potestativa</w:t>
      </w:r>
      <w:r>
        <w:rPr>
          <w:spacing w:val="64"/>
          <w:w w:val="105"/>
          <w:sz w:val="22"/>
        </w:rPr>
        <w:t> </w:t>
      </w:r>
      <w:r>
        <w:rPr>
          <w:w w:val="105"/>
          <w:sz w:val="22"/>
        </w:rPr>
        <w:t>prevista no artigo 24 da Lei</w:t>
      </w:r>
      <w:r>
        <w:rPr>
          <w:spacing w:val="-33"/>
          <w:w w:val="105"/>
          <w:sz w:val="22"/>
        </w:rPr>
        <w:t> </w:t>
      </w:r>
      <w:r>
        <w:rPr>
          <w:w w:val="105"/>
          <w:sz w:val="22"/>
        </w:rPr>
        <w:t>19/2013.</w:t>
      </w:r>
    </w:p>
    <w:p>
      <w:pPr>
        <w:pStyle w:val="BodyText"/>
        <w:spacing w:before="9"/>
        <w:rPr>
          <w:sz w:val="17"/>
        </w:rPr>
      </w:pPr>
    </w:p>
    <w:p>
      <w:pPr>
        <w:pStyle w:val="ListParagraph"/>
        <w:numPr>
          <w:ilvl w:val="0"/>
          <w:numId w:val="25"/>
        </w:numPr>
        <w:tabs>
          <w:tab w:pos="1423" w:val="left" w:leader="none"/>
        </w:tabs>
        <w:spacing w:line="326" w:lineRule="auto" w:before="0" w:after="0"/>
        <w:ind w:left="777" w:right="957" w:firstLine="0"/>
        <w:jc w:val="both"/>
        <w:rPr>
          <w:sz w:val="22"/>
        </w:rPr>
      </w:pPr>
      <w:r>
        <w:rPr>
          <w:w w:val="105"/>
          <w:sz w:val="22"/>
        </w:rPr>
        <w:t>O incumprimento reiterado da obriga de resolver en prazo terá a</w:t>
      </w:r>
      <w:r>
        <w:rPr>
          <w:spacing w:val="64"/>
          <w:w w:val="105"/>
          <w:sz w:val="22"/>
        </w:rPr>
        <w:t> </w:t>
      </w:r>
      <w:r>
        <w:rPr>
          <w:w w:val="105"/>
          <w:sz w:val="22"/>
        </w:rPr>
        <w:t>consideración de infracción grave para os efectos da aplicación aos seus responsables do réxime disciplinario previsto na correspondente normativa reguladora.</w:t>
      </w:r>
    </w:p>
    <w:p>
      <w:pPr>
        <w:spacing w:after="0" w:line="326" w:lineRule="auto"/>
        <w:jc w:val="both"/>
        <w:rPr>
          <w:sz w:val="22"/>
        </w:rPr>
        <w:sectPr>
          <w:pgSz w:w="11910" w:h="16840"/>
          <w:pgMar w:header="34" w:footer="1082" w:top="2060" w:bottom="1280" w:left="1020" w:right="880"/>
        </w:sectPr>
      </w:pPr>
    </w:p>
    <w:p>
      <w:pPr>
        <w:pStyle w:val="BodyText"/>
        <w:spacing w:before="5"/>
        <w:rPr>
          <w:sz w:val="26"/>
        </w:rPr>
      </w:pPr>
    </w:p>
    <w:p>
      <w:pPr>
        <w:pStyle w:val="Heading2"/>
        <w:spacing w:before="63"/>
      </w:pPr>
      <w:r>
        <w:rPr>
          <w:w w:val="105"/>
        </w:rPr>
        <w:t>Artigo 21. Formalización do acceso</w:t>
      </w:r>
    </w:p>
    <w:p>
      <w:pPr>
        <w:pStyle w:val="BodyText"/>
        <w:spacing w:before="11"/>
        <w:rPr>
          <w:b/>
          <w:sz w:val="35"/>
        </w:rPr>
      </w:pPr>
    </w:p>
    <w:p>
      <w:pPr>
        <w:pStyle w:val="ListParagraph"/>
        <w:numPr>
          <w:ilvl w:val="0"/>
          <w:numId w:val="26"/>
        </w:numPr>
        <w:tabs>
          <w:tab w:pos="1276" w:val="left" w:leader="none"/>
        </w:tabs>
        <w:spacing w:line="326" w:lineRule="auto" w:before="0" w:after="0"/>
        <w:ind w:left="777" w:right="957" w:firstLine="0"/>
        <w:jc w:val="both"/>
        <w:rPr>
          <w:sz w:val="22"/>
        </w:rPr>
      </w:pPr>
      <w:r>
        <w:rPr>
          <w:w w:val="105"/>
          <w:sz w:val="22"/>
        </w:rPr>
        <w:t>O acceso á información realizarase preferentemente por vía electrónica, salvo cando non sexa posible ou o solicitante sinalase expresamente outro  medio. Cando non se poida dar o acceso no momento da notificación da resolución deberá outorgarse, en calquera caso, nun prazo non superior a dez días.</w:t>
      </w:r>
    </w:p>
    <w:p>
      <w:pPr>
        <w:pStyle w:val="BodyText"/>
        <w:spacing w:before="9"/>
        <w:rPr>
          <w:sz w:val="17"/>
        </w:rPr>
      </w:pPr>
    </w:p>
    <w:p>
      <w:pPr>
        <w:pStyle w:val="ListParagraph"/>
        <w:numPr>
          <w:ilvl w:val="0"/>
          <w:numId w:val="26"/>
        </w:numPr>
        <w:tabs>
          <w:tab w:pos="1296" w:val="left" w:leader="none"/>
        </w:tabs>
        <w:spacing w:line="326" w:lineRule="auto" w:before="0" w:after="0"/>
        <w:ind w:left="777" w:right="958" w:firstLine="0"/>
        <w:jc w:val="both"/>
        <w:rPr>
          <w:sz w:val="22"/>
        </w:rPr>
      </w:pPr>
      <w:r>
        <w:rPr>
          <w:w w:val="110"/>
          <w:sz w:val="22"/>
        </w:rPr>
        <w:t>Se existiu oposición de terceiro, o acceso só terá lugar cando, téndose concedido ese acceso, transcorrese o prazo para interpoñer recurso contencioso-</w:t>
      </w:r>
      <w:r>
        <w:rPr>
          <w:spacing w:val="-31"/>
          <w:w w:val="110"/>
          <w:sz w:val="22"/>
        </w:rPr>
        <w:t> </w:t>
      </w:r>
      <w:r>
        <w:rPr>
          <w:w w:val="110"/>
          <w:sz w:val="22"/>
        </w:rPr>
        <w:t>administrativo</w:t>
      </w:r>
      <w:r>
        <w:rPr>
          <w:spacing w:val="-31"/>
          <w:w w:val="110"/>
          <w:sz w:val="22"/>
        </w:rPr>
        <w:t> </w:t>
      </w:r>
      <w:r>
        <w:rPr>
          <w:w w:val="110"/>
          <w:sz w:val="22"/>
        </w:rPr>
        <w:t>sen</w:t>
      </w:r>
      <w:r>
        <w:rPr>
          <w:spacing w:val="-31"/>
          <w:w w:val="110"/>
          <w:sz w:val="22"/>
        </w:rPr>
        <w:t> </w:t>
      </w:r>
      <w:r>
        <w:rPr>
          <w:w w:val="110"/>
          <w:sz w:val="22"/>
        </w:rPr>
        <w:t>que</w:t>
      </w:r>
      <w:r>
        <w:rPr>
          <w:spacing w:val="-31"/>
          <w:w w:val="110"/>
          <w:sz w:val="22"/>
        </w:rPr>
        <w:t> </w:t>
      </w:r>
      <w:r>
        <w:rPr>
          <w:w w:val="110"/>
          <w:sz w:val="22"/>
        </w:rPr>
        <w:t>se</w:t>
      </w:r>
      <w:r>
        <w:rPr>
          <w:spacing w:val="-32"/>
          <w:w w:val="110"/>
          <w:sz w:val="22"/>
        </w:rPr>
        <w:t> </w:t>
      </w:r>
      <w:r>
        <w:rPr>
          <w:w w:val="110"/>
          <w:sz w:val="22"/>
        </w:rPr>
        <w:t>formalizase</w:t>
      </w:r>
      <w:r>
        <w:rPr>
          <w:spacing w:val="-32"/>
          <w:w w:val="110"/>
          <w:sz w:val="22"/>
        </w:rPr>
        <w:t> </w:t>
      </w:r>
      <w:r>
        <w:rPr>
          <w:w w:val="110"/>
          <w:sz w:val="22"/>
        </w:rPr>
        <w:t>ou</w:t>
      </w:r>
      <w:r>
        <w:rPr>
          <w:spacing w:val="-31"/>
          <w:w w:val="110"/>
          <w:sz w:val="22"/>
        </w:rPr>
        <w:t> </w:t>
      </w:r>
      <w:r>
        <w:rPr>
          <w:w w:val="110"/>
          <w:sz w:val="22"/>
        </w:rPr>
        <w:t>fose</w:t>
      </w:r>
      <w:r>
        <w:rPr>
          <w:spacing w:val="-31"/>
          <w:w w:val="110"/>
          <w:sz w:val="22"/>
        </w:rPr>
        <w:t> </w:t>
      </w:r>
      <w:r>
        <w:rPr>
          <w:w w:val="110"/>
          <w:sz w:val="22"/>
        </w:rPr>
        <w:t>resolto</w:t>
      </w:r>
      <w:r>
        <w:rPr>
          <w:spacing w:val="-32"/>
          <w:w w:val="110"/>
          <w:sz w:val="22"/>
        </w:rPr>
        <w:t> </w:t>
      </w:r>
      <w:r>
        <w:rPr>
          <w:w w:val="110"/>
          <w:sz w:val="22"/>
        </w:rPr>
        <w:t>confirmando o</w:t>
      </w:r>
      <w:r>
        <w:rPr>
          <w:spacing w:val="-22"/>
          <w:w w:val="110"/>
          <w:sz w:val="22"/>
        </w:rPr>
        <w:t> </w:t>
      </w:r>
      <w:r>
        <w:rPr>
          <w:w w:val="110"/>
          <w:sz w:val="22"/>
        </w:rPr>
        <w:t>dereito</w:t>
      </w:r>
      <w:r>
        <w:rPr>
          <w:spacing w:val="-22"/>
          <w:w w:val="110"/>
          <w:sz w:val="22"/>
        </w:rPr>
        <w:t> </w:t>
      </w:r>
      <w:r>
        <w:rPr>
          <w:w w:val="110"/>
          <w:sz w:val="22"/>
        </w:rPr>
        <w:t>a</w:t>
      </w:r>
      <w:r>
        <w:rPr>
          <w:spacing w:val="-23"/>
          <w:w w:val="110"/>
          <w:sz w:val="22"/>
        </w:rPr>
        <w:t> </w:t>
      </w:r>
      <w:r>
        <w:rPr>
          <w:w w:val="110"/>
          <w:sz w:val="22"/>
        </w:rPr>
        <w:t>recibir</w:t>
      </w:r>
      <w:r>
        <w:rPr>
          <w:spacing w:val="-21"/>
          <w:w w:val="110"/>
          <w:sz w:val="22"/>
        </w:rPr>
        <w:t> </w:t>
      </w:r>
      <w:r>
        <w:rPr>
          <w:w w:val="110"/>
          <w:sz w:val="22"/>
        </w:rPr>
        <w:t>a</w:t>
      </w:r>
      <w:r>
        <w:rPr>
          <w:spacing w:val="-22"/>
          <w:w w:val="110"/>
          <w:sz w:val="22"/>
        </w:rPr>
        <w:t> </w:t>
      </w:r>
      <w:r>
        <w:rPr>
          <w:w w:val="110"/>
          <w:sz w:val="22"/>
        </w:rPr>
        <w:t>información.</w:t>
      </w:r>
    </w:p>
    <w:p>
      <w:pPr>
        <w:pStyle w:val="BodyText"/>
        <w:spacing w:before="9"/>
        <w:rPr>
          <w:sz w:val="17"/>
        </w:rPr>
      </w:pPr>
    </w:p>
    <w:p>
      <w:pPr>
        <w:pStyle w:val="ListParagraph"/>
        <w:numPr>
          <w:ilvl w:val="0"/>
          <w:numId w:val="26"/>
        </w:numPr>
        <w:tabs>
          <w:tab w:pos="1185" w:val="left" w:leader="none"/>
        </w:tabs>
        <w:spacing w:line="326" w:lineRule="auto" w:before="0" w:after="0"/>
        <w:ind w:left="777" w:right="962" w:firstLine="0"/>
        <w:jc w:val="both"/>
        <w:rPr>
          <w:sz w:val="22"/>
        </w:rPr>
      </w:pPr>
      <w:r>
        <w:rPr>
          <w:w w:val="105"/>
          <w:sz w:val="22"/>
        </w:rPr>
        <w:t>Se a información xa foi publicada, a resolución poderase limitar a indicarlle ao</w:t>
      </w:r>
      <w:r>
        <w:rPr>
          <w:spacing w:val="-8"/>
          <w:w w:val="105"/>
          <w:sz w:val="22"/>
        </w:rPr>
        <w:t> </w:t>
      </w:r>
      <w:r>
        <w:rPr>
          <w:w w:val="105"/>
          <w:sz w:val="22"/>
        </w:rPr>
        <w:t>solicitante</w:t>
      </w:r>
      <w:r>
        <w:rPr>
          <w:spacing w:val="-8"/>
          <w:w w:val="105"/>
          <w:sz w:val="22"/>
        </w:rPr>
        <w:t> </w:t>
      </w:r>
      <w:r>
        <w:rPr>
          <w:w w:val="105"/>
          <w:sz w:val="22"/>
        </w:rPr>
        <w:t>como</w:t>
      </w:r>
      <w:r>
        <w:rPr>
          <w:spacing w:val="-8"/>
          <w:w w:val="105"/>
          <w:sz w:val="22"/>
        </w:rPr>
        <w:t> </w:t>
      </w:r>
      <w:r>
        <w:rPr>
          <w:w w:val="105"/>
          <w:sz w:val="22"/>
        </w:rPr>
        <w:t>pode</w:t>
      </w:r>
      <w:r>
        <w:rPr>
          <w:spacing w:val="-8"/>
          <w:w w:val="105"/>
          <w:sz w:val="22"/>
        </w:rPr>
        <w:t> </w:t>
      </w:r>
      <w:r>
        <w:rPr>
          <w:w w:val="105"/>
          <w:sz w:val="22"/>
        </w:rPr>
        <w:t>acceder</w:t>
      </w:r>
      <w:r>
        <w:rPr>
          <w:spacing w:val="-7"/>
          <w:w w:val="105"/>
          <w:sz w:val="22"/>
        </w:rPr>
        <w:t> </w:t>
      </w:r>
      <w:r>
        <w:rPr>
          <w:w w:val="105"/>
          <w:sz w:val="22"/>
        </w:rPr>
        <w:t>a</w:t>
      </w:r>
      <w:r>
        <w:rPr>
          <w:spacing w:val="-8"/>
          <w:w w:val="105"/>
          <w:sz w:val="22"/>
        </w:rPr>
        <w:t> </w:t>
      </w:r>
      <w:r>
        <w:rPr>
          <w:w w:val="105"/>
          <w:sz w:val="22"/>
        </w:rPr>
        <w:t>ela.</w:t>
      </w:r>
    </w:p>
    <w:p>
      <w:pPr>
        <w:pStyle w:val="BodyText"/>
        <w:spacing w:before="9"/>
        <w:rPr>
          <w:sz w:val="17"/>
        </w:rPr>
      </w:pPr>
    </w:p>
    <w:p>
      <w:pPr>
        <w:pStyle w:val="ListParagraph"/>
        <w:numPr>
          <w:ilvl w:val="0"/>
          <w:numId w:val="26"/>
        </w:numPr>
        <w:tabs>
          <w:tab w:pos="1175" w:val="left" w:leader="none"/>
        </w:tabs>
        <w:spacing w:line="326" w:lineRule="auto" w:before="0" w:after="0"/>
        <w:ind w:left="777" w:right="959" w:firstLine="0"/>
        <w:jc w:val="both"/>
        <w:rPr>
          <w:sz w:val="22"/>
        </w:rPr>
      </w:pPr>
      <w:r>
        <w:rPr>
          <w:w w:val="105"/>
          <w:sz w:val="22"/>
        </w:rPr>
        <w:t>O acceso á información será gratuíto. Non obstante, a expedición de copias ou a transposición da información a un formato diferente ao orixinal poderá dar lugar á exixencia de exaccións conforme a normativa vixente na</w:t>
      </w:r>
      <w:r>
        <w:rPr>
          <w:spacing w:val="-26"/>
          <w:w w:val="105"/>
          <w:sz w:val="22"/>
        </w:rPr>
        <w:t> </w:t>
      </w:r>
      <w:r>
        <w:rPr>
          <w:w w:val="105"/>
          <w:sz w:val="22"/>
        </w:rPr>
        <w:t>materia.</w:t>
      </w:r>
    </w:p>
    <w:p>
      <w:pPr>
        <w:pStyle w:val="BodyText"/>
      </w:pPr>
    </w:p>
    <w:p>
      <w:pPr>
        <w:pStyle w:val="BodyText"/>
        <w:spacing w:before="8"/>
        <w:rPr>
          <w:sz w:val="21"/>
        </w:rPr>
      </w:pPr>
    </w:p>
    <w:p>
      <w:pPr>
        <w:pStyle w:val="Heading3"/>
        <w:ind w:left="2338" w:right="640"/>
      </w:pPr>
      <w:r>
        <w:rPr>
          <w:u w:val="single"/>
        </w:rPr>
        <w:t>CAPÍTULO V: REUTILIZACIÓN DA INFORMACIÓN</w:t>
      </w:r>
    </w:p>
    <w:p>
      <w:pPr>
        <w:pStyle w:val="BodyText"/>
        <w:spacing w:before="9"/>
        <w:rPr>
          <w:b/>
          <w:sz w:val="24"/>
        </w:rPr>
      </w:pPr>
    </w:p>
    <w:p>
      <w:pPr>
        <w:spacing w:before="63"/>
        <w:ind w:left="777" w:right="0" w:firstLine="0"/>
        <w:jc w:val="both"/>
        <w:rPr>
          <w:b/>
          <w:sz w:val="24"/>
        </w:rPr>
      </w:pPr>
      <w:r>
        <w:rPr>
          <w:b/>
          <w:w w:val="105"/>
          <w:sz w:val="24"/>
        </w:rPr>
        <w:t>Artigo 22. Definición</w:t>
      </w:r>
    </w:p>
    <w:p>
      <w:pPr>
        <w:pStyle w:val="BodyText"/>
        <w:spacing w:before="9"/>
        <w:rPr>
          <w:b/>
          <w:sz w:val="35"/>
        </w:rPr>
      </w:pPr>
    </w:p>
    <w:p>
      <w:pPr>
        <w:pStyle w:val="BodyText"/>
        <w:spacing w:line="326" w:lineRule="auto" w:before="1"/>
        <w:ind w:left="777" w:right="959"/>
        <w:jc w:val="both"/>
      </w:pPr>
      <w:r>
        <w:rPr>
          <w:w w:val="105"/>
        </w:rPr>
        <w:t>Enténdese por reutilización o uso da información e dos documentos que obran en poder da entidade local e os seus organismos vinculados, por persoas físicas ou xurídicas, con fins comerciais ou non comerciais, sempre que dito uso non</w:t>
      </w:r>
      <w:r>
        <w:rPr>
          <w:spacing w:val="64"/>
          <w:w w:val="105"/>
        </w:rPr>
        <w:t> </w:t>
      </w:r>
      <w:r>
        <w:rPr>
          <w:w w:val="105"/>
        </w:rPr>
        <w:t>constitúa unha actividade administrativa</w:t>
      </w:r>
      <w:r>
        <w:rPr>
          <w:spacing w:val="50"/>
          <w:w w:val="105"/>
        </w:rPr>
        <w:t> </w:t>
      </w:r>
      <w:r>
        <w:rPr>
          <w:w w:val="105"/>
        </w:rPr>
        <w:t>pública.</w:t>
      </w:r>
    </w:p>
    <w:p>
      <w:pPr>
        <w:pStyle w:val="BodyText"/>
        <w:spacing w:before="10"/>
        <w:rPr>
          <w:sz w:val="17"/>
        </w:rPr>
      </w:pPr>
    </w:p>
    <w:p>
      <w:pPr>
        <w:pStyle w:val="Heading2"/>
      </w:pPr>
      <w:r>
        <w:rPr>
          <w:w w:val="105"/>
        </w:rPr>
        <w:t>Artigo 23. Criterios xerais para a reutilización</w:t>
      </w:r>
    </w:p>
    <w:p>
      <w:pPr>
        <w:pStyle w:val="BodyText"/>
        <w:spacing w:before="9"/>
        <w:rPr>
          <w:b/>
          <w:sz w:val="35"/>
        </w:rPr>
      </w:pPr>
    </w:p>
    <w:p>
      <w:pPr>
        <w:pStyle w:val="ListParagraph"/>
        <w:numPr>
          <w:ilvl w:val="0"/>
          <w:numId w:val="27"/>
        </w:numPr>
        <w:tabs>
          <w:tab w:pos="1052" w:val="left" w:leader="none"/>
        </w:tabs>
        <w:spacing w:line="326" w:lineRule="auto" w:before="1" w:after="0"/>
        <w:ind w:left="777" w:right="958" w:firstLine="0"/>
        <w:jc w:val="both"/>
        <w:rPr>
          <w:sz w:val="22"/>
        </w:rPr>
      </w:pPr>
      <w:r>
        <w:rPr>
          <w:w w:val="105"/>
          <w:sz w:val="22"/>
        </w:rPr>
        <w:t>Toda a información publicada ou posta a disposición pola Entidade Local e</w:t>
      </w:r>
      <w:r>
        <w:rPr>
          <w:spacing w:val="64"/>
          <w:w w:val="105"/>
          <w:sz w:val="22"/>
        </w:rPr>
        <w:t> </w:t>
      </w:r>
      <w:r>
        <w:rPr>
          <w:w w:val="105"/>
          <w:sz w:val="22"/>
        </w:rPr>
        <w:t>resto de entes obrigados, e en particular a considerada como publicidade activa, será accesible e susceptible de reutilización sen necesidade de autorización previa e de xeito gratuito, salvo que nela se faga constar expresamente o contrario.</w:t>
      </w:r>
    </w:p>
    <w:p>
      <w:pPr>
        <w:pStyle w:val="BodyText"/>
        <w:spacing w:before="9"/>
        <w:rPr>
          <w:sz w:val="17"/>
        </w:rPr>
      </w:pPr>
    </w:p>
    <w:p>
      <w:pPr>
        <w:pStyle w:val="ListParagraph"/>
        <w:numPr>
          <w:ilvl w:val="0"/>
          <w:numId w:val="27"/>
        </w:numPr>
        <w:tabs>
          <w:tab w:pos="1055" w:val="left" w:leader="none"/>
        </w:tabs>
        <w:spacing w:line="326" w:lineRule="auto" w:before="0" w:after="0"/>
        <w:ind w:left="777" w:right="959" w:firstLine="0"/>
        <w:jc w:val="both"/>
        <w:rPr>
          <w:sz w:val="22"/>
        </w:rPr>
      </w:pPr>
      <w:r>
        <w:rPr>
          <w:w w:val="105"/>
          <w:sz w:val="22"/>
        </w:rPr>
        <w:t>A reutilización da información estará suxeita unicamente aos límites da Lei 37/2007, de 16 de novembro, sobre reutilización do sector público e ao disposto na</w:t>
      </w:r>
      <w:r>
        <w:rPr>
          <w:spacing w:val="39"/>
          <w:w w:val="105"/>
          <w:sz w:val="22"/>
        </w:rPr>
        <w:t> </w:t>
      </w:r>
      <w:r>
        <w:rPr>
          <w:w w:val="105"/>
          <w:sz w:val="22"/>
        </w:rPr>
        <w:t>presente</w:t>
      </w:r>
      <w:r>
        <w:rPr>
          <w:spacing w:val="39"/>
          <w:w w:val="105"/>
          <w:sz w:val="22"/>
        </w:rPr>
        <w:t> </w:t>
      </w:r>
      <w:r>
        <w:rPr>
          <w:w w:val="105"/>
          <w:sz w:val="22"/>
        </w:rPr>
        <w:t>ordenanza</w:t>
      </w:r>
      <w:r>
        <w:rPr>
          <w:spacing w:val="39"/>
          <w:w w:val="105"/>
          <w:sz w:val="22"/>
        </w:rPr>
        <w:t> </w:t>
      </w:r>
      <w:r>
        <w:rPr>
          <w:w w:val="105"/>
          <w:sz w:val="22"/>
        </w:rPr>
        <w:t>nos</w:t>
      </w:r>
      <w:r>
        <w:rPr>
          <w:spacing w:val="39"/>
          <w:w w:val="105"/>
          <w:sz w:val="22"/>
        </w:rPr>
        <w:t> </w:t>
      </w:r>
      <w:r>
        <w:rPr>
          <w:w w:val="105"/>
          <w:sz w:val="22"/>
        </w:rPr>
        <w:t>caso</w:t>
      </w:r>
      <w:r>
        <w:rPr>
          <w:spacing w:val="40"/>
          <w:w w:val="105"/>
          <w:sz w:val="22"/>
        </w:rPr>
        <w:t> </w:t>
      </w:r>
      <w:r>
        <w:rPr>
          <w:w w:val="105"/>
          <w:sz w:val="22"/>
        </w:rPr>
        <w:t>no</w:t>
      </w:r>
      <w:r>
        <w:rPr>
          <w:spacing w:val="40"/>
          <w:w w:val="105"/>
          <w:sz w:val="22"/>
        </w:rPr>
        <w:t> </w:t>
      </w:r>
      <w:r>
        <w:rPr>
          <w:w w:val="105"/>
          <w:sz w:val="22"/>
        </w:rPr>
        <w:t>que</w:t>
      </w:r>
      <w:r>
        <w:rPr>
          <w:spacing w:val="40"/>
          <w:w w:val="105"/>
          <w:sz w:val="22"/>
        </w:rPr>
        <w:t> </w:t>
      </w:r>
      <w:r>
        <w:rPr>
          <w:w w:val="105"/>
          <w:sz w:val="22"/>
        </w:rPr>
        <w:t>proceda</w:t>
      </w:r>
      <w:r>
        <w:rPr>
          <w:spacing w:val="39"/>
          <w:w w:val="105"/>
          <w:sz w:val="22"/>
        </w:rPr>
        <w:t> </w:t>
      </w:r>
      <w:r>
        <w:rPr>
          <w:w w:val="105"/>
          <w:sz w:val="22"/>
        </w:rPr>
        <w:t>a</w:t>
      </w:r>
      <w:r>
        <w:rPr>
          <w:spacing w:val="39"/>
          <w:w w:val="105"/>
          <w:sz w:val="22"/>
        </w:rPr>
        <w:t> </w:t>
      </w:r>
      <w:r>
        <w:rPr>
          <w:w w:val="105"/>
          <w:sz w:val="22"/>
        </w:rPr>
        <w:t>aplicación</w:t>
      </w:r>
      <w:r>
        <w:rPr>
          <w:spacing w:val="40"/>
          <w:w w:val="105"/>
          <w:sz w:val="22"/>
        </w:rPr>
        <w:t> </w:t>
      </w:r>
      <w:r>
        <w:rPr>
          <w:w w:val="105"/>
          <w:sz w:val="22"/>
        </w:rPr>
        <w:t>de</w:t>
      </w:r>
      <w:r>
        <w:rPr>
          <w:spacing w:val="40"/>
          <w:w w:val="105"/>
          <w:sz w:val="22"/>
        </w:rPr>
        <w:t> </w:t>
      </w:r>
      <w:r>
        <w:rPr>
          <w:w w:val="105"/>
          <w:sz w:val="22"/>
        </w:rPr>
        <w:t>condicións</w:t>
      </w:r>
    </w:p>
    <w:p>
      <w:pPr>
        <w:spacing w:after="0" w:line="326" w:lineRule="auto"/>
        <w:jc w:val="both"/>
        <w:rPr>
          <w:sz w:val="22"/>
        </w:rPr>
        <w:sectPr>
          <w:footerReference w:type="default" r:id="rId14"/>
          <w:pgSz w:w="11910" w:h="16840"/>
          <w:pgMar w:footer="1082" w:header="34" w:top="2060" w:bottom="1280" w:left="1020" w:right="880"/>
          <w:pgNumType w:start="23"/>
        </w:sectPr>
      </w:pPr>
    </w:p>
    <w:p>
      <w:pPr>
        <w:pStyle w:val="BodyText"/>
        <w:spacing w:before="1"/>
        <w:rPr>
          <w:sz w:val="26"/>
        </w:rPr>
      </w:pPr>
    </w:p>
    <w:p>
      <w:pPr>
        <w:pStyle w:val="BodyText"/>
        <w:spacing w:line="326" w:lineRule="auto" w:before="66"/>
        <w:ind w:left="777" w:right="959"/>
        <w:jc w:val="both"/>
      </w:pPr>
      <w:r>
        <w:rPr>
          <w:w w:val="105"/>
        </w:rPr>
        <w:t>específicas e sen prexuízo da posible esixencia de taxas e prezos públicos ou</w:t>
      </w:r>
      <w:r>
        <w:rPr>
          <w:spacing w:val="64"/>
          <w:w w:val="105"/>
        </w:rPr>
        <w:t> </w:t>
      </w:r>
      <w:r>
        <w:rPr>
          <w:w w:val="105"/>
        </w:rPr>
        <w:t>privados sobre reutilización.</w:t>
      </w:r>
    </w:p>
    <w:p>
      <w:pPr>
        <w:pStyle w:val="BodyText"/>
        <w:spacing w:before="10"/>
        <w:rPr>
          <w:sz w:val="17"/>
        </w:rPr>
      </w:pPr>
    </w:p>
    <w:p>
      <w:pPr>
        <w:pStyle w:val="Heading2"/>
        <w:spacing w:line="326" w:lineRule="auto"/>
        <w:ind w:right="959"/>
      </w:pPr>
      <w:r>
        <w:rPr>
          <w:w w:val="105"/>
        </w:rPr>
        <w:t>Artigo 24. Réxime aplicable a documentos reutilizables suxeitos a dereitos de propiedade intelectual e dereitos exclusivos</w:t>
      </w:r>
    </w:p>
    <w:p>
      <w:pPr>
        <w:pStyle w:val="ListParagraph"/>
        <w:numPr>
          <w:ilvl w:val="0"/>
          <w:numId w:val="28"/>
        </w:numPr>
        <w:tabs>
          <w:tab w:pos="1021" w:val="left" w:leader="none"/>
        </w:tabs>
        <w:spacing w:line="326" w:lineRule="auto" w:before="203" w:after="0"/>
        <w:ind w:left="777" w:right="960" w:firstLine="0"/>
        <w:jc w:val="both"/>
        <w:rPr>
          <w:sz w:val="22"/>
        </w:rPr>
      </w:pPr>
      <w:r>
        <w:rPr>
          <w:w w:val="105"/>
          <w:sz w:val="22"/>
        </w:rPr>
        <w:t>A reutilización da información regulada nesta Ordenanza non se aplica aos</w:t>
      </w:r>
      <w:r>
        <w:rPr>
          <w:spacing w:val="64"/>
          <w:w w:val="105"/>
          <w:sz w:val="22"/>
        </w:rPr>
        <w:t> </w:t>
      </w:r>
      <w:r>
        <w:rPr>
          <w:w w:val="105"/>
          <w:sz w:val="22"/>
        </w:rPr>
        <w:t>documentos sometidos a dereitos de propiedade intelectual ou industrial especialmente por parte de</w:t>
      </w:r>
      <w:r>
        <w:rPr>
          <w:spacing w:val="23"/>
          <w:w w:val="105"/>
          <w:sz w:val="22"/>
        </w:rPr>
        <w:t> </w:t>
      </w:r>
      <w:r>
        <w:rPr>
          <w:w w:val="105"/>
          <w:sz w:val="22"/>
        </w:rPr>
        <w:t>terceiros.</w:t>
      </w:r>
    </w:p>
    <w:p>
      <w:pPr>
        <w:pStyle w:val="BodyText"/>
        <w:spacing w:before="7"/>
        <w:rPr>
          <w:sz w:val="17"/>
        </w:rPr>
      </w:pPr>
    </w:p>
    <w:p>
      <w:pPr>
        <w:pStyle w:val="BodyText"/>
        <w:spacing w:line="326" w:lineRule="auto" w:before="1"/>
        <w:ind w:left="777" w:right="959"/>
        <w:jc w:val="both"/>
      </w:pPr>
      <w:r>
        <w:rPr>
          <w:w w:val="105"/>
        </w:rPr>
        <w:t>Para os efectos desta Ordenanza enténdese por dereitos de propiedade</w:t>
      </w:r>
      <w:r>
        <w:rPr>
          <w:spacing w:val="64"/>
          <w:w w:val="105"/>
        </w:rPr>
        <w:t> </w:t>
      </w:r>
      <w:r>
        <w:rPr>
          <w:w w:val="105"/>
        </w:rPr>
        <w:t>intelectual os dereitos de autor e dereitos afíns, incluídas as formas de</w:t>
      </w:r>
      <w:r>
        <w:rPr>
          <w:spacing w:val="64"/>
          <w:w w:val="105"/>
        </w:rPr>
        <w:t> </w:t>
      </w:r>
      <w:r>
        <w:rPr>
          <w:w w:val="105"/>
        </w:rPr>
        <w:t>protección específicas.</w:t>
      </w:r>
    </w:p>
    <w:p>
      <w:pPr>
        <w:pStyle w:val="BodyText"/>
        <w:spacing w:before="7"/>
        <w:rPr>
          <w:sz w:val="17"/>
        </w:rPr>
      </w:pPr>
    </w:p>
    <w:p>
      <w:pPr>
        <w:pStyle w:val="ListParagraph"/>
        <w:numPr>
          <w:ilvl w:val="0"/>
          <w:numId w:val="28"/>
        </w:numPr>
        <w:tabs>
          <w:tab w:pos="1135" w:val="left" w:leader="none"/>
        </w:tabs>
        <w:spacing w:line="326" w:lineRule="auto" w:before="1" w:after="0"/>
        <w:ind w:left="777" w:right="957" w:firstLine="0"/>
        <w:jc w:val="both"/>
        <w:rPr>
          <w:sz w:val="22"/>
        </w:rPr>
      </w:pPr>
      <w:r>
        <w:rPr>
          <w:w w:val="105"/>
          <w:sz w:val="22"/>
        </w:rPr>
        <w:t>A presente Ordenanza tampouco afecta á existencia de dereitos de propiedade intelectual dos entes incluídos no seu ámbito de</w:t>
      </w:r>
      <w:r>
        <w:rPr>
          <w:spacing w:val="4"/>
          <w:w w:val="105"/>
          <w:sz w:val="22"/>
        </w:rPr>
        <w:t> </w:t>
      </w:r>
      <w:r>
        <w:rPr>
          <w:w w:val="105"/>
          <w:sz w:val="22"/>
        </w:rPr>
        <w:t>aplicación.</w:t>
      </w:r>
    </w:p>
    <w:p>
      <w:pPr>
        <w:pStyle w:val="BodyText"/>
        <w:spacing w:before="9"/>
        <w:rPr>
          <w:sz w:val="17"/>
        </w:rPr>
      </w:pPr>
    </w:p>
    <w:p>
      <w:pPr>
        <w:pStyle w:val="ListParagraph"/>
        <w:numPr>
          <w:ilvl w:val="0"/>
          <w:numId w:val="28"/>
        </w:numPr>
        <w:tabs>
          <w:tab w:pos="1096" w:val="left" w:leader="none"/>
        </w:tabs>
        <w:spacing w:line="326" w:lineRule="auto" w:before="0" w:after="0"/>
        <w:ind w:left="777" w:right="959" w:firstLine="0"/>
        <w:jc w:val="both"/>
        <w:rPr>
          <w:sz w:val="22"/>
        </w:rPr>
      </w:pPr>
      <w:r>
        <w:rPr>
          <w:w w:val="105"/>
          <w:sz w:val="22"/>
        </w:rPr>
        <w:t>As entidades incluídas no ámbito de aplicación da presente Ordenanza exercerán, en todo caso, os seus dereitos de autor dunha maneira que facilite a reutilización.</w:t>
      </w:r>
    </w:p>
    <w:p>
      <w:pPr>
        <w:pStyle w:val="BodyText"/>
        <w:spacing w:before="9"/>
        <w:rPr>
          <w:sz w:val="17"/>
        </w:rPr>
      </w:pPr>
    </w:p>
    <w:p>
      <w:pPr>
        <w:pStyle w:val="Heading2"/>
      </w:pPr>
      <w:r>
        <w:rPr>
          <w:w w:val="105"/>
        </w:rPr>
        <w:t>Artigo 25. Condicións de reutilización</w:t>
      </w:r>
    </w:p>
    <w:p>
      <w:pPr>
        <w:pStyle w:val="BodyText"/>
        <w:spacing w:before="11"/>
        <w:rPr>
          <w:b/>
          <w:sz w:val="35"/>
        </w:rPr>
      </w:pPr>
    </w:p>
    <w:p>
      <w:pPr>
        <w:pStyle w:val="ListParagraph"/>
        <w:numPr>
          <w:ilvl w:val="0"/>
          <w:numId w:val="29"/>
        </w:numPr>
        <w:tabs>
          <w:tab w:pos="1065" w:val="left" w:leader="none"/>
        </w:tabs>
        <w:spacing w:line="326" w:lineRule="auto" w:before="0" w:after="0"/>
        <w:ind w:left="777" w:right="960" w:firstLine="0"/>
        <w:jc w:val="both"/>
        <w:rPr>
          <w:sz w:val="22"/>
        </w:rPr>
      </w:pPr>
      <w:r>
        <w:rPr>
          <w:w w:val="105"/>
          <w:sz w:val="22"/>
        </w:rPr>
        <w:t>A reutilización da información por persoas ou entidades está sometida ás seguintes</w:t>
      </w:r>
      <w:r>
        <w:rPr>
          <w:spacing w:val="-33"/>
          <w:w w:val="105"/>
          <w:sz w:val="22"/>
        </w:rPr>
        <w:t> </w:t>
      </w:r>
      <w:r>
        <w:rPr>
          <w:w w:val="105"/>
          <w:sz w:val="22"/>
        </w:rPr>
        <w:t>condicións:</w:t>
      </w:r>
    </w:p>
    <w:p>
      <w:pPr>
        <w:pStyle w:val="BodyText"/>
        <w:spacing w:before="7"/>
        <w:rPr>
          <w:sz w:val="17"/>
        </w:rPr>
      </w:pPr>
    </w:p>
    <w:p>
      <w:pPr>
        <w:pStyle w:val="ListParagraph"/>
        <w:numPr>
          <w:ilvl w:val="0"/>
          <w:numId w:val="30"/>
        </w:numPr>
        <w:tabs>
          <w:tab w:pos="1073" w:val="left" w:leader="none"/>
        </w:tabs>
        <w:spacing w:line="326" w:lineRule="auto" w:before="1" w:after="0"/>
        <w:ind w:left="777" w:right="959" w:firstLine="0"/>
        <w:jc w:val="both"/>
        <w:rPr>
          <w:sz w:val="22"/>
        </w:rPr>
      </w:pPr>
      <w:r>
        <w:rPr>
          <w:w w:val="105"/>
          <w:sz w:val="22"/>
        </w:rPr>
        <w:t>O contido non poderá ser alterado se leva consigo a perda do sentido e  desnaturalización da información, de forma que poidan darse interpretacións</w:t>
      </w:r>
      <w:r>
        <w:rPr>
          <w:spacing w:val="64"/>
          <w:w w:val="105"/>
          <w:sz w:val="22"/>
        </w:rPr>
        <w:t> </w:t>
      </w:r>
      <w:r>
        <w:rPr>
          <w:w w:val="105"/>
          <w:sz w:val="22"/>
        </w:rPr>
        <w:t>incorrectas sobre o seu</w:t>
      </w:r>
      <w:r>
        <w:rPr>
          <w:spacing w:val="-21"/>
          <w:w w:val="105"/>
          <w:sz w:val="22"/>
        </w:rPr>
        <w:t> </w:t>
      </w:r>
      <w:r>
        <w:rPr>
          <w:w w:val="105"/>
          <w:sz w:val="22"/>
        </w:rPr>
        <w:t>significado.</w:t>
      </w:r>
    </w:p>
    <w:p>
      <w:pPr>
        <w:pStyle w:val="BodyText"/>
        <w:spacing w:before="7"/>
        <w:rPr>
          <w:sz w:val="17"/>
        </w:rPr>
      </w:pPr>
    </w:p>
    <w:p>
      <w:pPr>
        <w:pStyle w:val="ListParagraph"/>
        <w:numPr>
          <w:ilvl w:val="0"/>
          <w:numId w:val="30"/>
        </w:numPr>
        <w:tabs>
          <w:tab w:pos="1334" w:val="left" w:leader="none"/>
        </w:tabs>
        <w:spacing w:line="326" w:lineRule="auto" w:before="1" w:after="0"/>
        <w:ind w:left="777" w:right="957" w:firstLine="0"/>
        <w:jc w:val="both"/>
        <w:rPr>
          <w:sz w:val="22"/>
        </w:rPr>
      </w:pPr>
      <w:r>
        <w:rPr>
          <w:w w:val="105"/>
          <w:sz w:val="22"/>
        </w:rPr>
        <w:t>Deberase citar sempre á entidade que orixinariamente publicou a información como fonte e unha mención expresa da data da  última  actualización da información</w:t>
      </w:r>
      <w:r>
        <w:rPr>
          <w:spacing w:val="22"/>
          <w:w w:val="105"/>
          <w:sz w:val="22"/>
        </w:rPr>
        <w:t> </w:t>
      </w:r>
      <w:r>
        <w:rPr>
          <w:w w:val="105"/>
          <w:sz w:val="22"/>
        </w:rPr>
        <w:t>reutilizada.</w:t>
      </w:r>
    </w:p>
    <w:p>
      <w:pPr>
        <w:pStyle w:val="BodyText"/>
        <w:spacing w:before="7"/>
        <w:rPr>
          <w:sz w:val="17"/>
        </w:rPr>
      </w:pPr>
    </w:p>
    <w:p>
      <w:pPr>
        <w:pStyle w:val="ListParagraph"/>
        <w:numPr>
          <w:ilvl w:val="0"/>
          <w:numId w:val="30"/>
        </w:numPr>
        <w:tabs>
          <w:tab w:pos="1073" w:val="left" w:leader="none"/>
        </w:tabs>
        <w:spacing w:line="326" w:lineRule="auto" w:before="1" w:after="0"/>
        <w:ind w:left="777" w:right="956" w:firstLine="0"/>
        <w:jc w:val="both"/>
        <w:rPr>
          <w:sz w:val="22"/>
        </w:rPr>
      </w:pPr>
      <w:r>
        <w:rPr>
          <w:w w:val="105"/>
          <w:sz w:val="22"/>
        </w:rPr>
        <w:t>Non se dará a entender de ningún modo que a entidade que orixinariamente publicou a información patrocina, colabora ou apoia o produto,  servizo,</w:t>
      </w:r>
      <w:r>
        <w:rPr>
          <w:spacing w:val="64"/>
          <w:w w:val="105"/>
          <w:sz w:val="22"/>
        </w:rPr>
        <w:t> </w:t>
      </w:r>
      <w:r>
        <w:rPr>
          <w:w w:val="105"/>
          <w:sz w:val="22"/>
        </w:rPr>
        <w:t>proxecto ou acción no que  se  enmarque  a  reutilización,  sen  prexuízo  de  que este patrocinio, apoio ou colaboración poida existir baseándose nunha decisión ou acordo específico da citada entidade, en cuxo caso poderá facerse constar nos termos que se conteñan</w:t>
      </w:r>
      <w:r>
        <w:rPr>
          <w:spacing w:val="-9"/>
          <w:w w:val="105"/>
          <w:sz w:val="22"/>
        </w:rPr>
        <w:t> </w:t>
      </w:r>
      <w:r>
        <w:rPr>
          <w:w w:val="105"/>
          <w:sz w:val="22"/>
        </w:rPr>
        <w:t>neste.</w:t>
      </w:r>
    </w:p>
    <w:p>
      <w:pPr>
        <w:spacing w:after="0" w:line="326" w:lineRule="auto"/>
        <w:jc w:val="both"/>
        <w:rPr>
          <w:sz w:val="22"/>
        </w:rPr>
        <w:sectPr>
          <w:pgSz w:w="11910" w:h="16840"/>
          <w:pgMar w:header="34" w:footer="1082" w:top="2060" w:bottom="1280" w:left="1020" w:right="880"/>
        </w:sectPr>
      </w:pPr>
    </w:p>
    <w:p>
      <w:pPr>
        <w:pStyle w:val="BodyText"/>
        <w:spacing w:before="1"/>
        <w:rPr>
          <w:sz w:val="26"/>
        </w:rPr>
      </w:pPr>
    </w:p>
    <w:p>
      <w:pPr>
        <w:pStyle w:val="ListParagraph"/>
        <w:numPr>
          <w:ilvl w:val="0"/>
          <w:numId w:val="30"/>
        </w:numPr>
        <w:tabs>
          <w:tab w:pos="1208" w:val="left" w:leader="none"/>
        </w:tabs>
        <w:spacing w:line="326" w:lineRule="auto" w:before="66" w:after="0"/>
        <w:ind w:left="777" w:right="957" w:firstLine="0"/>
        <w:jc w:val="both"/>
        <w:rPr>
          <w:sz w:val="22"/>
        </w:rPr>
      </w:pPr>
      <w:r>
        <w:rPr>
          <w:w w:val="105"/>
          <w:sz w:val="22"/>
        </w:rPr>
        <w:t>Deberanse conservar os elementos que garanten a calidade da</w:t>
      </w:r>
      <w:r>
        <w:rPr>
          <w:spacing w:val="64"/>
          <w:w w:val="105"/>
          <w:sz w:val="22"/>
        </w:rPr>
        <w:t> </w:t>
      </w:r>
      <w:r>
        <w:rPr>
          <w:w w:val="105"/>
          <w:sz w:val="22"/>
        </w:rPr>
        <w:t>información, sempre que iso non resulte incompatible coa reutilización a  realizar.</w:t>
      </w:r>
    </w:p>
    <w:p>
      <w:pPr>
        <w:pStyle w:val="BodyText"/>
        <w:spacing w:before="7"/>
        <w:rPr>
          <w:sz w:val="17"/>
        </w:rPr>
      </w:pPr>
    </w:p>
    <w:p>
      <w:pPr>
        <w:pStyle w:val="ListParagraph"/>
        <w:numPr>
          <w:ilvl w:val="0"/>
          <w:numId w:val="29"/>
        </w:numPr>
        <w:tabs>
          <w:tab w:pos="1053" w:val="left" w:leader="none"/>
        </w:tabs>
        <w:spacing w:line="326" w:lineRule="auto" w:before="1" w:after="0"/>
        <w:ind w:left="777" w:right="958" w:firstLine="0"/>
        <w:jc w:val="both"/>
        <w:rPr>
          <w:sz w:val="22"/>
        </w:rPr>
      </w:pPr>
      <w:r>
        <w:rPr>
          <w:w w:val="105"/>
          <w:sz w:val="22"/>
        </w:rPr>
        <w:t>A publicación ou posta a disposición de información pública leva consigo a cesión gratuíta e non exclusiva por parte da entidade que orixinariamente  publica a información dos dereitos de propiedade intelectual que resulten necesarios para desenvolver a actividade de reutilización, con carácter universal e polo prazo máximo permitido pola</w:t>
      </w:r>
      <w:r>
        <w:rPr>
          <w:spacing w:val="62"/>
          <w:w w:val="105"/>
          <w:sz w:val="22"/>
        </w:rPr>
        <w:t> </w:t>
      </w:r>
      <w:r>
        <w:rPr>
          <w:w w:val="105"/>
          <w:sz w:val="22"/>
        </w:rPr>
        <w:t>lei.</w:t>
      </w:r>
    </w:p>
    <w:p>
      <w:pPr>
        <w:pStyle w:val="BodyText"/>
        <w:spacing w:before="10"/>
        <w:rPr>
          <w:sz w:val="17"/>
        </w:rPr>
      </w:pPr>
    </w:p>
    <w:p>
      <w:pPr>
        <w:pStyle w:val="Heading2"/>
      </w:pPr>
      <w:r>
        <w:rPr/>
        <w:t>Artigo 26. Exaccións</w:t>
      </w:r>
    </w:p>
    <w:p>
      <w:pPr>
        <w:pStyle w:val="BodyText"/>
        <w:spacing w:before="9"/>
        <w:rPr>
          <w:b/>
          <w:sz w:val="35"/>
        </w:rPr>
      </w:pPr>
    </w:p>
    <w:p>
      <w:pPr>
        <w:pStyle w:val="BodyText"/>
        <w:spacing w:line="326" w:lineRule="auto" w:before="1"/>
        <w:ind w:left="777" w:right="958"/>
        <w:jc w:val="both"/>
      </w:pPr>
      <w:r>
        <w:rPr>
          <w:w w:val="105"/>
        </w:rPr>
        <w:t>As entidades incluídas no ámbito de aplicación desta Ordenanza poderán esixir exaccións sobre a reutilización da información para permitir cubrir os custos do servizo ou actividade incluíndo nos ditos custos exclusivamente os relativos á</w:t>
      </w:r>
      <w:r>
        <w:rPr>
          <w:spacing w:val="64"/>
          <w:w w:val="105"/>
        </w:rPr>
        <w:t> </w:t>
      </w:r>
      <w:r>
        <w:rPr>
          <w:w w:val="105"/>
        </w:rPr>
        <w:t>súa reprodución, posta a disposición e difusión.</w:t>
      </w:r>
    </w:p>
    <w:p>
      <w:pPr>
        <w:pStyle w:val="BodyText"/>
        <w:spacing w:before="10"/>
        <w:rPr>
          <w:sz w:val="17"/>
        </w:rPr>
      </w:pPr>
    </w:p>
    <w:p>
      <w:pPr>
        <w:pStyle w:val="Heading2"/>
      </w:pPr>
      <w:r>
        <w:rPr>
          <w:w w:val="105"/>
        </w:rPr>
        <w:t>Artigo 27. Exclusividade da reutilización</w:t>
      </w:r>
    </w:p>
    <w:p>
      <w:pPr>
        <w:pStyle w:val="BodyText"/>
        <w:spacing w:before="9"/>
        <w:rPr>
          <w:b/>
          <w:sz w:val="35"/>
        </w:rPr>
      </w:pPr>
    </w:p>
    <w:p>
      <w:pPr>
        <w:pStyle w:val="ListParagraph"/>
        <w:numPr>
          <w:ilvl w:val="0"/>
          <w:numId w:val="31"/>
        </w:numPr>
        <w:tabs>
          <w:tab w:pos="1085" w:val="left" w:leader="none"/>
        </w:tabs>
        <w:spacing w:line="326" w:lineRule="auto" w:before="1" w:after="0"/>
        <w:ind w:left="777" w:right="958" w:firstLine="0"/>
        <w:jc w:val="both"/>
        <w:rPr>
          <w:sz w:val="22"/>
        </w:rPr>
      </w:pPr>
      <w:r>
        <w:rPr>
          <w:w w:val="105"/>
          <w:sz w:val="22"/>
        </w:rPr>
        <w:t>Quedan prohibidos os acordos exclusivos en materia de reutilización da información. A reutilización estará aberta a todos os axentes potenciais do mercado, incluso no caso de que un ou máis dos axentes exploten xa produtos con valor engadido baseados en información do sector público. Os contratos ou acordos doutro tipo existentes que conserven os documentos e os terceiros non outorgarán dereitos</w:t>
      </w:r>
      <w:r>
        <w:rPr>
          <w:spacing w:val="13"/>
          <w:w w:val="105"/>
          <w:sz w:val="22"/>
        </w:rPr>
        <w:t> </w:t>
      </w:r>
      <w:r>
        <w:rPr>
          <w:w w:val="105"/>
          <w:sz w:val="22"/>
        </w:rPr>
        <w:t>exclusivos.</w:t>
      </w:r>
    </w:p>
    <w:p>
      <w:pPr>
        <w:pStyle w:val="BodyText"/>
        <w:spacing w:before="9"/>
        <w:rPr>
          <w:sz w:val="17"/>
        </w:rPr>
      </w:pPr>
    </w:p>
    <w:p>
      <w:pPr>
        <w:pStyle w:val="ListParagraph"/>
        <w:numPr>
          <w:ilvl w:val="0"/>
          <w:numId w:val="31"/>
        </w:numPr>
        <w:tabs>
          <w:tab w:pos="1070" w:val="left" w:leader="none"/>
        </w:tabs>
        <w:spacing w:line="326" w:lineRule="auto" w:before="0" w:after="0"/>
        <w:ind w:left="777" w:right="958" w:firstLine="0"/>
        <w:jc w:val="both"/>
        <w:rPr>
          <w:sz w:val="22"/>
        </w:rPr>
      </w:pPr>
      <w:r>
        <w:rPr>
          <w:w w:val="105"/>
          <w:sz w:val="22"/>
        </w:rPr>
        <w:t>Non obstante, cando sexa necesario un  dereito  exclusivo  para  a  prestación dun servizo de  interese  público,  a  entidade  incluída  no  ámbito  de aplicación desta Ordenanza revisará periodicamente e como máximo cada tres anos, a validez do motivo que xustificou a concesión do dereito</w:t>
      </w:r>
      <w:r>
        <w:rPr>
          <w:spacing w:val="-33"/>
          <w:w w:val="105"/>
          <w:sz w:val="22"/>
        </w:rPr>
        <w:t> </w:t>
      </w:r>
      <w:r>
        <w:rPr>
          <w:w w:val="105"/>
          <w:sz w:val="22"/>
        </w:rPr>
        <w:t>exclusivo.</w:t>
      </w:r>
    </w:p>
    <w:p>
      <w:pPr>
        <w:pStyle w:val="BodyText"/>
        <w:spacing w:before="9"/>
        <w:rPr>
          <w:sz w:val="17"/>
        </w:rPr>
      </w:pPr>
    </w:p>
    <w:p>
      <w:pPr>
        <w:pStyle w:val="ListParagraph"/>
        <w:numPr>
          <w:ilvl w:val="0"/>
          <w:numId w:val="31"/>
        </w:numPr>
        <w:tabs>
          <w:tab w:pos="1070" w:val="left" w:leader="none"/>
        </w:tabs>
        <w:spacing w:line="326" w:lineRule="auto" w:before="0" w:after="0"/>
        <w:ind w:left="777" w:right="957" w:firstLine="0"/>
        <w:jc w:val="both"/>
        <w:rPr>
          <w:sz w:val="22"/>
        </w:rPr>
      </w:pPr>
      <w:r>
        <w:rPr>
          <w:w w:val="105"/>
          <w:sz w:val="22"/>
        </w:rPr>
        <w:t>Respecto dos dereitos exclusivos relacionados coa  dixitalización  de  recursos</w:t>
      </w:r>
      <w:r>
        <w:rPr>
          <w:spacing w:val="-11"/>
          <w:w w:val="105"/>
          <w:sz w:val="22"/>
        </w:rPr>
        <w:t> </w:t>
      </w:r>
      <w:r>
        <w:rPr>
          <w:w w:val="105"/>
          <w:sz w:val="22"/>
        </w:rPr>
        <w:t>culturais,</w:t>
      </w:r>
      <w:r>
        <w:rPr>
          <w:spacing w:val="-11"/>
          <w:w w:val="105"/>
          <w:sz w:val="22"/>
        </w:rPr>
        <w:t> </w:t>
      </w:r>
      <w:r>
        <w:rPr>
          <w:w w:val="105"/>
          <w:sz w:val="22"/>
        </w:rPr>
        <w:t>estarase</w:t>
      </w:r>
      <w:r>
        <w:rPr>
          <w:spacing w:val="-12"/>
          <w:w w:val="105"/>
          <w:sz w:val="22"/>
        </w:rPr>
        <w:t> </w:t>
      </w:r>
      <w:r>
        <w:rPr>
          <w:w w:val="105"/>
          <w:sz w:val="22"/>
        </w:rPr>
        <w:t>á</w:t>
      </w:r>
      <w:r>
        <w:rPr>
          <w:spacing w:val="-12"/>
          <w:w w:val="105"/>
          <w:sz w:val="22"/>
        </w:rPr>
        <w:t> </w:t>
      </w:r>
      <w:r>
        <w:rPr>
          <w:w w:val="105"/>
          <w:sz w:val="22"/>
        </w:rPr>
        <w:t>regulación</w:t>
      </w:r>
      <w:r>
        <w:rPr>
          <w:spacing w:val="-12"/>
          <w:w w:val="105"/>
          <w:sz w:val="22"/>
        </w:rPr>
        <w:t> </w:t>
      </w:r>
      <w:r>
        <w:rPr>
          <w:w w:val="105"/>
          <w:sz w:val="22"/>
        </w:rPr>
        <w:t>específica</w:t>
      </w:r>
      <w:r>
        <w:rPr>
          <w:spacing w:val="-12"/>
          <w:w w:val="105"/>
          <w:sz w:val="22"/>
        </w:rPr>
        <w:t> </w:t>
      </w:r>
      <w:r>
        <w:rPr>
          <w:w w:val="105"/>
          <w:sz w:val="22"/>
        </w:rPr>
        <w:t>da</w:t>
      </w:r>
      <w:r>
        <w:rPr>
          <w:spacing w:val="-12"/>
          <w:w w:val="105"/>
          <w:sz w:val="22"/>
        </w:rPr>
        <w:t> </w:t>
      </w:r>
      <w:r>
        <w:rPr>
          <w:w w:val="105"/>
          <w:sz w:val="22"/>
        </w:rPr>
        <w:t>materia.</w:t>
      </w:r>
    </w:p>
    <w:p>
      <w:pPr>
        <w:pStyle w:val="BodyText"/>
        <w:spacing w:before="9"/>
        <w:rPr>
          <w:sz w:val="17"/>
        </w:rPr>
      </w:pPr>
    </w:p>
    <w:p>
      <w:pPr>
        <w:pStyle w:val="ListParagraph"/>
        <w:numPr>
          <w:ilvl w:val="0"/>
          <w:numId w:val="31"/>
        </w:numPr>
        <w:tabs>
          <w:tab w:pos="1057" w:val="left" w:leader="none"/>
        </w:tabs>
        <w:spacing w:line="326" w:lineRule="auto" w:before="0" w:after="0"/>
        <w:ind w:left="777" w:right="958" w:firstLine="0"/>
        <w:jc w:val="both"/>
        <w:rPr>
          <w:sz w:val="22"/>
        </w:rPr>
      </w:pPr>
      <w:r>
        <w:rPr>
          <w:w w:val="105"/>
          <w:sz w:val="22"/>
        </w:rPr>
        <w:t>Todos os acordos  que  concedan  dereitos  exclusivos  de  reutilización  serán transparentes e poranse en coñecemento do</w:t>
      </w:r>
      <w:r>
        <w:rPr>
          <w:spacing w:val="10"/>
          <w:w w:val="105"/>
          <w:sz w:val="22"/>
        </w:rPr>
        <w:t> </w:t>
      </w:r>
      <w:r>
        <w:rPr>
          <w:w w:val="105"/>
          <w:sz w:val="22"/>
        </w:rPr>
        <w:t>público.</w:t>
      </w:r>
    </w:p>
    <w:p>
      <w:pPr>
        <w:spacing w:after="0" w:line="326" w:lineRule="auto"/>
        <w:jc w:val="both"/>
        <w:rPr>
          <w:sz w:val="22"/>
        </w:rPr>
        <w:sectPr>
          <w:pgSz w:w="11910" w:h="16840"/>
          <w:pgMar w:header="34" w:footer="1082" w:top="2060" w:bottom="1280" w:left="1020" w:right="880"/>
        </w:sectPr>
      </w:pPr>
    </w:p>
    <w:p>
      <w:pPr>
        <w:pStyle w:val="BodyText"/>
        <w:spacing w:before="5"/>
        <w:rPr>
          <w:sz w:val="26"/>
        </w:rPr>
      </w:pPr>
    </w:p>
    <w:p>
      <w:pPr>
        <w:pStyle w:val="Heading2"/>
        <w:spacing w:before="63"/>
      </w:pPr>
      <w:r>
        <w:rPr>
          <w:w w:val="105"/>
        </w:rPr>
        <w:t>Artigo 28. Modalidades de reutilización da información</w:t>
      </w:r>
    </w:p>
    <w:p>
      <w:pPr>
        <w:pStyle w:val="BodyText"/>
        <w:spacing w:before="9"/>
        <w:rPr>
          <w:b/>
          <w:sz w:val="35"/>
        </w:rPr>
      </w:pPr>
    </w:p>
    <w:p>
      <w:pPr>
        <w:pStyle w:val="ListParagraph"/>
        <w:numPr>
          <w:ilvl w:val="0"/>
          <w:numId w:val="32"/>
        </w:numPr>
        <w:tabs>
          <w:tab w:pos="1023" w:val="left" w:leader="none"/>
        </w:tabs>
        <w:spacing w:line="427" w:lineRule="auto" w:before="1" w:after="0"/>
        <w:ind w:left="777" w:right="959" w:firstLine="0"/>
        <w:jc w:val="both"/>
        <w:rPr>
          <w:sz w:val="22"/>
        </w:rPr>
      </w:pPr>
      <w:r>
        <w:rPr>
          <w:w w:val="105"/>
          <w:sz w:val="22"/>
        </w:rPr>
        <w:t>As</w:t>
      </w:r>
      <w:r>
        <w:rPr>
          <w:spacing w:val="-5"/>
          <w:w w:val="105"/>
          <w:sz w:val="22"/>
        </w:rPr>
        <w:t> </w:t>
      </w:r>
      <w:r>
        <w:rPr>
          <w:w w:val="105"/>
          <w:sz w:val="22"/>
        </w:rPr>
        <w:t>entidades</w:t>
      </w:r>
      <w:r>
        <w:rPr>
          <w:spacing w:val="-5"/>
          <w:w w:val="105"/>
          <w:sz w:val="22"/>
        </w:rPr>
        <w:t> </w:t>
      </w:r>
      <w:r>
        <w:rPr>
          <w:w w:val="105"/>
          <w:sz w:val="22"/>
        </w:rPr>
        <w:t>incluídas</w:t>
      </w:r>
      <w:r>
        <w:rPr>
          <w:spacing w:val="-5"/>
          <w:w w:val="105"/>
          <w:sz w:val="22"/>
        </w:rPr>
        <w:t> </w:t>
      </w:r>
      <w:r>
        <w:rPr>
          <w:w w:val="105"/>
          <w:sz w:val="22"/>
        </w:rPr>
        <w:t>no</w:t>
      </w:r>
      <w:r>
        <w:rPr>
          <w:spacing w:val="-5"/>
          <w:w w:val="105"/>
          <w:sz w:val="22"/>
        </w:rPr>
        <w:t> </w:t>
      </w:r>
      <w:r>
        <w:rPr>
          <w:w w:val="105"/>
          <w:sz w:val="22"/>
        </w:rPr>
        <w:t>ámbito</w:t>
      </w:r>
      <w:r>
        <w:rPr>
          <w:spacing w:val="-5"/>
          <w:w w:val="105"/>
          <w:sz w:val="22"/>
        </w:rPr>
        <w:t> </w:t>
      </w:r>
      <w:r>
        <w:rPr>
          <w:w w:val="105"/>
          <w:sz w:val="22"/>
        </w:rPr>
        <w:t>de</w:t>
      </w:r>
      <w:r>
        <w:rPr>
          <w:spacing w:val="-5"/>
          <w:w w:val="105"/>
          <w:sz w:val="22"/>
        </w:rPr>
        <w:t> </w:t>
      </w:r>
      <w:r>
        <w:rPr>
          <w:w w:val="105"/>
          <w:sz w:val="22"/>
        </w:rPr>
        <w:t>aplicación</w:t>
      </w:r>
      <w:r>
        <w:rPr>
          <w:spacing w:val="-5"/>
          <w:w w:val="105"/>
          <w:sz w:val="22"/>
        </w:rPr>
        <w:t> </w:t>
      </w:r>
      <w:r>
        <w:rPr>
          <w:w w:val="105"/>
          <w:sz w:val="22"/>
        </w:rPr>
        <w:t>desta</w:t>
      </w:r>
      <w:r>
        <w:rPr>
          <w:spacing w:val="-6"/>
          <w:w w:val="105"/>
          <w:sz w:val="22"/>
        </w:rPr>
        <w:t> </w:t>
      </w:r>
      <w:r>
        <w:rPr>
          <w:w w:val="105"/>
          <w:sz w:val="22"/>
        </w:rPr>
        <w:t>Ordenanza</w:t>
      </w:r>
      <w:r>
        <w:rPr>
          <w:spacing w:val="-6"/>
          <w:w w:val="105"/>
          <w:sz w:val="22"/>
        </w:rPr>
        <w:t> </w:t>
      </w:r>
      <w:r>
        <w:rPr>
          <w:w w:val="105"/>
          <w:sz w:val="22"/>
        </w:rPr>
        <w:t>clasificarán</w:t>
      </w:r>
      <w:r>
        <w:rPr>
          <w:spacing w:val="-4"/>
          <w:w w:val="105"/>
          <w:sz w:val="22"/>
        </w:rPr>
        <w:t> </w:t>
      </w:r>
      <w:r>
        <w:rPr>
          <w:w w:val="105"/>
          <w:sz w:val="22"/>
        </w:rPr>
        <w:t>a reutilización de toda a información que obra no seu poder e que sexa publicada de</w:t>
      </w:r>
      <w:r>
        <w:rPr>
          <w:spacing w:val="-7"/>
          <w:w w:val="105"/>
          <w:sz w:val="22"/>
        </w:rPr>
        <w:t> </w:t>
      </w:r>
      <w:r>
        <w:rPr>
          <w:w w:val="105"/>
          <w:sz w:val="22"/>
        </w:rPr>
        <w:t>acordo</w:t>
      </w:r>
      <w:r>
        <w:rPr>
          <w:spacing w:val="-7"/>
          <w:w w:val="105"/>
          <w:sz w:val="22"/>
        </w:rPr>
        <w:t> </w:t>
      </w:r>
      <w:r>
        <w:rPr>
          <w:w w:val="105"/>
          <w:sz w:val="22"/>
        </w:rPr>
        <w:t>con</w:t>
      </w:r>
      <w:r>
        <w:rPr>
          <w:spacing w:val="-7"/>
          <w:w w:val="105"/>
          <w:sz w:val="22"/>
        </w:rPr>
        <w:t> </w:t>
      </w:r>
      <w:r>
        <w:rPr>
          <w:w w:val="105"/>
          <w:sz w:val="22"/>
        </w:rPr>
        <w:t>algunha</w:t>
      </w:r>
      <w:r>
        <w:rPr>
          <w:spacing w:val="-6"/>
          <w:w w:val="105"/>
          <w:sz w:val="22"/>
        </w:rPr>
        <w:t> </w:t>
      </w:r>
      <w:r>
        <w:rPr>
          <w:w w:val="105"/>
          <w:sz w:val="22"/>
        </w:rPr>
        <w:t>das</w:t>
      </w:r>
      <w:r>
        <w:rPr>
          <w:spacing w:val="-7"/>
          <w:w w:val="105"/>
          <w:sz w:val="22"/>
        </w:rPr>
        <w:t> </w:t>
      </w:r>
      <w:r>
        <w:rPr>
          <w:w w:val="105"/>
          <w:sz w:val="22"/>
        </w:rPr>
        <w:t>seguintes</w:t>
      </w:r>
      <w:r>
        <w:rPr>
          <w:spacing w:val="-7"/>
          <w:w w:val="105"/>
          <w:sz w:val="22"/>
        </w:rPr>
        <w:t> </w:t>
      </w:r>
      <w:r>
        <w:rPr>
          <w:w w:val="105"/>
          <w:sz w:val="22"/>
        </w:rPr>
        <w:t>modalidades</w:t>
      </w:r>
      <w:r>
        <w:rPr>
          <w:spacing w:val="-7"/>
          <w:w w:val="105"/>
          <w:sz w:val="22"/>
        </w:rPr>
        <w:t> </w:t>
      </w:r>
      <w:r>
        <w:rPr>
          <w:w w:val="105"/>
          <w:sz w:val="22"/>
        </w:rPr>
        <w:t>de</w:t>
      </w:r>
      <w:r>
        <w:rPr>
          <w:spacing w:val="-7"/>
          <w:w w:val="105"/>
          <w:sz w:val="22"/>
        </w:rPr>
        <w:t> </w:t>
      </w:r>
      <w:r>
        <w:rPr>
          <w:w w:val="105"/>
          <w:sz w:val="22"/>
        </w:rPr>
        <w:t>reutilización:</w:t>
      </w:r>
    </w:p>
    <w:p>
      <w:pPr>
        <w:pStyle w:val="BodyText"/>
        <w:spacing w:before="10"/>
        <w:rPr>
          <w:sz w:val="17"/>
        </w:rPr>
      </w:pPr>
    </w:p>
    <w:p>
      <w:pPr>
        <w:pStyle w:val="ListParagraph"/>
        <w:numPr>
          <w:ilvl w:val="0"/>
          <w:numId w:val="33"/>
        </w:numPr>
        <w:tabs>
          <w:tab w:pos="1053" w:val="left" w:leader="none"/>
        </w:tabs>
        <w:spacing w:line="326" w:lineRule="auto" w:before="0" w:after="0"/>
        <w:ind w:left="777" w:right="958" w:firstLine="0"/>
        <w:jc w:val="both"/>
        <w:rPr>
          <w:sz w:val="22"/>
        </w:rPr>
      </w:pPr>
      <w:r>
        <w:rPr>
          <w:w w:val="105"/>
          <w:sz w:val="22"/>
        </w:rPr>
        <w:t>Modalidade de reutilización sen solicitude previa nin suxeición a condicións específicas. Esta será a modalidade de uso prioritaria e xeneralizada na que a información publicada ou posta a disposición será reutilizable e accesible, sen necesidade</w:t>
      </w:r>
      <w:r>
        <w:rPr>
          <w:spacing w:val="-14"/>
          <w:w w:val="105"/>
          <w:sz w:val="22"/>
        </w:rPr>
        <w:t> </w:t>
      </w:r>
      <w:r>
        <w:rPr>
          <w:w w:val="105"/>
          <w:sz w:val="22"/>
        </w:rPr>
        <w:t>de</w:t>
      </w:r>
      <w:r>
        <w:rPr>
          <w:spacing w:val="-14"/>
          <w:w w:val="105"/>
          <w:sz w:val="22"/>
        </w:rPr>
        <w:t> </w:t>
      </w:r>
      <w:r>
        <w:rPr>
          <w:w w:val="105"/>
          <w:sz w:val="22"/>
        </w:rPr>
        <w:t>autorización</w:t>
      </w:r>
      <w:r>
        <w:rPr>
          <w:spacing w:val="-13"/>
          <w:w w:val="105"/>
          <w:sz w:val="22"/>
        </w:rPr>
        <w:t> </w:t>
      </w:r>
      <w:r>
        <w:rPr>
          <w:w w:val="105"/>
          <w:sz w:val="22"/>
        </w:rPr>
        <w:t>previa</w:t>
      </w:r>
      <w:r>
        <w:rPr>
          <w:spacing w:val="-14"/>
          <w:w w:val="105"/>
          <w:sz w:val="22"/>
        </w:rPr>
        <w:t> </w:t>
      </w:r>
      <w:r>
        <w:rPr>
          <w:w w:val="105"/>
          <w:sz w:val="22"/>
        </w:rPr>
        <w:t>nin</w:t>
      </w:r>
      <w:r>
        <w:rPr>
          <w:spacing w:val="-14"/>
          <w:w w:val="105"/>
          <w:sz w:val="22"/>
        </w:rPr>
        <w:t> </w:t>
      </w:r>
      <w:r>
        <w:rPr>
          <w:w w:val="105"/>
          <w:sz w:val="22"/>
        </w:rPr>
        <w:t>condicións</w:t>
      </w:r>
      <w:r>
        <w:rPr>
          <w:spacing w:val="-14"/>
          <w:w w:val="105"/>
          <w:sz w:val="22"/>
        </w:rPr>
        <w:t> </w:t>
      </w:r>
      <w:r>
        <w:rPr>
          <w:w w:val="105"/>
          <w:sz w:val="22"/>
        </w:rPr>
        <w:t>específicas.</w:t>
      </w:r>
    </w:p>
    <w:p>
      <w:pPr>
        <w:pStyle w:val="BodyText"/>
        <w:spacing w:before="9"/>
        <w:rPr>
          <w:sz w:val="17"/>
        </w:rPr>
      </w:pPr>
    </w:p>
    <w:p>
      <w:pPr>
        <w:pStyle w:val="ListParagraph"/>
        <w:numPr>
          <w:ilvl w:val="0"/>
          <w:numId w:val="33"/>
        </w:numPr>
        <w:tabs>
          <w:tab w:pos="1280" w:val="left" w:leader="none"/>
        </w:tabs>
        <w:spacing w:line="326" w:lineRule="auto" w:before="0" w:after="0"/>
        <w:ind w:left="777" w:right="958" w:firstLine="0"/>
        <w:jc w:val="both"/>
        <w:rPr>
          <w:sz w:val="22"/>
        </w:rPr>
      </w:pPr>
      <w:r>
        <w:rPr>
          <w:w w:val="105"/>
          <w:sz w:val="22"/>
        </w:rPr>
        <w:t>Modalidade de reutilización suxeita a modos de uso limitados ou a autorización previa. De forma excepcional, esta modalidade recollerá a reutilización de información posta a disposición con suxeición a condicións específicas establecidas nunha licenza-tipo ou nunha previa autorización, a cal poderá</w:t>
      </w:r>
      <w:r>
        <w:rPr>
          <w:spacing w:val="-14"/>
          <w:w w:val="105"/>
          <w:sz w:val="22"/>
        </w:rPr>
        <w:t> </w:t>
      </w:r>
      <w:r>
        <w:rPr>
          <w:w w:val="105"/>
          <w:sz w:val="22"/>
        </w:rPr>
        <w:t>incorporar,</w:t>
      </w:r>
      <w:r>
        <w:rPr>
          <w:spacing w:val="-14"/>
          <w:w w:val="105"/>
          <w:sz w:val="22"/>
        </w:rPr>
        <w:t> </w:t>
      </w:r>
      <w:r>
        <w:rPr>
          <w:w w:val="105"/>
          <w:sz w:val="22"/>
        </w:rPr>
        <w:t>así</w:t>
      </w:r>
      <w:r>
        <w:rPr>
          <w:spacing w:val="-15"/>
          <w:w w:val="105"/>
          <w:sz w:val="22"/>
        </w:rPr>
        <w:t> </w:t>
      </w:r>
      <w:r>
        <w:rPr>
          <w:w w:val="105"/>
          <w:sz w:val="22"/>
        </w:rPr>
        <w:t>mesmo,</w:t>
      </w:r>
      <w:r>
        <w:rPr>
          <w:spacing w:val="-14"/>
          <w:w w:val="105"/>
          <w:sz w:val="22"/>
        </w:rPr>
        <w:t> </w:t>
      </w:r>
      <w:r>
        <w:rPr>
          <w:w w:val="105"/>
          <w:sz w:val="22"/>
        </w:rPr>
        <w:t>condicións</w:t>
      </w:r>
      <w:r>
        <w:rPr>
          <w:spacing w:val="-14"/>
          <w:w w:val="105"/>
          <w:sz w:val="22"/>
        </w:rPr>
        <w:t> </w:t>
      </w:r>
      <w:r>
        <w:rPr>
          <w:w w:val="105"/>
          <w:sz w:val="22"/>
        </w:rPr>
        <w:t>específicas.</w:t>
      </w:r>
    </w:p>
    <w:p>
      <w:pPr>
        <w:pStyle w:val="BodyText"/>
        <w:spacing w:before="7"/>
        <w:rPr>
          <w:sz w:val="17"/>
        </w:rPr>
      </w:pPr>
    </w:p>
    <w:p>
      <w:pPr>
        <w:pStyle w:val="ListParagraph"/>
        <w:numPr>
          <w:ilvl w:val="0"/>
          <w:numId w:val="32"/>
        </w:numPr>
        <w:tabs>
          <w:tab w:pos="1020" w:val="left" w:leader="none"/>
        </w:tabs>
        <w:spacing w:line="240" w:lineRule="auto" w:before="1" w:after="0"/>
        <w:ind w:left="1019" w:right="0" w:hanging="242"/>
        <w:jc w:val="both"/>
        <w:rPr>
          <w:sz w:val="22"/>
        </w:rPr>
      </w:pPr>
      <w:r>
        <w:rPr>
          <w:w w:val="105"/>
          <w:sz w:val="22"/>
        </w:rPr>
        <w:t>As</w:t>
      </w:r>
      <w:r>
        <w:rPr>
          <w:spacing w:val="-19"/>
          <w:w w:val="105"/>
          <w:sz w:val="22"/>
        </w:rPr>
        <w:t> </w:t>
      </w:r>
      <w:r>
        <w:rPr>
          <w:w w:val="105"/>
          <w:sz w:val="22"/>
        </w:rPr>
        <w:t>condicións</w:t>
      </w:r>
      <w:r>
        <w:rPr>
          <w:spacing w:val="-19"/>
          <w:w w:val="105"/>
          <w:sz w:val="22"/>
        </w:rPr>
        <w:t> </w:t>
      </w:r>
      <w:r>
        <w:rPr>
          <w:w w:val="105"/>
          <w:sz w:val="22"/>
        </w:rPr>
        <w:t>específicas</w:t>
      </w:r>
      <w:r>
        <w:rPr>
          <w:spacing w:val="-19"/>
          <w:w w:val="105"/>
          <w:sz w:val="22"/>
        </w:rPr>
        <w:t> </w:t>
      </w:r>
      <w:r>
        <w:rPr>
          <w:w w:val="105"/>
          <w:sz w:val="22"/>
        </w:rPr>
        <w:t>respectarán</w:t>
      </w:r>
      <w:r>
        <w:rPr>
          <w:spacing w:val="-19"/>
          <w:w w:val="105"/>
          <w:sz w:val="22"/>
        </w:rPr>
        <w:t> </w:t>
      </w:r>
      <w:r>
        <w:rPr>
          <w:w w:val="105"/>
          <w:sz w:val="22"/>
        </w:rPr>
        <w:t>os</w:t>
      </w:r>
      <w:r>
        <w:rPr>
          <w:spacing w:val="-19"/>
          <w:w w:val="105"/>
          <w:sz w:val="22"/>
        </w:rPr>
        <w:t> </w:t>
      </w:r>
      <w:r>
        <w:rPr>
          <w:w w:val="105"/>
          <w:sz w:val="22"/>
        </w:rPr>
        <w:t>seguintes</w:t>
      </w:r>
      <w:r>
        <w:rPr>
          <w:spacing w:val="-19"/>
          <w:w w:val="105"/>
          <w:sz w:val="22"/>
        </w:rPr>
        <w:t> </w:t>
      </w:r>
      <w:r>
        <w:rPr>
          <w:w w:val="105"/>
          <w:sz w:val="22"/>
        </w:rPr>
        <w:t>criterios:</w:t>
      </w:r>
    </w:p>
    <w:p>
      <w:pPr>
        <w:pStyle w:val="BodyText"/>
        <w:spacing w:before="5"/>
        <w:rPr>
          <w:sz w:val="25"/>
        </w:rPr>
      </w:pPr>
    </w:p>
    <w:p>
      <w:pPr>
        <w:pStyle w:val="ListParagraph"/>
        <w:numPr>
          <w:ilvl w:val="0"/>
          <w:numId w:val="34"/>
        </w:numPr>
        <w:tabs>
          <w:tab w:pos="1081" w:val="left" w:leader="none"/>
        </w:tabs>
        <w:spacing w:line="240" w:lineRule="auto" w:before="0" w:after="0"/>
        <w:ind w:left="777" w:right="0" w:firstLine="0"/>
        <w:jc w:val="both"/>
        <w:rPr>
          <w:sz w:val="22"/>
        </w:rPr>
      </w:pPr>
      <w:r>
        <w:rPr>
          <w:w w:val="105"/>
          <w:sz w:val="22"/>
        </w:rPr>
        <w:t>Serán</w:t>
      </w:r>
      <w:r>
        <w:rPr>
          <w:spacing w:val="-19"/>
          <w:w w:val="105"/>
          <w:sz w:val="22"/>
        </w:rPr>
        <w:t> </w:t>
      </w:r>
      <w:r>
        <w:rPr>
          <w:w w:val="105"/>
          <w:sz w:val="22"/>
        </w:rPr>
        <w:t>claras,</w:t>
      </w:r>
      <w:r>
        <w:rPr>
          <w:spacing w:val="-19"/>
          <w:w w:val="105"/>
          <w:sz w:val="22"/>
        </w:rPr>
        <w:t> </w:t>
      </w:r>
      <w:r>
        <w:rPr>
          <w:w w:val="105"/>
          <w:sz w:val="22"/>
        </w:rPr>
        <w:t>xustas</w:t>
      </w:r>
      <w:r>
        <w:rPr>
          <w:spacing w:val="-19"/>
          <w:w w:val="105"/>
          <w:sz w:val="22"/>
        </w:rPr>
        <w:t> </w:t>
      </w:r>
      <w:r>
        <w:rPr>
          <w:w w:val="105"/>
          <w:sz w:val="22"/>
        </w:rPr>
        <w:t>e</w:t>
      </w:r>
      <w:r>
        <w:rPr>
          <w:spacing w:val="-19"/>
          <w:w w:val="105"/>
          <w:sz w:val="22"/>
        </w:rPr>
        <w:t> </w:t>
      </w:r>
      <w:r>
        <w:rPr>
          <w:w w:val="105"/>
          <w:sz w:val="22"/>
        </w:rPr>
        <w:t>transparentes.</w:t>
      </w:r>
    </w:p>
    <w:p>
      <w:pPr>
        <w:pStyle w:val="ListParagraph"/>
        <w:numPr>
          <w:ilvl w:val="0"/>
          <w:numId w:val="34"/>
        </w:numPr>
        <w:tabs>
          <w:tab w:pos="1113" w:val="left" w:leader="none"/>
        </w:tabs>
        <w:spacing w:line="326" w:lineRule="auto" w:before="91" w:after="0"/>
        <w:ind w:left="777" w:right="958" w:firstLine="0"/>
        <w:jc w:val="both"/>
        <w:rPr>
          <w:sz w:val="22"/>
        </w:rPr>
      </w:pPr>
      <w:r>
        <w:rPr>
          <w:w w:val="105"/>
          <w:sz w:val="22"/>
        </w:rPr>
        <w:t>Non   deberán   restrinxir   as   posibilidades   de   reutilización   nin   limitar   a</w:t>
      </w:r>
      <w:r>
        <w:rPr>
          <w:spacing w:val="-12"/>
          <w:w w:val="105"/>
          <w:sz w:val="22"/>
        </w:rPr>
        <w:t> </w:t>
      </w:r>
      <w:r>
        <w:rPr>
          <w:w w:val="105"/>
          <w:sz w:val="22"/>
        </w:rPr>
        <w:t>competencia.</w:t>
      </w:r>
    </w:p>
    <w:p>
      <w:pPr>
        <w:pStyle w:val="ListParagraph"/>
        <w:numPr>
          <w:ilvl w:val="0"/>
          <w:numId w:val="34"/>
        </w:numPr>
        <w:tabs>
          <w:tab w:pos="1163" w:val="left" w:leader="none"/>
        </w:tabs>
        <w:spacing w:line="326" w:lineRule="auto" w:before="3" w:after="0"/>
        <w:ind w:left="777" w:right="962" w:firstLine="0"/>
        <w:jc w:val="both"/>
        <w:rPr>
          <w:sz w:val="22"/>
        </w:rPr>
      </w:pPr>
      <w:r>
        <w:rPr>
          <w:w w:val="105"/>
          <w:sz w:val="22"/>
        </w:rPr>
        <w:t>Non deberán ser discriminatorias para categorías comparables de reutilización.</w:t>
      </w:r>
    </w:p>
    <w:p>
      <w:pPr>
        <w:pStyle w:val="ListParagraph"/>
        <w:numPr>
          <w:ilvl w:val="0"/>
          <w:numId w:val="34"/>
        </w:numPr>
        <w:tabs>
          <w:tab w:pos="1058" w:val="left" w:leader="none"/>
        </w:tabs>
        <w:spacing w:line="328" w:lineRule="auto" w:before="3" w:after="0"/>
        <w:ind w:left="777" w:right="957" w:firstLine="0"/>
        <w:jc w:val="both"/>
        <w:rPr>
          <w:sz w:val="22"/>
        </w:rPr>
      </w:pPr>
      <w:r>
        <w:rPr>
          <w:w w:val="105"/>
          <w:sz w:val="22"/>
        </w:rPr>
        <w:t>Aplicaranse cando exista causa xustificada para iso e tralo acordo previo da entidade titular da </w:t>
      </w:r>
      <w:r>
        <w:rPr>
          <w:spacing w:val="23"/>
          <w:w w:val="105"/>
          <w:sz w:val="22"/>
        </w:rPr>
        <w:t> </w:t>
      </w:r>
      <w:r>
        <w:rPr>
          <w:w w:val="105"/>
          <w:sz w:val="22"/>
        </w:rPr>
        <w:t>información.</w:t>
      </w:r>
    </w:p>
    <w:p>
      <w:pPr>
        <w:pStyle w:val="BodyText"/>
        <w:spacing w:before="11"/>
        <w:rPr>
          <w:sz w:val="29"/>
        </w:rPr>
      </w:pPr>
    </w:p>
    <w:p>
      <w:pPr>
        <w:pStyle w:val="ListParagraph"/>
        <w:numPr>
          <w:ilvl w:val="0"/>
          <w:numId w:val="32"/>
        </w:numPr>
        <w:tabs>
          <w:tab w:pos="1020" w:val="left" w:leader="none"/>
        </w:tabs>
        <w:spacing w:line="326" w:lineRule="auto" w:before="0" w:after="0"/>
        <w:ind w:left="777" w:right="958" w:firstLine="0"/>
        <w:jc w:val="both"/>
        <w:rPr>
          <w:sz w:val="22"/>
        </w:rPr>
      </w:pPr>
      <w:r>
        <w:rPr>
          <w:w w:val="105"/>
          <w:sz w:val="22"/>
        </w:rPr>
        <w:t>En todo caso, utilizarase o mínimo número posible de modos de uso limitados para regular os distintos supostos de reutilización suxeitos a condicións específicas e estes sempre estarán dispoñibles en formato dixital, aberto e  procesable electronicamente. Estes modos de uso limitados poderán ser</w:t>
      </w:r>
      <w:r>
        <w:rPr>
          <w:spacing w:val="64"/>
          <w:w w:val="105"/>
          <w:sz w:val="22"/>
        </w:rPr>
        <w:t> </w:t>
      </w:r>
      <w:r>
        <w:rPr>
          <w:w w:val="105"/>
          <w:sz w:val="22"/>
        </w:rPr>
        <w:t>elaborados pola propia entidade, aínda que serán preferidas as de uso libre e</w:t>
      </w:r>
      <w:r>
        <w:rPr>
          <w:spacing w:val="64"/>
          <w:w w:val="105"/>
          <w:sz w:val="22"/>
        </w:rPr>
        <w:t> </w:t>
      </w:r>
      <w:r>
        <w:rPr>
          <w:w w:val="105"/>
          <w:sz w:val="22"/>
        </w:rPr>
        <w:t>gratuíto que gocen de ampla aceptación nacional e internacional ou aquelas que fosen consensuadas con ou por outras administracións públicas. Os modos de uso limitados serán publicados na sede</w:t>
      </w:r>
      <w:r>
        <w:rPr>
          <w:spacing w:val="-30"/>
          <w:w w:val="105"/>
          <w:sz w:val="22"/>
        </w:rPr>
        <w:t> </w:t>
      </w:r>
      <w:r>
        <w:rPr>
          <w:w w:val="105"/>
          <w:sz w:val="22"/>
        </w:rPr>
        <w:t>electrónica.</w:t>
      </w:r>
    </w:p>
    <w:p>
      <w:pPr>
        <w:pStyle w:val="BodyText"/>
        <w:spacing w:before="2"/>
        <w:rPr>
          <w:sz w:val="30"/>
        </w:rPr>
      </w:pPr>
    </w:p>
    <w:p>
      <w:pPr>
        <w:pStyle w:val="ListParagraph"/>
        <w:numPr>
          <w:ilvl w:val="0"/>
          <w:numId w:val="32"/>
        </w:numPr>
        <w:tabs>
          <w:tab w:pos="1069" w:val="left" w:leader="none"/>
        </w:tabs>
        <w:spacing w:line="326" w:lineRule="auto" w:before="0" w:after="0"/>
        <w:ind w:left="777" w:right="957" w:firstLine="0"/>
        <w:jc w:val="both"/>
        <w:rPr>
          <w:sz w:val="22"/>
        </w:rPr>
      </w:pPr>
      <w:r>
        <w:rPr>
          <w:w w:val="105"/>
          <w:sz w:val="22"/>
        </w:rPr>
        <w:t>As entidades incluídas no ámbito de aplicación desta Ordenanza poderán modificar  o  contido  das  condicións  específicas  e  modos  de  uso  limitado</w:t>
      </w:r>
      <w:r>
        <w:rPr>
          <w:spacing w:val="-17"/>
          <w:w w:val="105"/>
          <w:sz w:val="22"/>
        </w:rPr>
        <w:t> </w:t>
      </w:r>
      <w:r>
        <w:rPr>
          <w:w w:val="105"/>
          <w:sz w:val="22"/>
        </w:rPr>
        <w:t>xa</w:t>
      </w:r>
    </w:p>
    <w:p>
      <w:pPr>
        <w:spacing w:after="0" w:line="326" w:lineRule="auto"/>
        <w:jc w:val="both"/>
        <w:rPr>
          <w:sz w:val="22"/>
        </w:rPr>
        <w:sectPr>
          <w:pgSz w:w="11910" w:h="16840"/>
          <w:pgMar w:header="34" w:footer="1082" w:top="2060" w:bottom="1280" w:left="1020" w:right="880"/>
        </w:sectPr>
      </w:pPr>
    </w:p>
    <w:p>
      <w:pPr>
        <w:pStyle w:val="BodyText"/>
        <w:spacing w:before="1"/>
        <w:rPr>
          <w:sz w:val="26"/>
        </w:rPr>
      </w:pPr>
    </w:p>
    <w:p>
      <w:pPr>
        <w:pStyle w:val="BodyText"/>
        <w:spacing w:line="326" w:lineRule="auto" w:before="66"/>
        <w:ind w:left="777" w:right="957"/>
        <w:jc w:val="both"/>
      </w:pPr>
      <w:r>
        <w:rPr>
          <w:w w:val="105"/>
        </w:rPr>
        <w:t>existentes, así como aplicar condicións específicas e modos de uso limitado a conxuntos de datos ou documentos que previamente non as tiveran. Estas modificacións publicaranse na páxina web e obrigarán ós reutilizadores a partir da publicación ou posta a disposición da primeira actualización dos datos ou documentos que se realice despois de que a modificación fose publicada ou, en calquera caso, transcorridos seis meses desde a dita data.</w:t>
      </w:r>
    </w:p>
    <w:p>
      <w:pPr>
        <w:pStyle w:val="BodyText"/>
        <w:spacing w:before="10"/>
        <w:rPr>
          <w:sz w:val="17"/>
        </w:rPr>
      </w:pPr>
    </w:p>
    <w:p>
      <w:pPr>
        <w:pStyle w:val="Heading2"/>
      </w:pPr>
      <w:r>
        <w:rPr>
          <w:w w:val="105"/>
        </w:rPr>
        <w:t>Artigo 29. Publicación de información reutilizable</w:t>
      </w:r>
    </w:p>
    <w:p>
      <w:pPr>
        <w:pStyle w:val="BodyText"/>
        <w:spacing w:before="9"/>
        <w:rPr>
          <w:b/>
          <w:sz w:val="35"/>
        </w:rPr>
      </w:pPr>
    </w:p>
    <w:p>
      <w:pPr>
        <w:pStyle w:val="ListParagraph"/>
        <w:numPr>
          <w:ilvl w:val="0"/>
          <w:numId w:val="35"/>
        </w:numPr>
        <w:tabs>
          <w:tab w:pos="1109" w:val="left" w:leader="none"/>
        </w:tabs>
        <w:spacing w:line="326" w:lineRule="auto" w:before="1" w:after="0"/>
        <w:ind w:left="777" w:right="958" w:firstLine="0"/>
        <w:jc w:val="both"/>
        <w:rPr>
          <w:sz w:val="22"/>
        </w:rPr>
      </w:pPr>
      <w:r>
        <w:rPr>
          <w:w w:val="105"/>
          <w:sz w:val="22"/>
        </w:rPr>
        <w:t>A publicación activa de información reutilizable incluirá o seu contido, natureza, estrutura, formato, frecuencia de actualización, modalidade de reutilización,</w:t>
      </w:r>
      <w:r>
        <w:rPr>
          <w:spacing w:val="-13"/>
          <w:w w:val="105"/>
          <w:sz w:val="22"/>
        </w:rPr>
        <w:t> </w:t>
      </w:r>
      <w:r>
        <w:rPr>
          <w:w w:val="105"/>
          <w:sz w:val="22"/>
        </w:rPr>
        <w:t>así</w:t>
      </w:r>
      <w:r>
        <w:rPr>
          <w:spacing w:val="-13"/>
          <w:w w:val="105"/>
          <w:sz w:val="22"/>
        </w:rPr>
        <w:t> </w:t>
      </w:r>
      <w:r>
        <w:rPr>
          <w:w w:val="105"/>
          <w:sz w:val="22"/>
        </w:rPr>
        <w:t>como</w:t>
      </w:r>
      <w:r>
        <w:rPr>
          <w:spacing w:val="-13"/>
          <w:w w:val="105"/>
          <w:sz w:val="22"/>
        </w:rPr>
        <w:t> </w:t>
      </w:r>
      <w:r>
        <w:rPr>
          <w:w w:val="105"/>
          <w:sz w:val="22"/>
        </w:rPr>
        <w:t>as</w:t>
      </w:r>
      <w:r>
        <w:rPr>
          <w:spacing w:val="-13"/>
          <w:w w:val="105"/>
          <w:sz w:val="22"/>
        </w:rPr>
        <w:t> </w:t>
      </w:r>
      <w:r>
        <w:rPr>
          <w:w w:val="105"/>
          <w:sz w:val="22"/>
        </w:rPr>
        <w:t>condicións</w:t>
      </w:r>
      <w:r>
        <w:rPr>
          <w:spacing w:val="-13"/>
          <w:w w:val="105"/>
          <w:sz w:val="22"/>
        </w:rPr>
        <w:t> </w:t>
      </w:r>
      <w:r>
        <w:rPr>
          <w:w w:val="105"/>
          <w:sz w:val="22"/>
        </w:rPr>
        <w:t>aplicables</w:t>
      </w:r>
      <w:r>
        <w:rPr>
          <w:spacing w:val="-13"/>
          <w:w w:val="105"/>
          <w:sz w:val="22"/>
        </w:rPr>
        <w:t> </w:t>
      </w:r>
      <w:r>
        <w:rPr>
          <w:w w:val="105"/>
          <w:sz w:val="22"/>
        </w:rPr>
        <w:t>e,</w:t>
      </w:r>
      <w:r>
        <w:rPr>
          <w:spacing w:val="-13"/>
          <w:w w:val="105"/>
          <w:sz w:val="22"/>
        </w:rPr>
        <w:t> </w:t>
      </w:r>
      <w:r>
        <w:rPr>
          <w:w w:val="105"/>
          <w:sz w:val="22"/>
        </w:rPr>
        <w:t>no</w:t>
      </w:r>
      <w:r>
        <w:rPr>
          <w:spacing w:val="-13"/>
          <w:w w:val="105"/>
          <w:sz w:val="22"/>
        </w:rPr>
        <w:t> </w:t>
      </w:r>
      <w:r>
        <w:rPr>
          <w:w w:val="105"/>
          <w:sz w:val="22"/>
        </w:rPr>
        <w:t>seu</w:t>
      </w:r>
      <w:r>
        <w:rPr>
          <w:spacing w:val="-12"/>
          <w:w w:val="105"/>
          <w:sz w:val="22"/>
        </w:rPr>
        <w:t> </w:t>
      </w:r>
      <w:r>
        <w:rPr>
          <w:w w:val="105"/>
          <w:sz w:val="22"/>
        </w:rPr>
        <w:t>caso,</w:t>
      </w:r>
      <w:r>
        <w:rPr>
          <w:spacing w:val="-13"/>
          <w:w w:val="105"/>
          <w:sz w:val="22"/>
        </w:rPr>
        <w:t> </w:t>
      </w:r>
      <w:r>
        <w:rPr>
          <w:w w:val="105"/>
          <w:sz w:val="22"/>
        </w:rPr>
        <w:t>a</w:t>
      </w:r>
      <w:r>
        <w:rPr>
          <w:spacing w:val="-13"/>
          <w:w w:val="105"/>
          <w:sz w:val="22"/>
        </w:rPr>
        <w:t> </w:t>
      </w:r>
      <w:r>
        <w:rPr>
          <w:w w:val="105"/>
          <w:sz w:val="22"/>
        </w:rPr>
        <w:t>exacción</w:t>
      </w:r>
      <w:r>
        <w:rPr>
          <w:spacing w:val="-13"/>
          <w:w w:val="105"/>
          <w:sz w:val="22"/>
        </w:rPr>
        <w:t> </w:t>
      </w:r>
      <w:r>
        <w:rPr>
          <w:w w:val="105"/>
          <w:sz w:val="22"/>
        </w:rPr>
        <w:t>ós</w:t>
      </w:r>
      <w:r>
        <w:rPr>
          <w:spacing w:val="-12"/>
          <w:w w:val="105"/>
          <w:sz w:val="22"/>
        </w:rPr>
        <w:t> </w:t>
      </w:r>
      <w:r>
        <w:rPr>
          <w:w w:val="105"/>
          <w:sz w:val="22"/>
        </w:rPr>
        <w:t>que estea</w:t>
      </w:r>
      <w:r>
        <w:rPr>
          <w:spacing w:val="-6"/>
          <w:w w:val="105"/>
          <w:sz w:val="22"/>
        </w:rPr>
        <w:t> </w:t>
      </w:r>
      <w:r>
        <w:rPr>
          <w:w w:val="105"/>
          <w:sz w:val="22"/>
        </w:rPr>
        <w:t>suxeita</w:t>
      </w:r>
      <w:r>
        <w:rPr>
          <w:spacing w:val="-6"/>
          <w:w w:val="105"/>
          <w:sz w:val="22"/>
        </w:rPr>
        <w:t> </w:t>
      </w:r>
      <w:r>
        <w:rPr>
          <w:w w:val="105"/>
          <w:sz w:val="22"/>
        </w:rPr>
        <w:t>a</w:t>
      </w:r>
      <w:r>
        <w:rPr>
          <w:spacing w:val="-6"/>
          <w:w w:val="105"/>
          <w:sz w:val="22"/>
        </w:rPr>
        <w:t> </w:t>
      </w:r>
      <w:r>
        <w:rPr>
          <w:w w:val="105"/>
          <w:sz w:val="22"/>
        </w:rPr>
        <w:t>reutilización</w:t>
      </w:r>
      <w:r>
        <w:rPr>
          <w:spacing w:val="-5"/>
          <w:w w:val="105"/>
          <w:sz w:val="22"/>
        </w:rPr>
        <w:t> </w:t>
      </w:r>
      <w:r>
        <w:rPr>
          <w:w w:val="105"/>
          <w:sz w:val="22"/>
        </w:rPr>
        <w:t>que</w:t>
      </w:r>
      <w:r>
        <w:rPr>
          <w:spacing w:val="-6"/>
          <w:w w:val="105"/>
          <w:sz w:val="22"/>
        </w:rPr>
        <w:t> </w:t>
      </w:r>
      <w:r>
        <w:rPr>
          <w:w w:val="105"/>
          <w:sz w:val="22"/>
        </w:rPr>
        <w:t>será</w:t>
      </w:r>
      <w:r>
        <w:rPr>
          <w:spacing w:val="-6"/>
          <w:w w:val="105"/>
          <w:sz w:val="22"/>
        </w:rPr>
        <w:t> </w:t>
      </w:r>
      <w:r>
        <w:rPr>
          <w:w w:val="105"/>
          <w:sz w:val="22"/>
        </w:rPr>
        <w:t>accesible</w:t>
      </w:r>
      <w:r>
        <w:rPr>
          <w:spacing w:val="-4"/>
          <w:w w:val="105"/>
          <w:sz w:val="22"/>
        </w:rPr>
        <w:t> </w:t>
      </w:r>
      <w:r>
        <w:rPr>
          <w:w w:val="105"/>
          <w:sz w:val="22"/>
        </w:rPr>
        <w:t>por</w:t>
      </w:r>
      <w:r>
        <w:rPr>
          <w:spacing w:val="-6"/>
          <w:w w:val="105"/>
          <w:sz w:val="22"/>
        </w:rPr>
        <w:t> </w:t>
      </w:r>
      <w:r>
        <w:rPr>
          <w:w w:val="105"/>
          <w:sz w:val="22"/>
        </w:rPr>
        <w:t>medios</w:t>
      </w:r>
      <w:r>
        <w:rPr>
          <w:spacing w:val="-5"/>
          <w:w w:val="105"/>
          <w:sz w:val="22"/>
        </w:rPr>
        <w:t> </w:t>
      </w:r>
      <w:r>
        <w:rPr>
          <w:w w:val="105"/>
          <w:sz w:val="22"/>
        </w:rPr>
        <w:t>electrónicos</w:t>
      </w:r>
      <w:r>
        <w:rPr>
          <w:spacing w:val="-6"/>
          <w:w w:val="105"/>
          <w:sz w:val="22"/>
        </w:rPr>
        <w:t> </w:t>
      </w:r>
      <w:r>
        <w:rPr>
          <w:w w:val="105"/>
          <w:sz w:val="22"/>
        </w:rPr>
        <w:t>para</w:t>
      </w:r>
      <w:r>
        <w:rPr>
          <w:spacing w:val="-6"/>
          <w:w w:val="105"/>
          <w:sz w:val="22"/>
        </w:rPr>
        <w:t> </w:t>
      </w:r>
      <w:r>
        <w:rPr>
          <w:w w:val="105"/>
          <w:sz w:val="22"/>
        </w:rPr>
        <w:t>que os axentes reutilizadores poidan realizar a autoliquidación e</w:t>
      </w:r>
      <w:r>
        <w:rPr>
          <w:spacing w:val="29"/>
          <w:w w:val="105"/>
          <w:sz w:val="22"/>
        </w:rPr>
        <w:t> </w:t>
      </w:r>
      <w:r>
        <w:rPr>
          <w:w w:val="105"/>
          <w:sz w:val="22"/>
        </w:rPr>
        <w:t>pagamento.</w:t>
      </w:r>
    </w:p>
    <w:p>
      <w:pPr>
        <w:pStyle w:val="BodyText"/>
        <w:spacing w:before="9"/>
        <w:rPr>
          <w:sz w:val="17"/>
        </w:rPr>
      </w:pPr>
    </w:p>
    <w:p>
      <w:pPr>
        <w:pStyle w:val="ListParagraph"/>
        <w:numPr>
          <w:ilvl w:val="0"/>
          <w:numId w:val="35"/>
        </w:numPr>
        <w:tabs>
          <w:tab w:pos="1025" w:val="left" w:leader="none"/>
        </w:tabs>
        <w:spacing w:line="326" w:lineRule="auto" w:before="0" w:after="0"/>
        <w:ind w:left="777" w:right="958" w:firstLine="0"/>
        <w:jc w:val="both"/>
        <w:rPr>
          <w:sz w:val="22"/>
        </w:rPr>
      </w:pPr>
      <w:r>
        <w:rPr>
          <w:w w:val="110"/>
          <w:sz w:val="22"/>
        </w:rPr>
        <w:t>As</w:t>
      </w:r>
      <w:r>
        <w:rPr>
          <w:spacing w:val="-37"/>
          <w:w w:val="110"/>
          <w:sz w:val="22"/>
        </w:rPr>
        <w:t> </w:t>
      </w:r>
      <w:r>
        <w:rPr>
          <w:w w:val="110"/>
          <w:sz w:val="22"/>
        </w:rPr>
        <w:t>entidades</w:t>
      </w:r>
      <w:r>
        <w:rPr>
          <w:spacing w:val="-37"/>
          <w:w w:val="110"/>
          <w:sz w:val="22"/>
        </w:rPr>
        <w:t> </w:t>
      </w:r>
      <w:r>
        <w:rPr>
          <w:w w:val="110"/>
          <w:sz w:val="22"/>
        </w:rPr>
        <w:t>incluídas</w:t>
      </w:r>
      <w:r>
        <w:rPr>
          <w:spacing w:val="-37"/>
          <w:w w:val="110"/>
          <w:sz w:val="22"/>
        </w:rPr>
        <w:t> </w:t>
      </w:r>
      <w:r>
        <w:rPr>
          <w:w w:val="110"/>
          <w:sz w:val="22"/>
        </w:rPr>
        <w:t>no</w:t>
      </w:r>
      <w:r>
        <w:rPr>
          <w:spacing w:val="-37"/>
          <w:w w:val="110"/>
          <w:sz w:val="22"/>
        </w:rPr>
        <w:t> </w:t>
      </w:r>
      <w:r>
        <w:rPr>
          <w:w w:val="110"/>
          <w:sz w:val="22"/>
        </w:rPr>
        <w:t>ámbito</w:t>
      </w:r>
      <w:r>
        <w:rPr>
          <w:spacing w:val="-36"/>
          <w:w w:val="110"/>
          <w:sz w:val="22"/>
        </w:rPr>
        <w:t> </w:t>
      </w:r>
      <w:r>
        <w:rPr>
          <w:w w:val="110"/>
          <w:sz w:val="22"/>
        </w:rPr>
        <w:t>de</w:t>
      </w:r>
      <w:r>
        <w:rPr>
          <w:spacing w:val="-37"/>
          <w:w w:val="110"/>
          <w:sz w:val="22"/>
        </w:rPr>
        <w:t> </w:t>
      </w:r>
      <w:r>
        <w:rPr>
          <w:w w:val="110"/>
          <w:sz w:val="22"/>
        </w:rPr>
        <w:t>aplicación</w:t>
      </w:r>
      <w:r>
        <w:rPr>
          <w:spacing w:val="-37"/>
          <w:w w:val="110"/>
          <w:sz w:val="22"/>
        </w:rPr>
        <w:t> </w:t>
      </w:r>
      <w:r>
        <w:rPr>
          <w:w w:val="110"/>
          <w:sz w:val="22"/>
        </w:rPr>
        <w:t>desta</w:t>
      </w:r>
      <w:r>
        <w:rPr>
          <w:spacing w:val="-37"/>
          <w:w w:val="110"/>
          <w:sz w:val="22"/>
        </w:rPr>
        <w:t> </w:t>
      </w:r>
      <w:r>
        <w:rPr>
          <w:w w:val="110"/>
          <w:sz w:val="22"/>
        </w:rPr>
        <w:t>Ordenanza</w:t>
      </w:r>
      <w:r>
        <w:rPr>
          <w:spacing w:val="-38"/>
          <w:w w:val="110"/>
          <w:sz w:val="22"/>
        </w:rPr>
        <w:t> </w:t>
      </w:r>
      <w:r>
        <w:rPr>
          <w:w w:val="110"/>
          <w:sz w:val="22"/>
        </w:rPr>
        <w:t>facilitarán</w:t>
      </w:r>
      <w:r>
        <w:rPr>
          <w:spacing w:val="-37"/>
          <w:w w:val="110"/>
          <w:sz w:val="22"/>
        </w:rPr>
        <w:t> </w:t>
      </w:r>
      <w:r>
        <w:rPr>
          <w:w w:val="110"/>
          <w:sz w:val="22"/>
        </w:rPr>
        <w:t>os seus</w:t>
      </w:r>
      <w:r>
        <w:rPr>
          <w:spacing w:val="-20"/>
          <w:w w:val="110"/>
          <w:sz w:val="22"/>
        </w:rPr>
        <w:t> </w:t>
      </w:r>
      <w:r>
        <w:rPr>
          <w:w w:val="110"/>
          <w:sz w:val="22"/>
        </w:rPr>
        <w:t>documentos</w:t>
      </w:r>
      <w:r>
        <w:rPr>
          <w:spacing w:val="-19"/>
          <w:w w:val="110"/>
          <w:sz w:val="22"/>
        </w:rPr>
        <w:t> </w:t>
      </w:r>
      <w:r>
        <w:rPr>
          <w:w w:val="110"/>
          <w:sz w:val="22"/>
        </w:rPr>
        <w:t>en</w:t>
      </w:r>
      <w:r>
        <w:rPr>
          <w:spacing w:val="-20"/>
          <w:w w:val="110"/>
          <w:sz w:val="22"/>
        </w:rPr>
        <w:t> </w:t>
      </w:r>
      <w:r>
        <w:rPr>
          <w:w w:val="110"/>
          <w:sz w:val="22"/>
        </w:rPr>
        <w:t>calquera</w:t>
      </w:r>
      <w:r>
        <w:rPr>
          <w:spacing w:val="-19"/>
          <w:w w:val="110"/>
          <w:sz w:val="22"/>
        </w:rPr>
        <w:t> </w:t>
      </w:r>
      <w:r>
        <w:rPr>
          <w:w w:val="110"/>
          <w:sz w:val="22"/>
        </w:rPr>
        <w:t>formato</w:t>
      </w:r>
      <w:r>
        <w:rPr>
          <w:spacing w:val="-19"/>
          <w:w w:val="110"/>
          <w:sz w:val="22"/>
        </w:rPr>
        <w:t> </w:t>
      </w:r>
      <w:r>
        <w:rPr>
          <w:w w:val="110"/>
          <w:sz w:val="22"/>
        </w:rPr>
        <w:t>ou</w:t>
      </w:r>
      <w:r>
        <w:rPr>
          <w:spacing w:val="-21"/>
          <w:w w:val="110"/>
          <w:sz w:val="22"/>
        </w:rPr>
        <w:t> </w:t>
      </w:r>
      <w:r>
        <w:rPr>
          <w:w w:val="110"/>
          <w:sz w:val="22"/>
        </w:rPr>
        <w:t>lingua</w:t>
      </w:r>
      <w:r>
        <w:rPr>
          <w:spacing w:val="-20"/>
          <w:w w:val="110"/>
          <w:sz w:val="22"/>
        </w:rPr>
        <w:t> </w:t>
      </w:r>
      <w:r>
        <w:rPr>
          <w:w w:val="110"/>
          <w:sz w:val="22"/>
        </w:rPr>
        <w:t>en</w:t>
      </w:r>
      <w:r>
        <w:rPr>
          <w:spacing w:val="-20"/>
          <w:w w:val="110"/>
          <w:sz w:val="22"/>
        </w:rPr>
        <w:t> </w:t>
      </w:r>
      <w:r>
        <w:rPr>
          <w:w w:val="110"/>
          <w:sz w:val="22"/>
        </w:rPr>
        <w:t>que</w:t>
      </w:r>
      <w:r>
        <w:rPr>
          <w:spacing w:val="-20"/>
          <w:w w:val="110"/>
          <w:sz w:val="22"/>
        </w:rPr>
        <w:t> </w:t>
      </w:r>
      <w:r>
        <w:rPr>
          <w:w w:val="110"/>
          <w:sz w:val="22"/>
        </w:rPr>
        <w:t>existan</w:t>
      </w:r>
      <w:r>
        <w:rPr>
          <w:spacing w:val="-20"/>
          <w:w w:val="110"/>
          <w:sz w:val="22"/>
        </w:rPr>
        <w:t> </w:t>
      </w:r>
      <w:r>
        <w:rPr>
          <w:w w:val="110"/>
          <w:sz w:val="22"/>
        </w:rPr>
        <w:t>previamente</w:t>
      </w:r>
      <w:r>
        <w:rPr>
          <w:spacing w:val="-21"/>
          <w:w w:val="110"/>
          <w:sz w:val="22"/>
        </w:rPr>
        <w:t> </w:t>
      </w:r>
      <w:r>
        <w:rPr>
          <w:w w:val="110"/>
          <w:sz w:val="22"/>
        </w:rPr>
        <w:t>e, sempre que sexa posible e apropiado, en formato lexible por máquina e conxuntamente</w:t>
      </w:r>
      <w:r>
        <w:rPr>
          <w:spacing w:val="-6"/>
          <w:w w:val="110"/>
          <w:sz w:val="22"/>
        </w:rPr>
        <w:t> </w:t>
      </w:r>
      <w:r>
        <w:rPr>
          <w:w w:val="110"/>
          <w:sz w:val="22"/>
        </w:rPr>
        <w:t>cos</w:t>
      </w:r>
      <w:r>
        <w:rPr>
          <w:spacing w:val="-6"/>
          <w:w w:val="110"/>
          <w:sz w:val="22"/>
        </w:rPr>
        <w:t> </w:t>
      </w:r>
      <w:r>
        <w:rPr>
          <w:w w:val="110"/>
          <w:sz w:val="22"/>
        </w:rPr>
        <w:t>seus</w:t>
      </w:r>
      <w:r>
        <w:rPr>
          <w:spacing w:val="-5"/>
          <w:w w:val="110"/>
          <w:sz w:val="22"/>
        </w:rPr>
        <w:t> </w:t>
      </w:r>
      <w:r>
        <w:rPr>
          <w:w w:val="110"/>
          <w:sz w:val="22"/>
        </w:rPr>
        <w:t>metadatos.</w:t>
      </w:r>
      <w:r>
        <w:rPr>
          <w:spacing w:val="-5"/>
          <w:w w:val="110"/>
          <w:sz w:val="22"/>
        </w:rPr>
        <w:t> </w:t>
      </w:r>
      <w:r>
        <w:rPr>
          <w:w w:val="110"/>
          <w:sz w:val="22"/>
        </w:rPr>
        <w:t>Tanto</w:t>
      </w:r>
      <w:r>
        <w:rPr>
          <w:spacing w:val="-5"/>
          <w:w w:val="110"/>
          <w:sz w:val="22"/>
        </w:rPr>
        <w:t> </w:t>
      </w:r>
      <w:r>
        <w:rPr>
          <w:w w:val="110"/>
          <w:sz w:val="22"/>
        </w:rPr>
        <w:t>o</w:t>
      </w:r>
      <w:r>
        <w:rPr>
          <w:spacing w:val="-4"/>
          <w:w w:val="110"/>
          <w:sz w:val="22"/>
        </w:rPr>
        <w:t> </w:t>
      </w:r>
      <w:r>
        <w:rPr>
          <w:w w:val="110"/>
          <w:sz w:val="22"/>
        </w:rPr>
        <w:t>formato</w:t>
      </w:r>
      <w:r>
        <w:rPr>
          <w:spacing w:val="-6"/>
          <w:w w:val="110"/>
          <w:sz w:val="22"/>
        </w:rPr>
        <w:t> </w:t>
      </w:r>
      <w:r>
        <w:rPr>
          <w:w w:val="110"/>
          <w:sz w:val="22"/>
        </w:rPr>
        <w:t>como</w:t>
      </w:r>
      <w:r>
        <w:rPr>
          <w:spacing w:val="-5"/>
          <w:w w:val="110"/>
          <w:sz w:val="22"/>
        </w:rPr>
        <w:t> </w:t>
      </w:r>
      <w:r>
        <w:rPr>
          <w:w w:val="110"/>
          <w:sz w:val="22"/>
        </w:rPr>
        <w:t>os</w:t>
      </w:r>
      <w:r>
        <w:rPr>
          <w:spacing w:val="-5"/>
          <w:w w:val="110"/>
          <w:sz w:val="22"/>
        </w:rPr>
        <w:t> </w:t>
      </w:r>
      <w:r>
        <w:rPr>
          <w:w w:val="110"/>
          <w:sz w:val="22"/>
        </w:rPr>
        <w:t>metadatos,</w:t>
      </w:r>
      <w:r>
        <w:rPr>
          <w:spacing w:val="-5"/>
          <w:w w:val="110"/>
          <w:sz w:val="22"/>
        </w:rPr>
        <w:t> </w:t>
      </w:r>
      <w:r>
        <w:rPr>
          <w:w w:val="110"/>
          <w:sz w:val="22"/>
        </w:rPr>
        <w:t>na medida do posible, deben cumprir normas formais abertas. Concretamente, utilizaranse estándares clasificados na súa correspondente categoría con tipoloxía de abertos, na súa versión mínima aceptada e estado admitido seguindo</w:t>
      </w:r>
      <w:r>
        <w:rPr>
          <w:spacing w:val="-38"/>
          <w:w w:val="110"/>
          <w:sz w:val="22"/>
        </w:rPr>
        <w:t> </w:t>
      </w:r>
      <w:r>
        <w:rPr>
          <w:w w:val="110"/>
          <w:sz w:val="22"/>
        </w:rPr>
        <w:t>o</w:t>
      </w:r>
      <w:r>
        <w:rPr>
          <w:spacing w:val="-38"/>
          <w:w w:val="110"/>
          <w:sz w:val="22"/>
        </w:rPr>
        <w:t> </w:t>
      </w:r>
      <w:r>
        <w:rPr>
          <w:w w:val="110"/>
          <w:sz w:val="22"/>
        </w:rPr>
        <w:t>establecido</w:t>
      </w:r>
      <w:r>
        <w:rPr>
          <w:spacing w:val="-38"/>
          <w:w w:val="110"/>
          <w:sz w:val="22"/>
        </w:rPr>
        <w:t> </w:t>
      </w:r>
      <w:r>
        <w:rPr>
          <w:w w:val="110"/>
          <w:sz w:val="22"/>
        </w:rPr>
        <w:t>na</w:t>
      </w:r>
      <w:r>
        <w:rPr>
          <w:spacing w:val="-38"/>
          <w:w w:val="110"/>
          <w:sz w:val="22"/>
        </w:rPr>
        <w:t> </w:t>
      </w:r>
      <w:r>
        <w:rPr>
          <w:w w:val="110"/>
          <w:sz w:val="22"/>
        </w:rPr>
        <w:t>normativa</w:t>
      </w:r>
      <w:r>
        <w:rPr>
          <w:spacing w:val="-38"/>
          <w:w w:val="110"/>
          <w:sz w:val="22"/>
        </w:rPr>
        <w:t> </w:t>
      </w:r>
      <w:r>
        <w:rPr>
          <w:w w:val="110"/>
          <w:sz w:val="22"/>
        </w:rPr>
        <w:t>técnica</w:t>
      </w:r>
      <w:r>
        <w:rPr>
          <w:spacing w:val="-38"/>
          <w:w w:val="110"/>
          <w:sz w:val="22"/>
        </w:rPr>
        <w:t> </w:t>
      </w:r>
      <w:r>
        <w:rPr>
          <w:w w:val="110"/>
          <w:sz w:val="22"/>
        </w:rPr>
        <w:t>de</w:t>
      </w:r>
      <w:r>
        <w:rPr>
          <w:spacing w:val="-38"/>
          <w:w w:val="110"/>
          <w:sz w:val="22"/>
        </w:rPr>
        <w:t> </w:t>
      </w:r>
      <w:r>
        <w:rPr>
          <w:w w:val="110"/>
          <w:sz w:val="22"/>
        </w:rPr>
        <w:t>interoperabilidade</w:t>
      </w:r>
      <w:r>
        <w:rPr>
          <w:spacing w:val="-38"/>
          <w:w w:val="110"/>
          <w:sz w:val="22"/>
        </w:rPr>
        <w:t> </w:t>
      </w:r>
      <w:r>
        <w:rPr>
          <w:w w:val="110"/>
          <w:sz w:val="22"/>
        </w:rPr>
        <w:t>.</w:t>
      </w:r>
    </w:p>
    <w:p>
      <w:pPr>
        <w:pStyle w:val="BodyText"/>
        <w:spacing w:before="9"/>
        <w:rPr>
          <w:sz w:val="17"/>
        </w:rPr>
      </w:pPr>
    </w:p>
    <w:p>
      <w:pPr>
        <w:pStyle w:val="ListParagraph"/>
        <w:numPr>
          <w:ilvl w:val="0"/>
          <w:numId w:val="35"/>
        </w:numPr>
        <w:tabs>
          <w:tab w:pos="1038" w:val="left" w:leader="none"/>
        </w:tabs>
        <w:spacing w:line="326" w:lineRule="auto" w:before="0" w:after="0"/>
        <w:ind w:left="777" w:right="956" w:firstLine="0"/>
        <w:jc w:val="both"/>
        <w:rPr>
          <w:sz w:val="22"/>
        </w:rPr>
      </w:pPr>
      <w:r>
        <w:rPr>
          <w:w w:val="105"/>
          <w:sz w:val="22"/>
        </w:rPr>
        <w:t>O apartado 2 non supón que as entidades incluídas no ámbito de aplicación desta Ordenanza estean obrigadas, para cumprir o dito apartado, a crear documentos, adaptalos ou facilitar extractos de documentos, cando iso supoña un esforzo desproporcionado que leve consigo algo máis que unha simple manipulación. Non poderá esixirse ás citadas entidades que manteñan a produción e o almacenamento dun determinado tipo de documento con vistas á súa reutilización por unha entidade do sector privado ou</w:t>
      </w:r>
      <w:r>
        <w:rPr>
          <w:spacing w:val="60"/>
          <w:w w:val="105"/>
          <w:sz w:val="22"/>
        </w:rPr>
        <w:t> </w:t>
      </w:r>
      <w:r>
        <w:rPr>
          <w:w w:val="105"/>
          <w:sz w:val="22"/>
        </w:rPr>
        <w:t>público.</w:t>
      </w:r>
    </w:p>
    <w:p>
      <w:pPr>
        <w:pStyle w:val="BodyText"/>
        <w:spacing w:before="9"/>
        <w:rPr>
          <w:sz w:val="17"/>
        </w:rPr>
      </w:pPr>
    </w:p>
    <w:p>
      <w:pPr>
        <w:pStyle w:val="ListParagraph"/>
        <w:numPr>
          <w:ilvl w:val="0"/>
          <w:numId w:val="35"/>
        </w:numPr>
        <w:tabs>
          <w:tab w:pos="1031" w:val="left" w:leader="none"/>
        </w:tabs>
        <w:spacing w:line="326" w:lineRule="auto" w:before="0" w:after="0"/>
        <w:ind w:left="777" w:right="958" w:firstLine="0"/>
        <w:jc w:val="both"/>
        <w:rPr>
          <w:sz w:val="22"/>
        </w:rPr>
      </w:pPr>
      <w:r>
        <w:rPr>
          <w:w w:val="105"/>
          <w:sz w:val="22"/>
        </w:rPr>
        <w:t>Os sistemas de busca de información e documentación publicada permitirá a indicación de busca de información</w:t>
      </w:r>
      <w:r>
        <w:rPr>
          <w:spacing w:val="19"/>
          <w:w w:val="105"/>
          <w:sz w:val="22"/>
        </w:rPr>
        <w:t> </w:t>
      </w:r>
      <w:r>
        <w:rPr>
          <w:w w:val="105"/>
          <w:sz w:val="22"/>
        </w:rPr>
        <w:t>reutilizable.</w:t>
      </w:r>
    </w:p>
    <w:p>
      <w:pPr>
        <w:spacing w:after="0" w:line="326" w:lineRule="auto"/>
        <w:jc w:val="both"/>
        <w:rPr>
          <w:sz w:val="22"/>
        </w:rPr>
        <w:sectPr>
          <w:pgSz w:w="11910" w:h="16840"/>
          <w:pgMar w:header="34" w:footer="1082" w:top="2060" w:bottom="1280" w:left="1020" w:right="880"/>
        </w:sectPr>
      </w:pPr>
    </w:p>
    <w:p>
      <w:pPr>
        <w:pStyle w:val="BodyText"/>
        <w:spacing w:before="5"/>
        <w:rPr>
          <w:sz w:val="26"/>
        </w:rPr>
      </w:pPr>
    </w:p>
    <w:p>
      <w:pPr>
        <w:pStyle w:val="Heading2"/>
        <w:spacing w:line="326" w:lineRule="auto" w:before="63"/>
        <w:ind w:right="959"/>
      </w:pPr>
      <w:r>
        <w:rPr>
          <w:w w:val="105"/>
        </w:rPr>
        <w:t>Artigo 30. Procedemento de tramitación de solicitudes de reutilización</w:t>
      </w:r>
    </w:p>
    <w:p>
      <w:pPr>
        <w:pStyle w:val="ListParagraph"/>
        <w:numPr>
          <w:ilvl w:val="0"/>
          <w:numId w:val="36"/>
        </w:numPr>
        <w:tabs>
          <w:tab w:pos="1025" w:val="left" w:leader="none"/>
        </w:tabs>
        <w:spacing w:line="326" w:lineRule="auto" w:before="202" w:after="0"/>
        <w:ind w:left="777" w:right="956" w:firstLine="0"/>
        <w:jc w:val="both"/>
        <w:rPr>
          <w:sz w:val="22"/>
        </w:rPr>
      </w:pPr>
      <w:r>
        <w:rPr>
          <w:w w:val="105"/>
          <w:sz w:val="22"/>
        </w:rPr>
        <w:t>O procedemento de tramitación será o regulado nos artigo 10 da Lei 37/2007, do 17 de novembro. Será competente para resolver o superior órgano unipersoal de cada</w:t>
      </w:r>
      <w:r>
        <w:rPr>
          <w:spacing w:val="-2"/>
          <w:w w:val="105"/>
          <w:sz w:val="22"/>
        </w:rPr>
        <w:t> </w:t>
      </w:r>
      <w:r>
        <w:rPr>
          <w:w w:val="105"/>
          <w:sz w:val="22"/>
        </w:rPr>
        <w:t>entidade.</w:t>
      </w:r>
    </w:p>
    <w:p>
      <w:pPr>
        <w:pStyle w:val="BodyText"/>
        <w:spacing w:before="7"/>
        <w:rPr>
          <w:sz w:val="17"/>
        </w:rPr>
      </w:pPr>
    </w:p>
    <w:p>
      <w:pPr>
        <w:pStyle w:val="ListParagraph"/>
        <w:numPr>
          <w:ilvl w:val="0"/>
          <w:numId w:val="36"/>
        </w:numPr>
        <w:tabs>
          <w:tab w:pos="1095" w:val="left" w:leader="none"/>
        </w:tabs>
        <w:spacing w:line="326" w:lineRule="auto" w:before="1" w:after="0"/>
        <w:ind w:left="777" w:right="957" w:firstLine="0"/>
        <w:jc w:val="both"/>
        <w:rPr>
          <w:sz w:val="22"/>
        </w:rPr>
      </w:pPr>
      <w:r>
        <w:rPr>
          <w:w w:val="105"/>
          <w:sz w:val="22"/>
        </w:rPr>
        <w:t>O órgano competente resolverá as solicitudes de reutilización no prazo máximo dun mes desde a recepción da solicitude. Cando por volume e pola complexidade da información solicitada resulte imposible cumprir o  citado  prazo, poderase ampliar o prazo en quince días. Neste caso, deberá informarse ao</w:t>
      </w:r>
      <w:r>
        <w:rPr>
          <w:spacing w:val="-6"/>
          <w:w w:val="105"/>
          <w:sz w:val="22"/>
        </w:rPr>
        <w:t> </w:t>
      </w:r>
      <w:r>
        <w:rPr>
          <w:w w:val="105"/>
          <w:sz w:val="22"/>
        </w:rPr>
        <w:t>solicitante</w:t>
      </w:r>
      <w:r>
        <w:rPr>
          <w:spacing w:val="-6"/>
          <w:w w:val="105"/>
          <w:sz w:val="22"/>
        </w:rPr>
        <w:t> </w:t>
      </w:r>
      <w:r>
        <w:rPr>
          <w:w w:val="105"/>
          <w:sz w:val="22"/>
        </w:rPr>
        <w:t>da</w:t>
      </w:r>
      <w:r>
        <w:rPr>
          <w:spacing w:val="-6"/>
          <w:w w:val="105"/>
          <w:sz w:val="22"/>
        </w:rPr>
        <w:t> </w:t>
      </w:r>
      <w:r>
        <w:rPr>
          <w:w w:val="105"/>
          <w:sz w:val="22"/>
        </w:rPr>
        <w:t>ampliación</w:t>
      </w:r>
      <w:r>
        <w:rPr>
          <w:spacing w:val="-5"/>
          <w:w w:val="105"/>
          <w:sz w:val="22"/>
        </w:rPr>
        <w:t> </w:t>
      </w:r>
      <w:r>
        <w:rPr>
          <w:w w:val="105"/>
          <w:sz w:val="22"/>
        </w:rPr>
        <w:t>do</w:t>
      </w:r>
      <w:r>
        <w:rPr>
          <w:spacing w:val="-6"/>
          <w:w w:val="105"/>
          <w:sz w:val="22"/>
        </w:rPr>
        <w:t> </w:t>
      </w:r>
      <w:r>
        <w:rPr>
          <w:w w:val="105"/>
          <w:sz w:val="22"/>
        </w:rPr>
        <w:t>prazo,</w:t>
      </w:r>
      <w:r>
        <w:rPr>
          <w:spacing w:val="-8"/>
          <w:w w:val="105"/>
          <w:sz w:val="22"/>
        </w:rPr>
        <w:t> </w:t>
      </w:r>
      <w:r>
        <w:rPr>
          <w:w w:val="105"/>
          <w:sz w:val="22"/>
        </w:rPr>
        <w:t>así</w:t>
      </w:r>
      <w:r>
        <w:rPr>
          <w:spacing w:val="-6"/>
          <w:w w:val="105"/>
          <w:sz w:val="22"/>
        </w:rPr>
        <w:t> </w:t>
      </w:r>
      <w:r>
        <w:rPr>
          <w:w w:val="105"/>
          <w:sz w:val="22"/>
        </w:rPr>
        <w:t>como</w:t>
      </w:r>
      <w:r>
        <w:rPr>
          <w:spacing w:val="-6"/>
          <w:w w:val="105"/>
          <w:sz w:val="22"/>
        </w:rPr>
        <w:t> </w:t>
      </w:r>
      <w:r>
        <w:rPr>
          <w:w w:val="105"/>
          <w:sz w:val="22"/>
        </w:rPr>
        <w:t>das</w:t>
      </w:r>
      <w:r>
        <w:rPr>
          <w:spacing w:val="-6"/>
          <w:w w:val="105"/>
          <w:sz w:val="22"/>
        </w:rPr>
        <w:t> </w:t>
      </w:r>
      <w:r>
        <w:rPr>
          <w:w w:val="105"/>
          <w:sz w:val="22"/>
        </w:rPr>
        <w:t>razóns</w:t>
      </w:r>
      <w:r>
        <w:rPr>
          <w:spacing w:val="-5"/>
          <w:w w:val="105"/>
          <w:sz w:val="22"/>
        </w:rPr>
        <w:t> </w:t>
      </w:r>
      <w:r>
        <w:rPr>
          <w:w w:val="105"/>
          <w:sz w:val="22"/>
        </w:rPr>
        <w:t>que</w:t>
      </w:r>
      <w:r>
        <w:rPr>
          <w:spacing w:val="-6"/>
          <w:w w:val="105"/>
          <w:sz w:val="22"/>
        </w:rPr>
        <w:t> </w:t>
      </w:r>
      <w:r>
        <w:rPr>
          <w:w w:val="105"/>
          <w:sz w:val="22"/>
        </w:rPr>
        <w:t>o</w:t>
      </w:r>
      <w:r>
        <w:rPr>
          <w:spacing w:val="-6"/>
          <w:w w:val="105"/>
          <w:sz w:val="22"/>
        </w:rPr>
        <w:t> </w:t>
      </w:r>
      <w:r>
        <w:rPr>
          <w:w w:val="105"/>
          <w:sz w:val="22"/>
        </w:rPr>
        <w:t>xustifican.</w:t>
      </w:r>
    </w:p>
    <w:p>
      <w:pPr>
        <w:pStyle w:val="BodyText"/>
        <w:spacing w:before="9"/>
        <w:rPr>
          <w:sz w:val="17"/>
        </w:rPr>
      </w:pPr>
    </w:p>
    <w:p>
      <w:pPr>
        <w:pStyle w:val="ListParagraph"/>
        <w:numPr>
          <w:ilvl w:val="0"/>
          <w:numId w:val="36"/>
        </w:numPr>
        <w:tabs>
          <w:tab w:pos="1031" w:val="left" w:leader="none"/>
        </w:tabs>
        <w:spacing w:line="326" w:lineRule="auto" w:before="0" w:after="0"/>
        <w:ind w:left="777" w:right="958" w:firstLine="0"/>
        <w:jc w:val="both"/>
        <w:rPr>
          <w:sz w:val="22"/>
        </w:rPr>
      </w:pPr>
      <w:r>
        <w:rPr>
          <w:w w:val="105"/>
          <w:sz w:val="22"/>
        </w:rPr>
        <w:t>No caso de que se solicite simultaneamente o acceso á información regulado na Sección III do Capítulo II desta Ordenanza e a reutilización da dita información, tramitarase conxuntamente polo procedemento establecido nesa</w:t>
      </w:r>
      <w:r>
        <w:rPr>
          <w:spacing w:val="64"/>
          <w:w w:val="105"/>
          <w:sz w:val="22"/>
        </w:rPr>
        <w:t> </w:t>
      </w:r>
      <w:r>
        <w:rPr>
          <w:w w:val="105"/>
          <w:sz w:val="22"/>
        </w:rPr>
        <w:t>Sección, aplicándose os prazos máximos de resolución previstos no artigo 20 da Lei 19/2013, do 9 de</w:t>
      </w:r>
      <w:r>
        <w:rPr>
          <w:spacing w:val="-43"/>
          <w:w w:val="105"/>
          <w:sz w:val="22"/>
        </w:rPr>
        <w:t> </w:t>
      </w:r>
      <w:r>
        <w:rPr>
          <w:w w:val="105"/>
          <w:sz w:val="22"/>
        </w:rPr>
        <w:t>decembro.</w:t>
      </w:r>
    </w:p>
    <w:p>
      <w:pPr>
        <w:pStyle w:val="BodyText"/>
        <w:spacing w:before="9"/>
        <w:rPr>
          <w:sz w:val="17"/>
        </w:rPr>
      </w:pPr>
    </w:p>
    <w:p>
      <w:pPr>
        <w:pStyle w:val="ListParagraph"/>
        <w:numPr>
          <w:ilvl w:val="0"/>
          <w:numId w:val="36"/>
        </w:numPr>
        <w:tabs>
          <w:tab w:pos="1113" w:val="left" w:leader="none"/>
        </w:tabs>
        <w:spacing w:line="326" w:lineRule="auto" w:before="0" w:after="0"/>
        <w:ind w:left="777" w:right="958" w:firstLine="0"/>
        <w:jc w:val="both"/>
        <w:rPr>
          <w:sz w:val="22"/>
        </w:rPr>
      </w:pPr>
      <w:r>
        <w:rPr>
          <w:w w:val="105"/>
          <w:sz w:val="22"/>
        </w:rPr>
        <w:t>Se no prazo máximo previsto para resolver e notificar non se ditase</w:t>
      </w:r>
      <w:r>
        <w:rPr>
          <w:spacing w:val="64"/>
          <w:w w:val="105"/>
          <w:sz w:val="22"/>
        </w:rPr>
        <w:t> </w:t>
      </w:r>
      <w:r>
        <w:rPr>
          <w:w w:val="105"/>
          <w:sz w:val="22"/>
        </w:rPr>
        <w:t>resolución expresa, o solicitante poderá entender desestimada a súa</w:t>
      </w:r>
      <w:r>
        <w:rPr>
          <w:spacing w:val="-11"/>
          <w:w w:val="105"/>
          <w:sz w:val="22"/>
        </w:rPr>
        <w:t> </w:t>
      </w:r>
      <w:r>
        <w:rPr>
          <w:w w:val="105"/>
          <w:sz w:val="22"/>
        </w:rPr>
        <w:t>solicitude.</w:t>
      </w:r>
    </w:p>
    <w:p>
      <w:pPr>
        <w:pStyle w:val="BodyText"/>
      </w:pPr>
    </w:p>
    <w:p>
      <w:pPr>
        <w:pStyle w:val="BodyText"/>
        <w:spacing w:before="8"/>
        <w:rPr>
          <w:sz w:val="21"/>
        </w:rPr>
      </w:pPr>
    </w:p>
    <w:p>
      <w:pPr>
        <w:pStyle w:val="Heading3"/>
        <w:ind w:left="1916" w:right="640"/>
      </w:pPr>
      <w:r>
        <w:rPr>
          <w:u w:val="single"/>
        </w:rPr>
        <w:t>CAPÍTULO VI: RECLAMACIÓNS E RÉXIME SANCIONADOR</w:t>
      </w:r>
    </w:p>
    <w:p>
      <w:pPr>
        <w:pStyle w:val="BodyText"/>
        <w:rPr>
          <w:b/>
          <w:sz w:val="20"/>
        </w:rPr>
      </w:pPr>
    </w:p>
    <w:p>
      <w:pPr>
        <w:pStyle w:val="BodyText"/>
        <w:rPr>
          <w:b/>
          <w:sz w:val="20"/>
        </w:rPr>
      </w:pPr>
    </w:p>
    <w:p>
      <w:pPr>
        <w:spacing w:before="188"/>
        <w:ind w:left="777" w:right="0" w:firstLine="0"/>
        <w:jc w:val="both"/>
        <w:rPr>
          <w:b/>
          <w:sz w:val="24"/>
        </w:rPr>
      </w:pPr>
      <w:r>
        <w:rPr>
          <w:b/>
          <w:w w:val="105"/>
          <w:sz w:val="24"/>
        </w:rPr>
        <w:t>Artigo 31. Reclamacións</w:t>
      </w:r>
    </w:p>
    <w:p>
      <w:pPr>
        <w:pStyle w:val="BodyText"/>
        <w:spacing w:before="9"/>
        <w:rPr>
          <w:b/>
          <w:sz w:val="35"/>
        </w:rPr>
      </w:pPr>
    </w:p>
    <w:p>
      <w:pPr>
        <w:pStyle w:val="ListParagraph"/>
        <w:numPr>
          <w:ilvl w:val="0"/>
          <w:numId w:val="37"/>
        </w:numPr>
        <w:tabs>
          <w:tab w:pos="1069" w:val="left" w:leader="none"/>
        </w:tabs>
        <w:spacing w:line="326" w:lineRule="auto" w:before="1" w:after="0"/>
        <w:ind w:left="777" w:right="957" w:firstLine="0"/>
        <w:jc w:val="both"/>
        <w:rPr>
          <w:sz w:val="22"/>
        </w:rPr>
      </w:pPr>
      <w:r>
        <w:rPr>
          <w:w w:val="105"/>
          <w:sz w:val="22"/>
        </w:rPr>
        <w:t>As persoas que consideren que non está dispoñible unha información de carácter público que debería estar publicada, de acordo co principio de publicidade activa que preside esta Ordenanza poderá cursar queixa ante o órgano competente en materia de información pública a través do sistema de avisos, queixas e suxestións. O dito órgano deberá realizar a comunicación correspondente nun prazo máximo de 10 días desde que se rexistrou a reclamación, ou no prazo determinado polos compromisos de calidade establecidos polo propio sistema de avisos, queixas e suxestións de ser este inferior.</w:t>
      </w:r>
    </w:p>
    <w:p>
      <w:pPr>
        <w:pStyle w:val="BodyText"/>
        <w:spacing w:before="7"/>
        <w:rPr>
          <w:sz w:val="17"/>
        </w:rPr>
      </w:pPr>
    </w:p>
    <w:p>
      <w:pPr>
        <w:pStyle w:val="ListParagraph"/>
        <w:numPr>
          <w:ilvl w:val="0"/>
          <w:numId w:val="37"/>
        </w:numPr>
        <w:tabs>
          <w:tab w:pos="1024" w:val="left" w:leader="none"/>
        </w:tabs>
        <w:spacing w:line="326" w:lineRule="auto" w:before="1" w:after="0"/>
        <w:ind w:left="777" w:right="958" w:firstLine="0"/>
        <w:jc w:val="both"/>
        <w:rPr>
          <w:sz w:val="22"/>
        </w:rPr>
      </w:pPr>
      <w:r>
        <w:rPr>
          <w:w w:val="105"/>
          <w:sz w:val="22"/>
        </w:rPr>
        <w:t>Fronte toda resolución, acto ou omisión do órgano competente en materia de acceso á información pública, os interesados poderán interpoñer reclamación</w:t>
      </w:r>
      <w:r>
        <w:rPr>
          <w:spacing w:val="64"/>
          <w:w w:val="105"/>
          <w:sz w:val="22"/>
        </w:rPr>
        <w:t> </w:t>
      </w:r>
      <w:r>
        <w:rPr>
          <w:w w:val="105"/>
          <w:sz w:val="22"/>
        </w:rPr>
        <w:t>ante o Consello de Transparencia e Bo Goberno ou ante o órgano</w:t>
      </w:r>
      <w:r>
        <w:rPr>
          <w:spacing w:val="3"/>
          <w:w w:val="105"/>
          <w:sz w:val="22"/>
        </w:rPr>
        <w:t> </w:t>
      </w:r>
      <w:r>
        <w:rPr>
          <w:w w:val="105"/>
          <w:sz w:val="22"/>
        </w:rPr>
        <w:t>independente</w:t>
      </w:r>
    </w:p>
    <w:p>
      <w:pPr>
        <w:spacing w:after="0" w:line="326" w:lineRule="auto"/>
        <w:jc w:val="both"/>
        <w:rPr>
          <w:sz w:val="22"/>
        </w:rPr>
        <w:sectPr>
          <w:pgSz w:w="11910" w:h="16840"/>
          <w:pgMar w:header="34" w:footer="1082" w:top="2060" w:bottom="1280" w:left="1020" w:right="880"/>
        </w:sectPr>
      </w:pPr>
    </w:p>
    <w:p>
      <w:pPr>
        <w:pStyle w:val="BodyText"/>
        <w:spacing w:before="1"/>
        <w:rPr>
          <w:sz w:val="26"/>
        </w:rPr>
      </w:pPr>
    </w:p>
    <w:p>
      <w:pPr>
        <w:pStyle w:val="BodyText"/>
        <w:spacing w:line="326" w:lineRule="auto" w:before="66"/>
        <w:ind w:left="777" w:right="957"/>
        <w:jc w:val="both"/>
      </w:pPr>
      <w:r>
        <w:rPr>
          <w:w w:val="105"/>
        </w:rPr>
        <w:t>que de ser o caso estableza a Comunidade Autónoma de Galicia, con carácter potestativo e previo á súa impugnación en vía contencioso-administrativa, de acordo co establecido no artigo 24 da Lei 19/2013, do 9 de decembro, e cos prazos e vías de reclamación, prazos de resolución e termos de notificación que o dito precepto establece.</w:t>
      </w:r>
    </w:p>
    <w:p>
      <w:pPr>
        <w:pStyle w:val="BodyText"/>
      </w:pPr>
    </w:p>
    <w:p>
      <w:pPr>
        <w:pStyle w:val="BodyText"/>
        <w:spacing w:before="10"/>
        <w:rPr>
          <w:sz w:val="21"/>
        </w:rPr>
      </w:pPr>
    </w:p>
    <w:p>
      <w:pPr>
        <w:pStyle w:val="Heading2"/>
      </w:pPr>
      <w:r>
        <w:rPr>
          <w:w w:val="105"/>
        </w:rPr>
        <w:t>Artigo 32.</w:t>
      </w:r>
      <w:r>
        <w:rPr>
          <w:spacing w:val="-56"/>
          <w:w w:val="105"/>
        </w:rPr>
        <w:t> </w:t>
      </w:r>
      <w:r>
        <w:rPr>
          <w:w w:val="105"/>
        </w:rPr>
        <w:t>Infraccións</w:t>
      </w:r>
    </w:p>
    <w:p>
      <w:pPr>
        <w:pStyle w:val="BodyText"/>
        <w:spacing w:before="8"/>
        <w:rPr>
          <w:b/>
          <w:sz w:val="35"/>
        </w:rPr>
      </w:pPr>
    </w:p>
    <w:p>
      <w:pPr>
        <w:pStyle w:val="ListParagraph"/>
        <w:numPr>
          <w:ilvl w:val="0"/>
          <w:numId w:val="38"/>
        </w:numPr>
        <w:tabs>
          <w:tab w:pos="1020" w:val="left" w:leader="none"/>
        </w:tabs>
        <w:spacing w:line="240" w:lineRule="auto" w:before="0" w:after="0"/>
        <w:ind w:left="1019" w:right="0" w:hanging="242"/>
        <w:jc w:val="both"/>
        <w:rPr>
          <w:sz w:val="22"/>
        </w:rPr>
      </w:pPr>
      <w:r>
        <w:rPr>
          <w:w w:val="105"/>
          <w:sz w:val="22"/>
        </w:rPr>
        <w:t>Considéranse</w:t>
      </w:r>
      <w:r>
        <w:rPr>
          <w:spacing w:val="-18"/>
          <w:w w:val="105"/>
          <w:sz w:val="22"/>
        </w:rPr>
        <w:t> </w:t>
      </w:r>
      <w:r>
        <w:rPr>
          <w:w w:val="105"/>
          <w:sz w:val="22"/>
        </w:rPr>
        <w:t>infraccións</w:t>
      </w:r>
      <w:r>
        <w:rPr>
          <w:spacing w:val="-18"/>
          <w:w w:val="105"/>
          <w:sz w:val="22"/>
        </w:rPr>
        <w:t> </w:t>
      </w:r>
      <w:r>
        <w:rPr>
          <w:w w:val="105"/>
          <w:sz w:val="22"/>
        </w:rPr>
        <w:t>moi</w:t>
      </w:r>
      <w:r>
        <w:rPr>
          <w:spacing w:val="-18"/>
          <w:w w:val="105"/>
          <w:sz w:val="22"/>
        </w:rPr>
        <w:t> </w:t>
      </w:r>
      <w:r>
        <w:rPr>
          <w:w w:val="105"/>
          <w:sz w:val="22"/>
        </w:rPr>
        <w:t>graves:</w:t>
      </w:r>
    </w:p>
    <w:p>
      <w:pPr>
        <w:pStyle w:val="BodyText"/>
        <w:spacing w:before="5"/>
        <w:rPr>
          <w:sz w:val="25"/>
        </w:rPr>
      </w:pPr>
    </w:p>
    <w:p>
      <w:pPr>
        <w:pStyle w:val="ListParagraph"/>
        <w:numPr>
          <w:ilvl w:val="0"/>
          <w:numId w:val="39"/>
        </w:numPr>
        <w:tabs>
          <w:tab w:pos="1229" w:val="left" w:leader="none"/>
        </w:tabs>
        <w:spacing w:line="326" w:lineRule="auto" w:before="0" w:after="0"/>
        <w:ind w:left="777" w:right="960" w:firstLine="0"/>
        <w:jc w:val="left"/>
        <w:rPr>
          <w:sz w:val="22"/>
        </w:rPr>
      </w:pPr>
      <w:r>
        <w:rPr>
          <w:w w:val="105"/>
          <w:sz w:val="22"/>
        </w:rPr>
        <w:t>A desnaturalización do sentido da información cuxa reutilización estea suxeita a modos de uso limitado ou autorización</w:t>
      </w:r>
      <w:r>
        <w:rPr>
          <w:spacing w:val="27"/>
          <w:w w:val="105"/>
          <w:sz w:val="22"/>
        </w:rPr>
        <w:t> </w:t>
      </w:r>
      <w:r>
        <w:rPr>
          <w:w w:val="105"/>
          <w:sz w:val="22"/>
        </w:rPr>
        <w:t>previa.</w:t>
      </w:r>
    </w:p>
    <w:p>
      <w:pPr>
        <w:pStyle w:val="BodyText"/>
        <w:spacing w:before="9"/>
        <w:rPr>
          <w:sz w:val="17"/>
        </w:rPr>
      </w:pPr>
    </w:p>
    <w:p>
      <w:pPr>
        <w:pStyle w:val="ListParagraph"/>
        <w:numPr>
          <w:ilvl w:val="0"/>
          <w:numId w:val="39"/>
        </w:numPr>
        <w:tabs>
          <w:tab w:pos="1167" w:val="left" w:leader="none"/>
        </w:tabs>
        <w:spacing w:line="326" w:lineRule="auto" w:before="0" w:after="0"/>
        <w:ind w:left="777" w:right="959" w:firstLine="0"/>
        <w:jc w:val="left"/>
        <w:rPr>
          <w:sz w:val="22"/>
        </w:rPr>
      </w:pPr>
      <w:r>
        <w:rPr>
          <w:w w:val="105"/>
          <w:sz w:val="22"/>
        </w:rPr>
        <w:t>A alteración moi grave do contido da información cuxa reutilización estea suxeita a modos de uso limitados ou autorización</w:t>
      </w:r>
      <w:r>
        <w:rPr>
          <w:spacing w:val="15"/>
          <w:w w:val="105"/>
          <w:sz w:val="22"/>
        </w:rPr>
        <w:t> </w:t>
      </w:r>
      <w:r>
        <w:rPr>
          <w:w w:val="105"/>
          <w:sz w:val="22"/>
        </w:rPr>
        <w:t>previa.</w:t>
      </w:r>
    </w:p>
    <w:p>
      <w:pPr>
        <w:pStyle w:val="BodyText"/>
        <w:spacing w:before="7"/>
        <w:rPr>
          <w:sz w:val="17"/>
        </w:rPr>
      </w:pPr>
    </w:p>
    <w:p>
      <w:pPr>
        <w:pStyle w:val="ListParagraph"/>
        <w:numPr>
          <w:ilvl w:val="0"/>
          <w:numId w:val="38"/>
        </w:numPr>
        <w:tabs>
          <w:tab w:pos="1020" w:val="left" w:leader="none"/>
        </w:tabs>
        <w:spacing w:line="240" w:lineRule="auto" w:before="1" w:after="0"/>
        <w:ind w:left="1019" w:right="0" w:hanging="242"/>
        <w:jc w:val="both"/>
        <w:rPr>
          <w:sz w:val="22"/>
        </w:rPr>
      </w:pPr>
      <w:r>
        <w:rPr>
          <w:w w:val="105"/>
          <w:sz w:val="22"/>
        </w:rPr>
        <w:t>Considéranse</w:t>
      </w:r>
      <w:r>
        <w:rPr>
          <w:spacing w:val="-30"/>
          <w:w w:val="105"/>
          <w:sz w:val="22"/>
        </w:rPr>
        <w:t> </w:t>
      </w:r>
      <w:r>
        <w:rPr>
          <w:w w:val="105"/>
          <w:sz w:val="22"/>
        </w:rPr>
        <w:t>infraccións</w:t>
      </w:r>
      <w:r>
        <w:rPr>
          <w:spacing w:val="-30"/>
          <w:w w:val="105"/>
          <w:sz w:val="22"/>
        </w:rPr>
        <w:t> </w:t>
      </w:r>
      <w:r>
        <w:rPr>
          <w:w w:val="105"/>
          <w:sz w:val="22"/>
        </w:rPr>
        <w:t>graves:</w:t>
      </w:r>
    </w:p>
    <w:p>
      <w:pPr>
        <w:pStyle w:val="BodyText"/>
        <w:spacing w:before="5"/>
        <w:rPr>
          <w:sz w:val="25"/>
        </w:rPr>
      </w:pPr>
    </w:p>
    <w:p>
      <w:pPr>
        <w:pStyle w:val="ListParagraph"/>
        <w:numPr>
          <w:ilvl w:val="0"/>
          <w:numId w:val="40"/>
        </w:numPr>
        <w:tabs>
          <w:tab w:pos="1160" w:val="left" w:leader="none"/>
        </w:tabs>
        <w:spacing w:line="326" w:lineRule="auto" w:before="0" w:after="0"/>
        <w:ind w:left="777" w:right="958" w:firstLine="0"/>
        <w:jc w:val="left"/>
        <w:rPr>
          <w:sz w:val="22"/>
        </w:rPr>
      </w:pPr>
      <w:r>
        <w:rPr>
          <w:w w:val="105"/>
          <w:sz w:val="22"/>
        </w:rPr>
        <w:t>A reutilización de documentación sen ter obtido a correspondente autorización</w:t>
      </w:r>
      <w:r>
        <w:rPr>
          <w:spacing w:val="-7"/>
          <w:w w:val="105"/>
          <w:sz w:val="22"/>
        </w:rPr>
        <w:t> </w:t>
      </w:r>
      <w:r>
        <w:rPr>
          <w:w w:val="105"/>
          <w:sz w:val="22"/>
        </w:rPr>
        <w:t>nos</w:t>
      </w:r>
      <w:r>
        <w:rPr>
          <w:spacing w:val="-8"/>
          <w:w w:val="105"/>
          <w:sz w:val="22"/>
        </w:rPr>
        <w:t> </w:t>
      </w:r>
      <w:r>
        <w:rPr>
          <w:w w:val="105"/>
          <w:sz w:val="22"/>
        </w:rPr>
        <w:t>casos</w:t>
      </w:r>
      <w:r>
        <w:rPr>
          <w:spacing w:val="-7"/>
          <w:w w:val="105"/>
          <w:sz w:val="22"/>
        </w:rPr>
        <w:t> </w:t>
      </w:r>
      <w:r>
        <w:rPr>
          <w:w w:val="105"/>
          <w:sz w:val="22"/>
        </w:rPr>
        <w:t>en</w:t>
      </w:r>
      <w:r>
        <w:rPr>
          <w:spacing w:val="-8"/>
          <w:w w:val="105"/>
          <w:sz w:val="22"/>
        </w:rPr>
        <w:t> </w:t>
      </w:r>
      <w:r>
        <w:rPr>
          <w:w w:val="105"/>
          <w:sz w:val="22"/>
        </w:rPr>
        <w:t>que</w:t>
      </w:r>
      <w:r>
        <w:rPr>
          <w:spacing w:val="-8"/>
          <w:w w:val="105"/>
          <w:sz w:val="22"/>
        </w:rPr>
        <w:t> </w:t>
      </w:r>
      <w:r>
        <w:rPr>
          <w:w w:val="105"/>
          <w:sz w:val="22"/>
        </w:rPr>
        <w:t>esta</w:t>
      </w:r>
      <w:r>
        <w:rPr>
          <w:spacing w:val="-8"/>
          <w:w w:val="105"/>
          <w:sz w:val="22"/>
        </w:rPr>
        <w:t> </w:t>
      </w:r>
      <w:r>
        <w:rPr>
          <w:w w:val="105"/>
          <w:sz w:val="22"/>
        </w:rPr>
        <w:t>sexa</w:t>
      </w:r>
      <w:r>
        <w:rPr>
          <w:spacing w:val="-8"/>
          <w:w w:val="105"/>
          <w:sz w:val="22"/>
        </w:rPr>
        <w:t> </w:t>
      </w:r>
      <w:r>
        <w:rPr>
          <w:w w:val="105"/>
          <w:sz w:val="22"/>
        </w:rPr>
        <w:t>requirida.</w:t>
      </w:r>
    </w:p>
    <w:p>
      <w:pPr>
        <w:pStyle w:val="BodyText"/>
        <w:spacing w:before="9"/>
        <w:rPr>
          <w:sz w:val="17"/>
        </w:rPr>
      </w:pPr>
    </w:p>
    <w:p>
      <w:pPr>
        <w:pStyle w:val="ListParagraph"/>
        <w:numPr>
          <w:ilvl w:val="0"/>
          <w:numId w:val="40"/>
        </w:numPr>
        <w:tabs>
          <w:tab w:pos="1107" w:val="left" w:leader="none"/>
        </w:tabs>
        <w:spacing w:line="326" w:lineRule="auto" w:before="0" w:after="0"/>
        <w:ind w:left="777" w:right="958" w:firstLine="0"/>
        <w:jc w:val="left"/>
        <w:rPr>
          <w:sz w:val="22"/>
        </w:rPr>
      </w:pPr>
      <w:r>
        <w:rPr>
          <w:w w:val="110"/>
          <w:sz w:val="22"/>
        </w:rPr>
        <w:t>A reutilización da información para unha finalidade distinta para a que     </w:t>
      </w:r>
      <w:r>
        <w:rPr>
          <w:w w:val="105"/>
          <w:sz w:val="22"/>
        </w:rPr>
        <w:t>se</w:t>
      </w:r>
      <w:r>
        <w:rPr>
          <w:spacing w:val="-39"/>
          <w:w w:val="105"/>
          <w:sz w:val="22"/>
        </w:rPr>
        <w:t> </w:t>
      </w:r>
      <w:r>
        <w:rPr>
          <w:w w:val="105"/>
          <w:sz w:val="22"/>
        </w:rPr>
        <w:t>concedeu.</w:t>
      </w:r>
    </w:p>
    <w:p>
      <w:pPr>
        <w:pStyle w:val="BodyText"/>
        <w:spacing w:before="9"/>
        <w:rPr>
          <w:sz w:val="17"/>
        </w:rPr>
      </w:pPr>
    </w:p>
    <w:p>
      <w:pPr>
        <w:pStyle w:val="ListParagraph"/>
        <w:numPr>
          <w:ilvl w:val="0"/>
          <w:numId w:val="40"/>
        </w:numPr>
        <w:tabs>
          <w:tab w:pos="1085" w:val="left" w:leader="none"/>
        </w:tabs>
        <w:spacing w:line="326" w:lineRule="auto" w:before="0" w:after="0"/>
        <w:ind w:left="777" w:right="959" w:firstLine="0"/>
        <w:jc w:val="left"/>
        <w:rPr>
          <w:sz w:val="22"/>
        </w:rPr>
      </w:pPr>
      <w:r>
        <w:rPr>
          <w:w w:val="105"/>
          <w:sz w:val="22"/>
        </w:rPr>
        <w:t>A alteración grave do contido da información cuxa reutilización estea suxeita a modos de uso limitado ou autorización</w:t>
      </w:r>
      <w:r>
        <w:rPr>
          <w:spacing w:val="31"/>
          <w:w w:val="105"/>
          <w:sz w:val="22"/>
        </w:rPr>
        <w:t> </w:t>
      </w:r>
      <w:r>
        <w:rPr>
          <w:w w:val="105"/>
          <w:sz w:val="22"/>
        </w:rPr>
        <w:t>previa.</w:t>
      </w:r>
    </w:p>
    <w:p>
      <w:pPr>
        <w:pStyle w:val="BodyText"/>
        <w:spacing w:before="9"/>
        <w:rPr>
          <w:sz w:val="17"/>
        </w:rPr>
      </w:pPr>
    </w:p>
    <w:p>
      <w:pPr>
        <w:pStyle w:val="ListParagraph"/>
        <w:numPr>
          <w:ilvl w:val="0"/>
          <w:numId w:val="40"/>
        </w:numPr>
        <w:tabs>
          <w:tab w:pos="1103" w:val="left" w:leader="none"/>
        </w:tabs>
        <w:spacing w:line="326" w:lineRule="auto" w:before="0" w:after="0"/>
        <w:ind w:left="777" w:right="959" w:firstLine="0"/>
        <w:jc w:val="both"/>
        <w:rPr>
          <w:sz w:val="22"/>
        </w:rPr>
      </w:pPr>
      <w:r>
        <w:rPr>
          <w:w w:val="105"/>
          <w:sz w:val="22"/>
        </w:rPr>
        <w:t>O incumprimento grave doutras condicións impostas no correspondente modo de uso limitado, na autorización previa ou na normativa reguladora aplicable.</w:t>
      </w:r>
    </w:p>
    <w:p>
      <w:pPr>
        <w:pStyle w:val="BodyText"/>
        <w:spacing w:before="7"/>
        <w:rPr>
          <w:sz w:val="17"/>
        </w:rPr>
      </w:pPr>
    </w:p>
    <w:p>
      <w:pPr>
        <w:pStyle w:val="ListParagraph"/>
        <w:numPr>
          <w:ilvl w:val="0"/>
          <w:numId w:val="38"/>
        </w:numPr>
        <w:tabs>
          <w:tab w:pos="1020" w:val="left" w:leader="none"/>
        </w:tabs>
        <w:spacing w:line="240" w:lineRule="auto" w:before="1" w:after="0"/>
        <w:ind w:left="1019" w:right="0" w:hanging="242"/>
        <w:jc w:val="both"/>
        <w:rPr>
          <w:sz w:val="22"/>
        </w:rPr>
      </w:pPr>
      <w:r>
        <w:rPr>
          <w:w w:val="105"/>
          <w:sz w:val="22"/>
        </w:rPr>
        <w:t>Considéranse</w:t>
      </w:r>
      <w:r>
        <w:rPr>
          <w:spacing w:val="-31"/>
          <w:w w:val="105"/>
          <w:sz w:val="22"/>
        </w:rPr>
        <w:t> </w:t>
      </w:r>
      <w:r>
        <w:rPr>
          <w:w w:val="105"/>
          <w:sz w:val="22"/>
        </w:rPr>
        <w:t>infraccións</w:t>
      </w:r>
      <w:r>
        <w:rPr>
          <w:spacing w:val="-31"/>
          <w:w w:val="105"/>
          <w:sz w:val="22"/>
        </w:rPr>
        <w:t> </w:t>
      </w:r>
      <w:r>
        <w:rPr>
          <w:w w:val="105"/>
          <w:sz w:val="22"/>
        </w:rPr>
        <w:t>leves:</w:t>
      </w:r>
    </w:p>
    <w:p>
      <w:pPr>
        <w:pStyle w:val="BodyText"/>
        <w:spacing w:before="3"/>
        <w:rPr>
          <w:sz w:val="25"/>
        </w:rPr>
      </w:pPr>
    </w:p>
    <w:p>
      <w:pPr>
        <w:pStyle w:val="ListParagraph"/>
        <w:numPr>
          <w:ilvl w:val="0"/>
          <w:numId w:val="41"/>
        </w:numPr>
        <w:tabs>
          <w:tab w:pos="1081" w:val="left" w:leader="none"/>
        </w:tabs>
        <w:spacing w:line="240" w:lineRule="auto" w:before="0" w:after="0"/>
        <w:ind w:left="777" w:right="0" w:firstLine="0"/>
        <w:jc w:val="both"/>
        <w:rPr>
          <w:sz w:val="22"/>
        </w:rPr>
      </w:pPr>
      <w:r>
        <w:rPr>
          <w:w w:val="105"/>
          <w:sz w:val="22"/>
        </w:rPr>
        <w:t>A falta de mención da data da última actualización da</w:t>
      </w:r>
      <w:r>
        <w:rPr>
          <w:spacing w:val="7"/>
          <w:w w:val="105"/>
          <w:sz w:val="22"/>
        </w:rPr>
        <w:t> </w:t>
      </w:r>
      <w:r>
        <w:rPr>
          <w:w w:val="105"/>
          <w:sz w:val="22"/>
        </w:rPr>
        <w:t>información.</w:t>
      </w:r>
    </w:p>
    <w:p>
      <w:pPr>
        <w:pStyle w:val="BodyText"/>
        <w:spacing w:before="5"/>
        <w:rPr>
          <w:sz w:val="25"/>
        </w:rPr>
      </w:pPr>
    </w:p>
    <w:p>
      <w:pPr>
        <w:pStyle w:val="ListParagraph"/>
        <w:numPr>
          <w:ilvl w:val="0"/>
          <w:numId w:val="41"/>
        </w:numPr>
        <w:tabs>
          <w:tab w:pos="1105" w:val="left" w:leader="none"/>
        </w:tabs>
        <w:spacing w:line="326" w:lineRule="auto" w:before="0" w:after="0"/>
        <w:ind w:left="777" w:right="958" w:firstLine="0"/>
        <w:jc w:val="left"/>
        <w:rPr>
          <w:sz w:val="22"/>
        </w:rPr>
      </w:pPr>
      <w:r>
        <w:rPr>
          <w:w w:val="105"/>
          <w:sz w:val="22"/>
        </w:rPr>
        <w:t>A alteración leve do contido da información cuxa reutilización estea suxeita a modos de uso limitado ou autorización</w:t>
      </w:r>
      <w:r>
        <w:rPr>
          <w:spacing w:val="47"/>
          <w:w w:val="105"/>
          <w:sz w:val="22"/>
        </w:rPr>
        <w:t> </w:t>
      </w:r>
      <w:r>
        <w:rPr>
          <w:w w:val="105"/>
          <w:sz w:val="22"/>
        </w:rPr>
        <w:t>previa.</w:t>
      </w:r>
    </w:p>
    <w:p>
      <w:pPr>
        <w:pStyle w:val="BodyText"/>
        <w:spacing w:before="7"/>
        <w:rPr>
          <w:sz w:val="17"/>
        </w:rPr>
      </w:pPr>
    </w:p>
    <w:p>
      <w:pPr>
        <w:pStyle w:val="ListParagraph"/>
        <w:numPr>
          <w:ilvl w:val="0"/>
          <w:numId w:val="41"/>
        </w:numPr>
        <w:tabs>
          <w:tab w:pos="1063" w:val="left" w:leader="none"/>
        </w:tabs>
        <w:spacing w:line="240" w:lineRule="auto" w:before="1" w:after="0"/>
        <w:ind w:left="1062" w:right="0" w:hanging="285"/>
        <w:jc w:val="both"/>
        <w:rPr>
          <w:sz w:val="22"/>
        </w:rPr>
      </w:pPr>
      <w:r>
        <w:rPr>
          <w:w w:val="105"/>
          <w:sz w:val="22"/>
        </w:rPr>
        <w:t>A</w:t>
      </w:r>
      <w:r>
        <w:rPr>
          <w:spacing w:val="-8"/>
          <w:w w:val="105"/>
          <w:sz w:val="22"/>
        </w:rPr>
        <w:t> </w:t>
      </w:r>
      <w:r>
        <w:rPr>
          <w:w w:val="105"/>
          <w:sz w:val="22"/>
        </w:rPr>
        <w:t>ausencia</w:t>
      </w:r>
      <w:r>
        <w:rPr>
          <w:spacing w:val="-7"/>
          <w:w w:val="105"/>
          <w:sz w:val="22"/>
        </w:rPr>
        <w:t> </w:t>
      </w:r>
      <w:r>
        <w:rPr>
          <w:w w:val="105"/>
          <w:sz w:val="22"/>
        </w:rPr>
        <w:t>de</w:t>
      </w:r>
      <w:r>
        <w:rPr>
          <w:spacing w:val="-8"/>
          <w:w w:val="105"/>
          <w:sz w:val="22"/>
        </w:rPr>
        <w:t> </w:t>
      </w:r>
      <w:r>
        <w:rPr>
          <w:w w:val="105"/>
          <w:sz w:val="22"/>
        </w:rPr>
        <w:t>cita</w:t>
      </w:r>
      <w:r>
        <w:rPr>
          <w:spacing w:val="-8"/>
          <w:w w:val="105"/>
          <w:sz w:val="22"/>
        </w:rPr>
        <w:t> </w:t>
      </w:r>
      <w:r>
        <w:rPr>
          <w:w w:val="105"/>
          <w:sz w:val="22"/>
        </w:rPr>
        <w:t>da</w:t>
      </w:r>
      <w:r>
        <w:rPr>
          <w:spacing w:val="-8"/>
          <w:w w:val="105"/>
          <w:sz w:val="22"/>
        </w:rPr>
        <w:t> </w:t>
      </w:r>
      <w:r>
        <w:rPr>
          <w:w w:val="105"/>
          <w:sz w:val="22"/>
        </w:rPr>
        <w:t>fonte</w:t>
      </w:r>
      <w:r>
        <w:rPr>
          <w:spacing w:val="-8"/>
          <w:w w:val="105"/>
          <w:sz w:val="22"/>
        </w:rPr>
        <w:t> </w:t>
      </w:r>
      <w:r>
        <w:rPr>
          <w:w w:val="105"/>
          <w:sz w:val="22"/>
        </w:rPr>
        <w:t>de</w:t>
      </w:r>
      <w:r>
        <w:rPr>
          <w:spacing w:val="-11"/>
          <w:w w:val="105"/>
          <w:sz w:val="22"/>
        </w:rPr>
        <w:t> </w:t>
      </w:r>
      <w:r>
        <w:rPr>
          <w:w w:val="105"/>
          <w:sz w:val="22"/>
        </w:rPr>
        <w:t>acordo</w:t>
      </w:r>
      <w:r>
        <w:rPr>
          <w:spacing w:val="-8"/>
          <w:w w:val="105"/>
          <w:sz w:val="22"/>
        </w:rPr>
        <w:t> </w:t>
      </w:r>
      <w:r>
        <w:rPr>
          <w:w w:val="105"/>
          <w:sz w:val="22"/>
        </w:rPr>
        <w:t>co</w:t>
      </w:r>
      <w:r>
        <w:rPr>
          <w:spacing w:val="-8"/>
          <w:w w:val="105"/>
          <w:sz w:val="22"/>
        </w:rPr>
        <w:t> </w:t>
      </w:r>
      <w:r>
        <w:rPr>
          <w:w w:val="105"/>
          <w:sz w:val="22"/>
        </w:rPr>
        <w:t>previsto</w:t>
      </w:r>
      <w:r>
        <w:rPr>
          <w:spacing w:val="-8"/>
          <w:w w:val="105"/>
          <w:sz w:val="22"/>
        </w:rPr>
        <w:t> </w:t>
      </w:r>
      <w:r>
        <w:rPr>
          <w:w w:val="105"/>
          <w:sz w:val="22"/>
        </w:rPr>
        <w:t>nesta</w:t>
      </w:r>
      <w:r>
        <w:rPr>
          <w:spacing w:val="-8"/>
          <w:w w:val="105"/>
          <w:sz w:val="22"/>
        </w:rPr>
        <w:t> </w:t>
      </w:r>
      <w:r>
        <w:rPr>
          <w:w w:val="105"/>
          <w:sz w:val="22"/>
        </w:rPr>
        <w:t>Ordenanza.</w:t>
      </w:r>
    </w:p>
    <w:p>
      <w:pPr>
        <w:spacing w:after="0" w:line="240" w:lineRule="auto"/>
        <w:jc w:val="both"/>
        <w:rPr>
          <w:sz w:val="22"/>
        </w:rPr>
        <w:sectPr>
          <w:pgSz w:w="11910" w:h="16840"/>
          <w:pgMar w:header="34" w:footer="1082" w:top="2060" w:bottom="1280" w:left="1020" w:right="880"/>
        </w:sectPr>
      </w:pPr>
    </w:p>
    <w:p>
      <w:pPr>
        <w:pStyle w:val="BodyText"/>
        <w:spacing w:before="1"/>
        <w:rPr>
          <w:sz w:val="26"/>
        </w:rPr>
      </w:pPr>
    </w:p>
    <w:p>
      <w:pPr>
        <w:pStyle w:val="ListParagraph"/>
        <w:numPr>
          <w:ilvl w:val="0"/>
          <w:numId w:val="41"/>
        </w:numPr>
        <w:tabs>
          <w:tab w:pos="1235" w:val="left" w:leader="none"/>
        </w:tabs>
        <w:spacing w:line="326" w:lineRule="auto" w:before="66" w:after="0"/>
        <w:ind w:left="777" w:right="959" w:firstLine="0"/>
        <w:jc w:val="both"/>
        <w:rPr>
          <w:sz w:val="22"/>
        </w:rPr>
      </w:pPr>
      <w:r>
        <w:rPr>
          <w:w w:val="110"/>
          <w:sz w:val="22"/>
        </w:rPr>
        <w:t>O incumprimento leve doutras condicións impostas no correspondente modo de uso limitado, na autorización previa ou na normativa reguladora aplicable.</w:t>
      </w:r>
    </w:p>
    <w:p>
      <w:pPr>
        <w:pStyle w:val="BodyText"/>
        <w:spacing w:before="9"/>
        <w:rPr>
          <w:sz w:val="17"/>
        </w:rPr>
      </w:pPr>
    </w:p>
    <w:p>
      <w:pPr>
        <w:pStyle w:val="Heading2"/>
      </w:pPr>
      <w:r>
        <w:rPr/>
        <w:t>Artigo 33. Sancións</w:t>
      </w:r>
    </w:p>
    <w:p>
      <w:pPr>
        <w:pStyle w:val="BodyText"/>
        <w:spacing w:before="11"/>
        <w:rPr>
          <w:b/>
          <w:sz w:val="35"/>
        </w:rPr>
      </w:pPr>
    </w:p>
    <w:p>
      <w:pPr>
        <w:pStyle w:val="ListParagraph"/>
        <w:numPr>
          <w:ilvl w:val="0"/>
          <w:numId w:val="42"/>
        </w:numPr>
        <w:tabs>
          <w:tab w:pos="1128" w:val="left" w:leader="none"/>
        </w:tabs>
        <w:spacing w:line="326" w:lineRule="auto" w:before="0" w:after="0"/>
        <w:ind w:left="777" w:right="959" w:firstLine="0"/>
        <w:jc w:val="both"/>
        <w:rPr>
          <w:sz w:val="22"/>
        </w:rPr>
      </w:pPr>
      <w:r>
        <w:rPr>
          <w:w w:val="105"/>
          <w:sz w:val="22"/>
        </w:rPr>
        <w:t>Pola comisión das infraccións recollidas neste capítulo, imporanse as</w:t>
      </w:r>
      <w:r>
        <w:rPr>
          <w:spacing w:val="64"/>
          <w:w w:val="105"/>
          <w:sz w:val="22"/>
        </w:rPr>
        <w:t> </w:t>
      </w:r>
      <w:r>
        <w:rPr>
          <w:sz w:val="22"/>
        </w:rPr>
        <w:t>seguintes</w:t>
      </w:r>
      <w:r>
        <w:rPr>
          <w:spacing w:val="44"/>
          <w:sz w:val="22"/>
        </w:rPr>
        <w:t> </w:t>
      </w:r>
      <w:r>
        <w:rPr>
          <w:sz w:val="22"/>
        </w:rPr>
        <w:t>sancións:</w:t>
      </w:r>
    </w:p>
    <w:p>
      <w:pPr>
        <w:pStyle w:val="BodyText"/>
        <w:spacing w:before="6"/>
        <w:rPr>
          <w:sz w:val="17"/>
        </w:rPr>
      </w:pPr>
    </w:p>
    <w:p>
      <w:pPr>
        <w:pStyle w:val="ListParagraph"/>
        <w:numPr>
          <w:ilvl w:val="0"/>
          <w:numId w:val="43"/>
        </w:numPr>
        <w:tabs>
          <w:tab w:pos="1081" w:val="left" w:leader="none"/>
        </w:tabs>
        <w:spacing w:line="240" w:lineRule="auto" w:before="0" w:after="0"/>
        <w:ind w:left="1080" w:right="0" w:hanging="303"/>
        <w:jc w:val="both"/>
        <w:rPr>
          <w:sz w:val="22"/>
        </w:rPr>
      </w:pPr>
      <w:r>
        <w:rPr>
          <w:w w:val="105"/>
          <w:sz w:val="22"/>
        </w:rPr>
        <w:t>Sanción</w:t>
      </w:r>
      <w:r>
        <w:rPr>
          <w:spacing w:val="-6"/>
          <w:w w:val="105"/>
          <w:sz w:val="22"/>
        </w:rPr>
        <w:t> </w:t>
      </w:r>
      <w:r>
        <w:rPr>
          <w:w w:val="105"/>
          <w:sz w:val="22"/>
        </w:rPr>
        <w:t>de</w:t>
      </w:r>
      <w:r>
        <w:rPr>
          <w:spacing w:val="-7"/>
          <w:w w:val="105"/>
          <w:sz w:val="22"/>
        </w:rPr>
        <w:t> </w:t>
      </w:r>
      <w:r>
        <w:rPr>
          <w:w w:val="105"/>
          <w:sz w:val="22"/>
        </w:rPr>
        <w:t>multa</w:t>
      </w:r>
      <w:r>
        <w:rPr>
          <w:spacing w:val="-7"/>
          <w:w w:val="105"/>
          <w:sz w:val="22"/>
        </w:rPr>
        <w:t> </w:t>
      </w:r>
      <w:r>
        <w:rPr>
          <w:w w:val="105"/>
          <w:sz w:val="22"/>
        </w:rPr>
        <w:t>de</w:t>
      </w:r>
      <w:r>
        <w:rPr>
          <w:spacing w:val="-5"/>
          <w:w w:val="105"/>
          <w:sz w:val="22"/>
        </w:rPr>
        <w:t> </w:t>
      </w:r>
      <w:r>
        <w:rPr>
          <w:w w:val="105"/>
          <w:sz w:val="22"/>
        </w:rPr>
        <w:t>ata</w:t>
      </w:r>
      <w:r>
        <w:rPr>
          <w:spacing w:val="-7"/>
          <w:w w:val="105"/>
          <w:sz w:val="22"/>
        </w:rPr>
        <w:t> </w:t>
      </w:r>
      <w:r>
        <w:rPr>
          <w:w w:val="105"/>
          <w:sz w:val="22"/>
        </w:rPr>
        <w:t>3.000</w:t>
      </w:r>
      <w:r>
        <w:rPr>
          <w:spacing w:val="-8"/>
          <w:w w:val="105"/>
          <w:sz w:val="22"/>
        </w:rPr>
        <w:t> </w:t>
      </w:r>
      <w:r>
        <w:rPr>
          <w:w w:val="105"/>
          <w:sz w:val="22"/>
        </w:rPr>
        <w:t>euros</w:t>
      </w:r>
      <w:r>
        <w:rPr>
          <w:spacing w:val="-7"/>
          <w:w w:val="105"/>
          <w:sz w:val="22"/>
        </w:rPr>
        <w:t> </w:t>
      </w:r>
      <w:r>
        <w:rPr>
          <w:w w:val="105"/>
          <w:sz w:val="22"/>
        </w:rPr>
        <w:t>pola</w:t>
      </w:r>
      <w:r>
        <w:rPr>
          <w:spacing w:val="-7"/>
          <w:w w:val="105"/>
          <w:sz w:val="22"/>
        </w:rPr>
        <w:t> </w:t>
      </w:r>
      <w:r>
        <w:rPr>
          <w:w w:val="105"/>
          <w:sz w:val="22"/>
        </w:rPr>
        <w:t>comisión</w:t>
      </w:r>
      <w:r>
        <w:rPr>
          <w:spacing w:val="-7"/>
          <w:w w:val="105"/>
          <w:sz w:val="22"/>
        </w:rPr>
        <w:t> </w:t>
      </w:r>
      <w:r>
        <w:rPr>
          <w:w w:val="105"/>
          <w:sz w:val="22"/>
        </w:rPr>
        <w:t>de</w:t>
      </w:r>
      <w:r>
        <w:rPr>
          <w:spacing w:val="-7"/>
          <w:w w:val="105"/>
          <w:sz w:val="22"/>
        </w:rPr>
        <w:t> </w:t>
      </w:r>
      <w:r>
        <w:rPr>
          <w:w w:val="105"/>
          <w:sz w:val="22"/>
        </w:rPr>
        <w:t>infraccións</w:t>
      </w:r>
      <w:r>
        <w:rPr>
          <w:spacing w:val="-6"/>
          <w:w w:val="105"/>
          <w:sz w:val="22"/>
        </w:rPr>
        <w:t> </w:t>
      </w:r>
      <w:r>
        <w:rPr>
          <w:w w:val="105"/>
          <w:sz w:val="22"/>
        </w:rPr>
        <w:t>moi</w:t>
      </w:r>
      <w:r>
        <w:rPr>
          <w:spacing w:val="-7"/>
          <w:w w:val="105"/>
          <w:sz w:val="22"/>
        </w:rPr>
        <w:t> </w:t>
      </w:r>
      <w:r>
        <w:rPr>
          <w:w w:val="105"/>
          <w:sz w:val="22"/>
        </w:rPr>
        <w:t>graves.</w:t>
      </w:r>
    </w:p>
    <w:p>
      <w:pPr>
        <w:pStyle w:val="BodyText"/>
        <w:spacing w:before="4"/>
        <w:rPr>
          <w:sz w:val="25"/>
        </w:rPr>
      </w:pPr>
    </w:p>
    <w:p>
      <w:pPr>
        <w:pStyle w:val="ListParagraph"/>
        <w:numPr>
          <w:ilvl w:val="0"/>
          <w:numId w:val="43"/>
        </w:numPr>
        <w:tabs>
          <w:tab w:pos="1093" w:val="left" w:leader="none"/>
        </w:tabs>
        <w:spacing w:line="240" w:lineRule="auto" w:before="0" w:after="0"/>
        <w:ind w:left="1092" w:right="0" w:hanging="315"/>
        <w:jc w:val="both"/>
        <w:rPr>
          <w:sz w:val="22"/>
        </w:rPr>
      </w:pPr>
      <w:r>
        <w:rPr>
          <w:w w:val="105"/>
          <w:sz w:val="22"/>
        </w:rPr>
        <w:t>Sanción</w:t>
      </w:r>
      <w:r>
        <w:rPr>
          <w:spacing w:val="-8"/>
          <w:w w:val="105"/>
          <w:sz w:val="22"/>
        </w:rPr>
        <w:t> </w:t>
      </w:r>
      <w:r>
        <w:rPr>
          <w:w w:val="105"/>
          <w:sz w:val="22"/>
        </w:rPr>
        <w:t>de</w:t>
      </w:r>
      <w:r>
        <w:rPr>
          <w:spacing w:val="-8"/>
          <w:w w:val="105"/>
          <w:sz w:val="22"/>
        </w:rPr>
        <w:t> </w:t>
      </w:r>
      <w:r>
        <w:rPr>
          <w:w w:val="105"/>
          <w:sz w:val="22"/>
        </w:rPr>
        <w:t>multa</w:t>
      </w:r>
      <w:r>
        <w:rPr>
          <w:spacing w:val="-8"/>
          <w:w w:val="105"/>
          <w:sz w:val="22"/>
        </w:rPr>
        <w:t> </w:t>
      </w:r>
      <w:r>
        <w:rPr>
          <w:w w:val="105"/>
          <w:sz w:val="22"/>
        </w:rPr>
        <w:t>de</w:t>
      </w:r>
      <w:r>
        <w:rPr>
          <w:spacing w:val="-6"/>
          <w:w w:val="105"/>
          <w:sz w:val="22"/>
        </w:rPr>
        <w:t> </w:t>
      </w:r>
      <w:r>
        <w:rPr>
          <w:w w:val="105"/>
          <w:sz w:val="22"/>
        </w:rPr>
        <w:t>ata</w:t>
      </w:r>
      <w:r>
        <w:rPr>
          <w:spacing w:val="-8"/>
          <w:w w:val="105"/>
          <w:sz w:val="22"/>
        </w:rPr>
        <w:t> </w:t>
      </w:r>
      <w:r>
        <w:rPr>
          <w:w w:val="105"/>
          <w:sz w:val="22"/>
        </w:rPr>
        <w:t>1.500</w:t>
      </w:r>
      <w:r>
        <w:rPr>
          <w:spacing w:val="-9"/>
          <w:w w:val="105"/>
          <w:sz w:val="22"/>
        </w:rPr>
        <w:t> </w:t>
      </w:r>
      <w:r>
        <w:rPr>
          <w:w w:val="105"/>
          <w:sz w:val="22"/>
        </w:rPr>
        <w:t>euros</w:t>
      </w:r>
      <w:r>
        <w:rPr>
          <w:spacing w:val="-10"/>
          <w:w w:val="105"/>
          <w:sz w:val="22"/>
        </w:rPr>
        <w:t> </w:t>
      </w:r>
      <w:r>
        <w:rPr>
          <w:w w:val="105"/>
          <w:sz w:val="22"/>
        </w:rPr>
        <w:t>pola</w:t>
      </w:r>
      <w:r>
        <w:rPr>
          <w:spacing w:val="-8"/>
          <w:w w:val="105"/>
          <w:sz w:val="22"/>
        </w:rPr>
        <w:t> </w:t>
      </w:r>
      <w:r>
        <w:rPr>
          <w:w w:val="105"/>
          <w:sz w:val="22"/>
        </w:rPr>
        <w:t>comisión</w:t>
      </w:r>
      <w:r>
        <w:rPr>
          <w:spacing w:val="-8"/>
          <w:w w:val="105"/>
          <w:sz w:val="22"/>
        </w:rPr>
        <w:t> </w:t>
      </w:r>
      <w:r>
        <w:rPr>
          <w:w w:val="105"/>
          <w:sz w:val="22"/>
        </w:rPr>
        <w:t>de</w:t>
      </w:r>
      <w:r>
        <w:rPr>
          <w:spacing w:val="-8"/>
          <w:w w:val="105"/>
          <w:sz w:val="22"/>
        </w:rPr>
        <w:t> </w:t>
      </w:r>
      <w:r>
        <w:rPr>
          <w:w w:val="105"/>
          <w:sz w:val="22"/>
        </w:rPr>
        <w:t>infraccións</w:t>
      </w:r>
      <w:r>
        <w:rPr>
          <w:spacing w:val="-7"/>
          <w:w w:val="105"/>
          <w:sz w:val="22"/>
        </w:rPr>
        <w:t> </w:t>
      </w:r>
      <w:r>
        <w:rPr>
          <w:w w:val="105"/>
          <w:sz w:val="22"/>
        </w:rPr>
        <w:t>graves.</w:t>
      </w:r>
    </w:p>
    <w:p>
      <w:pPr>
        <w:pStyle w:val="BodyText"/>
        <w:spacing w:before="4"/>
        <w:rPr>
          <w:sz w:val="25"/>
        </w:rPr>
      </w:pPr>
    </w:p>
    <w:p>
      <w:pPr>
        <w:pStyle w:val="ListParagraph"/>
        <w:numPr>
          <w:ilvl w:val="0"/>
          <w:numId w:val="43"/>
        </w:numPr>
        <w:tabs>
          <w:tab w:pos="1063" w:val="left" w:leader="none"/>
        </w:tabs>
        <w:spacing w:line="240" w:lineRule="auto" w:before="0" w:after="0"/>
        <w:ind w:left="1062" w:right="0" w:hanging="285"/>
        <w:jc w:val="both"/>
        <w:rPr>
          <w:sz w:val="22"/>
        </w:rPr>
      </w:pPr>
      <w:r>
        <w:rPr>
          <w:w w:val="105"/>
          <w:sz w:val="22"/>
        </w:rPr>
        <w:t>Sanción</w:t>
      </w:r>
      <w:r>
        <w:rPr>
          <w:spacing w:val="-8"/>
          <w:w w:val="105"/>
          <w:sz w:val="22"/>
        </w:rPr>
        <w:t> </w:t>
      </w:r>
      <w:r>
        <w:rPr>
          <w:w w:val="105"/>
          <w:sz w:val="22"/>
        </w:rPr>
        <w:t>de</w:t>
      </w:r>
      <w:r>
        <w:rPr>
          <w:spacing w:val="-8"/>
          <w:w w:val="105"/>
          <w:sz w:val="22"/>
        </w:rPr>
        <w:t> </w:t>
      </w:r>
      <w:r>
        <w:rPr>
          <w:w w:val="105"/>
          <w:sz w:val="22"/>
        </w:rPr>
        <w:t>multa</w:t>
      </w:r>
      <w:r>
        <w:rPr>
          <w:spacing w:val="-8"/>
          <w:w w:val="105"/>
          <w:sz w:val="22"/>
        </w:rPr>
        <w:t> </w:t>
      </w:r>
      <w:r>
        <w:rPr>
          <w:w w:val="105"/>
          <w:sz w:val="22"/>
        </w:rPr>
        <w:t>de</w:t>
      </w:r>
      <w:r>
        <w:rPr>
          <w:spacing w:val="-6"/>
          <w:w w:val="105"/>
          <w:sz w:val="22"/>
        </w:rPr>
        <w:t> </w:t>
      </w:r>
      <w:r>
        <w:rPr>
          <w:w w:val="105"/>
          <w:sz w:val="22"/>
        </w:rPr>
        <w:t>ata</w:t>
      </w:r>
      <w:r>
        <w:rPr>
          <w:spacing w:val="-8"/>
          <w:w w:val="105"/>
          <w:sz w:val="22"/>
        </w:rPr>
        <w:t> </w:t>
      </w:r>
      <w:r>
        <w:rPr>
          <w:w w:val="105"/>
          <w:sz w:val="22"/>
        </w:rPr>
        <w:t>750</w:t>
      </w:r>
      <w:r>
        <w:rPr>
          <w:spacing w:val="-8"/>
          <w:w w:val="105"/>
          <w:sz w:val="22"/>
        </w:rPr>
        <w:t> </w:t>
      </w:r>
      <w:r>
        <w:rPr>
          <w:w w:val="105"/>
          <w:sz w:val="22"/>
        </w:rPr>
        <w:t>euros</w:t>
      </w:r>
      <w:r>
        <w:rPr>
          <w:spacing w:val="-8"/>
          <w:w w:val="105"/>
          <w:sz w:val="22"/>
        </w:rPr>
        <w:t> </w:t>
      </w:r>
      <w:r>
        <w:rPr>
          <w:w w:val="105"/>
          <w:sz w:val="22"/>
        </w:rPr>
        <w:t>pola</w:t>
      </w:r>
      <w:r>
        <w:rPr>
          <w:spacing w:val="-8"/>
          <w:w w:val="105"/>
          <w:sz w:val="22"/>
        </w:rPr>
        <w:t> </w:t>
      </w:r>
      <w:r>
        <w:rPr>
          <w:w w:val="105"/>
          <w:sz w:val="22"/>
        </w:rPr>
        <w:t>comisión</w:t>
      </w:r>
      <w:r>
        <w:rPr>
          <w:spacing w:val="-8"/>
          <w:w w:val="105"/>
          <w:sz w:val="22"/>
        </w:rPr>
        <w:t> </w:t>
      </w:r>
      <w:r>
        <w:rPr>
          <w:w w:val="105"/>
          <w:sz w:val="22"/>
        </w:rPr>
        <w:t>de</w:t>
      </w:r>
      <w:r>
        <w:rPr>
          <w:spacing w:val="-8"/>
          <w:w w:val="105"/>
          <w:sz w:val="22"/>
        </w:rPr>
        <w:t> </w:t>
      </w:r>
      <w:r>
        <w:rPr>
          <w:w w:val="105"/>
          <w:sz w:val="22"/>
        </w:rPr>
        <w:t>infraccións</w:t>
      </w:r>
      <w:r>
        <w:rPr>
          <w:spacing w:val="-8"/>
          <w:w w:val="105"/>
          <w:sz w:val="22"/>
        </w:rPr>
        <w:t> </w:t>
      </w:r>
      <w:r>
        <w:rPr>
          <w:w w:val="105"/>
          <w:sz w:val="22"/>
        </w:rPr>
        <w:t>leves.</w:t>
      </w:r>
    </w:p>
    <w:p>
      <w:pPr>
        <w:pStyle w:val="BodyText"/>
        <w:spacing w:before="5"/>
        <w:rPr>
          <w:sz w:val="25"/>
        </w:rPr>
      </w:pPr>
    </w:p>
    <w:p>
      <w:pPr>
        <w:pStyle w:val="ListParagraph"/>
        <w:numPr>
          <w:ilvl w:val="0"/>
          <w:numId w:val="42"/>
        </w:numPr>
        <w:tabs>
          <w:tab w:pos="1073" w:val="left" w:leader="none"/>
        </w:tabs>
        <w:spacing w:line="326" w:lineRule="auto" w:before="0" w:after="0"/>
        <w:ind w:left="777" w:right="956" w:firstLine="0"/>
        <w:jc w:val="both"/>
        <w:rPr>
          <w:sz w:val="22"/>
        </w:rPr>
      </w:pPr>
      <w:r>
        <w:rPr>
          <w:w w:val="105"/>
          <w:sz w:val="22"/>
        </w:rPr>
        <w:t>Pola comisión de infraccións moi graves e graves recollidas, ademais das sancións</w:t>
      </w:r>
      <w:r>
        <w:rPr>
          <w:spacing w:val="-8"/>
          <w:w w:val="105"/>
          <w:sz w:val="22"/>
        </w:rPr>
        <w:t> </w:t>
      </w:r>
      <w:r>
        <w:rPr>
          <w:w w:val="105"/>
          <w:sz w:val="22"/>
        </w:rPr>
        <w:t>previstas</w:t>
      </w:r>
      <w:r>
        <w:rPr>
          <w:spacing w:val="-8"/>
          <w:w w:val="105"/>
          <w:sz w:val="22"/>
        </w:rPr>
        <w:t> </w:t>
      </w:r>
      <w:r>
        <w:rPr>
          <w:w w:val="105"/>
          <w:sz w:val="22"/>
        </w:rPr>
        <w:t>nos</w:t>
      </w:r>
      <w:r>
        <w:rPr>
          <w:spacing w:val="-8"/>
          <w:w w:val="105"/>
          <w:sz w:val="22"/>
        </w:rPr>
        <w:t> </w:t>
      </w:r>
      <w:r>
        <w:rPr>
          <w:w w:val="105"/>
          <w:sz w:val="22"/>
        </w:rPr>
        <w:t>parágrafos</w:t>
      </w:r>
      <w:r>
        <w:rPr>
          <w:spacing w:val="-9"/>
          <w:w w:val="105"/>
          <w:sz w:val="22"/>
        </w:rPr>
        <w:t> </w:t>
      </w:r>
      <w:r>
        <w:rPr>
          <w:w w:val="105"/>
          <w:sz w:val="22"/>
        </w:rPr>
        <w:t>a)</w:t>
      </w:r>
      <w:r>
        <w:rPr>
          <w:spacing w:val="-8"/>
          <w:w w:val="105"/>
          <w:sz w:val="22"/>
        </w:rPr>
        <w:t> </w:t>
      </w:r>
      <w:r>
        <w:rPr>
          <w:w w:val="105"/>
          <w:sz w:val="22"/>
        </w:rPr>
        <w:t>e</w:t>
      </w:r>
      <w:r>
        <w:rPr>
          <w:spacing w:val="-8"/>
          <w:w w:val="105"/>
          <w:sz w:val="22"/>
        </w:rPr>
        <w:t> </w:t>
      </w:r>
      <w:r>
        <w:rPr>
          <w:w w:val="105"/>
          <w:sz w:val="22"/>
        </w:rPr>
        <w:t>b),</w:t>
      </w:r>
      <w:r>
        <w:rPr>
          <w:spacing w:val="-7"/>
          <w:w w:val="105"/>
          <w:sz w:val="22"/>
        </w:rPr>
        <w:t> </w:t>
      </w:r>
      <w:r>
        <w:rPr>
          <w:w w:val="105"/>
          <w:sz w:val="22"/>
        </w:rPr>
        <w:t>poderase</w:t>
      </w:r>
      <w:r>
        <w:rPr>
          <w:spacing w:val="-8"/>
          <w:w w:val="105"/>
          <w:sz w:val="22"/>
        </w:rPr>
        <w:t> </w:t>
      </w:r>
      <w:r>
        <w:rPr>
          <w:w w:val="105"/>
          <w:sz w:val="22"/>
        </w:rPr>
        <w:t>sancionar</w:t>
      </w:r>
      <w:r>
        <w:rPr>
          <w:spacing w:val="-8"/>
          <w:w w:val="105"/>
          <w:sz w:val="22"/>
        </w:rPr>
        <w:t> </w:t>
      </w:r>
      <w:r>
        <w:rPr>
          <w:w w:val="105"/>
          <w:sz w:val="22"/>
        </w:rPr>
        <w:t>coa</w:t>
      </w:r>
      <w:r>
        <w:rPr>
          <w:spacing w:val="-8"/>
          <w:w w:val="105"/>
          <w:sz w:val="22"/>
        </w:rPr>
        <w:t> </w:t>
      </w:r>
      <w:r>
        <w:rPr>
          <w:w w:val="105"/>
          <w:sz w:val="22"/>
        </w:rPr>
        <w:t>prohibición</w:t>
      </w:r>
      <w:r>
        <w:rPr>
          <w:spacing w:val="-8"/>
          <w:w w:val="105"/>
          <w:sz w:val="22"/>
        </w:rPr>
        <w:t> </w:t>
      </w:r>
      <w:r>
        <w:rPr>
          <w:w w:val="105"/>
          <w:sz w:val="22"/>
        </w:rPr>
        <w:t>de reutilizar documentos sometidos a autorización ou modo de uso  limitado  durante un período de tempo entre 1 e 5 anos e coa revogación da autorización ou modo de uso limitado</w:t>
      </w:r>
      <w:r>
        <w:rPr>
          <w:spacing w:val="31"/>
          <w:w w:val="105"/>
          <w:sz w:val="22"/>
        </w:rPr>
        <w:t> </w:t>
      </w:r>
      <w:r>
        <w:rPr>
          <w:w w:val="105"/>
          <w:sz w:val="22"/>
        </w:rPr>
        <w:t>concedida.</w:t>
      </w:r>
    </w:p>
    <w:p>
      <w:pPr>
        <w:pStyle w:val="BodyText"/>
        <w:spacing w:before="9"/>
        <w:rPr>
          <w:sz w:val="17"/>
        </w:rPr>
      </w:pPr>
    </w:p>
    <w:p>
      <w:pPr>
        <w:pStyle w:val="ListParagraph"/>
        <w:numPr>
          <w:ilvl w:val="0"/>
          <w:numId w:val="42"/>
        </w:numPr>
        <w:tabs>
          <w:tab w:pos="1023" w:val="left" w:leader="none"/>
        </w:tabs>
        <w:spacing w:line="326" w:lineRule="auto" w:before="0" w:after="0"/>
        <w:ind w:left="777" w:right="957" w:firstLine="0"/>
        <w:jc w:val="both"/>
        <w:rPr>
          <w:sz w:val="22"/>
        </w:rPr>
      </w:pPr>
      <w:r>
        <w:rPr>
          <w:w w:val="105"/>
          <w:sz w:val="22"/>
        </w:rPr>
        <w:t>As sancións graduaranse atendendo á natureza da información reutilizada, ao volume da dita información, aos beneficios obtidos, ao grao de intencionalidade, aos danos e perdas causados, en particular aos que se refiren á protección de datos de carácter persoal, á reincidencia e a calquera outra circunstancia que</w:t>
      </w:r>
      <w:r>
        <w:rPr>
          <w:spacing w:val="64"/>
          <w:w w:val="105"/>
          <w:sz w:val="22"/>
        </w:rPr>
        <w:t> </w:t>
      </w:r>
      <w:r>
        <w:rPr>
          <w:w w:val="105"/>
          <w:sz w:val="22"/>
        </w:rPr>
        <w:t>sexa relevante para determinar</w:t>
      </w:r>
      <w:r>
        <w:rPr>
          <w:spacing w:val="64"/>
          <w:w w:val="105"/>
          <w:sz w:val="22"/>
        </w:rPr>
        <w:t> </w:t>
      </w:r>
      <w:r>
        <w:rPr>
          <w:w w:val="105"/>
          <w:sz w:val="22"/>
        </w:rPr>
        <w:t>o</w:t>
      </w:r>
      <w:r>
        <w:rPr>
          <w:spacing w:val="64"/>
          <w:w w:val="105"/>
          <w:sz w:val="22"/>
        </w:rPr>
        <w:t> </w:t>
      </w:r>
      <w:r>
        <w:rPr>
          <w:w w:val="105"/>
          <w:sz w:val="22"/>
        </w:rPr>
        <w:t>grao</w:t>
      </w:r>
      <w:r>
        <w:rPr>
          <w:spacing w:val="64"/>
          <w:w w:val="105"/>
          <w:sz w:val="22"/>
        </w:rPr>
        <w:t> </w:t>
      </w:r>
      <w:r>
        <w:rPr>
          <w:w w:val="105"/>
          <w:sz w:val="22"/>
        </w:rPr>
        <w:t>de</w:t>
      </w:r>
      <w:r>
        <w:rPr>
          <w:spacing w:val="64"/>
          <w:w w:val="105"/>
          <w:sz w:val="22"/>
        </w:rPr>
        <w:t> </w:t>
      </w:r>
      <w:r>
        <w:rPr>
          <w:w w:val="105"/>
          <w:sz w:val="22"/>
        </w:rPr>
        <w:t>antixuridicidade</w:t>
      </w:r>
      <w:r>
        <w:rPr>
          <w:spacing w:val="64"/>
          <w:w w:val="105"/>
          <w:sz w:val="22"/>
        </w:rPr>
        <w:t> </w:t>
      </w:r>
      <w:r>
        <w:rPr>
          <w:w w:val="105"/>
          <w:sz w:val="22"/>
        </w:rPr>
        <w:t>e </w:t>
      </w:r>
      <w:r>
        <w:rPr>
          <w:spacing w:val="64"/>
          <w:w w:val="105"/>
          <w:sz w:val="22"/>
        </w:rPr>
        <w:t> </w:t>
      </w:r>
      <w:r>
        <w:rPr>
          <w:w w:val="105"/>
          <w:sz w:val="22"/>
        </w:rPr>
        <w:t>de  culpabilidade  presentes  na  concreta actuación</w:t>
      </w:r>
      <w:r>
        <w:rPr>
          <w:spacing w:val="2"/>
          <w:w w:val="105"/>
          <w:sz w:val="22"/>
        </w:rPr>
        <w:t> </w:t>
      </w:r>
      <w:r>
        <w:rPr>
          <w:w w:val="105"/>
          <w:sz w:val="22"/>
        </w:rPr>
        <w:t>infractora.</w:t>
      </w:r>
    </w:p>
    <w:p>
      <w:pPr>
        <w:pStyle w:val="BodyText"/>
        <w:spacing w:before="9"/>
        <w:rPr>
          <w:sz w:val="17"/>
        </w:rPr>
      </w:pPr>
    </w:p>
    <w:p>
      <w:pPr>
        <w:pStyle w:val="Heading2"/>
      </w:pPr>
      <w:r>
        <w:rPr>
          <w:w w:val="105"/>
        </w:rPr>
        <w:t>Artigo 34. Réxime xurídico</w:t>
      </w:r>
    </w:p>
    <w:p>
      <w:pPr>
        <w:pStyle w:val="BodyText"/>
        <w:spacing w:before="9"/>
        <w:rPr>
          <w:b/>
          <w:sz w:val="35"/>
        </w:rPr>
      </w:pPr>
    </w:p>
    <w:p>
      <w:pPr>
        <w:pStyle w:val="ListParagraph"/>
        <w:numPr>
          <w:ilvl w:val="0"/>
          <w:numId w:val="44"/>
        </w:numPr>
        <w:tabs>
          <w:tab w:pos="1060" w:val="left" w:leader="none"/>
        </w:tabs>
        <w:spacing w:line="427" w:lineRule="auto" w:before="1" w:after="0"/>
        <w:ind w:left="777" w:right="957" w:firstLine="0"/>
        <w:jc w:val="both"/>
        <w:rPr>
          <w:sz w:val="22"/>
        </w:rPr>
      </w:pPr>
      <w:r>
        <w:rPr>
          <w:w w:val="105"/>
          <w:sz w:val="22"/>
        </w:rPr>
        <w:t>A potestade sancionadora exercerase, en todo o non previsto na presente Ordenanza, de conformidade co disposto no título IX da Lei 30/1992, do 26 de novembro.</w:t>
      </w:r>
    </w:p>
    <w:p>
      <w:pPr>
        <w:pStyle w:val="BodyText"/>
        <w:spacing w:before="9"/>
        <w:rPr>
          <w:sz w:val="17"/>
        </w:rPr>
      </w:pPr>
    </w:p>
    <w:p>
      <w:pPr>
        <w:pStyle w:val="ListParagraph"/>
        <w:numPr>
          <w:ilvl w:val="0"/>
          <w:numId w:val="44"/>
        </w:numPr>
        <w:tabs>
          <w:tab w:pos="1025" w:val="left" w:leader="none"/>
        </w:tabs>
        <w:spacing w:line="427" w:lineRule="auto" w:before="0" w:after="0"/>
        <w:ind w:left="777" w:right="957" w:firstLine="0"/>
        <w:jc w:val="both"/>
        <w:rPr>
          <w:sz w:val="22"/>
        </w:rPr>
      </w:pPr>
      <w:r>
        <w:rPr>
          <w:w w:val="105"/>
          <w:sz w:val="22"/>
        </w:rPr>
        <w:t>O réxime sancionador previsto  nesta  Ordenanza  enténdese  sen  prexuízo da responsabilidade civil ou penal en que puidera incorrerse, que se fará  efectiva</w:t>
      </w:r>
      <w:r>
        <w:rPr>
          <w:spacing w:val="-8"/>
          <w:w w:val="105"/>
          <w:sz w:val="22"/>
        </w:rPr>
        <w:t> </w:t>
      </w:r>
      <w:r>
        <w:rPr>
          <w:w w:val="105"/>
          <w:sz w:val="22"/>
        </w:rPr>
        <w:t>de</w:t>
      </w:r>
      <w:r>
        <w:rPr>
          <w:spacing w:val="-9"/>
          <w:w w:val="105"/>
          <w:sz w:val="22"/>
        </w:rPr>
        <w:t> </w:t>
      </w:r>
      <w:r>
        <w:rPr>
          <w:w w:val="105"/>
          <w:sz w:val="22"/>
        </w:rPr>
        <w:t>acordo</w:t>
      </w:r>
      <w:r>
        <w:rPr>
          <w:spacing w:val="-7"/>
          <w:w w:val="105"/>
          <w:sz w:val="22"/>
        </w:rPr>
        <w:t> </w:t>
      </w:r>
      <w:r>
        <w:rPr>
          <w:w w:val="105"/>
          <w:sz w:val="22"/>
        </w:rPr>
        <w:t>coas</w:t>
      </w:r>
      <w:r>
        <w:rPr>
          <w:spacing w:val="-8"/>
          <w:w w:val="105"/>
          <w:sz w:val="22"/>
        </w:rPr>
        <w:t> </w:t>
      </w:r>
      <w:r>
        <w:rPr>
          <w:w w:val="105"/>
          <w:sz w:val="22"/>
        </w:rPr>
        <w:t>correspondentes</w:t>
      </w:r>
      <w:r>
        <w:rPr>
          <w:spacing w:val="-8"/>
          <w:w w:val="105"/>
          <w:sz w:val="22"/>
        </w:rPr>
        <w:t> </w:t>
      </w:r>
      <w:r>
        <w:rPr>
          <w:w w:val="105"/>
          <w:sz w:val="22"/>
        </w:rPr>
        <w:t>normas</w:t>
      </w:r>
      <w:r>
        <w:rPr>
          <w:spacing w:val="-8"/>
          <w:w w:val="105"/>
          <w:sz w:val="22"/>
        </w:rPr>
        <w:t> </w:t>
      </w:r>
      <w:r>
        <w:rPr>
          <w:w w:val="105"/>
          <w:sz w:val="22"/>
        </w:rPr>
        <w:t>legais.</w:t>
      </w:r>
    </w:p>
    <w:p>
      <w:pPr>
        <w:spacing w:after="0" w:line="427" w:lineRule="auto"/>
        <w:jc w:val="both"/>
        <w:rPr>
          <w:sz w:val="22"/>
        </w:rPr>
        <w:sectPr>
          <w:footerReference w:type="default" r:id="rId15"/>
          <w:pgSz w:w="11910" w:h="16840"/>
          <w:pgMar w:footer="1082" w:header="34" w:top="2060" w:bottom="1280" w:left="1020" w:right="880"/>
        </w:sectPr>
      </w:pPr>
    </w:p>
    <w:p>
      <w:pPr>
        <w:pStyle w:val="BodyText"/>
        <w:spacing w:before="5"/>
        <w:rPr>
          <w:sz w:val="26"/>
        </w:rPr>
      </w:pPr>
    </w:p>
    <w:p>
      <w:pPr>
        <w:pStyle w:val="Heading2"/>
        <w:spacing w:before="63"/>
      </w:pPr>
      <w:r>
        <w:rPr>
          <w:w w:val="105"/>
        </w:rPr>
        <w:t>Artigo 35. Órgano competente</w:t>
      </w:r>
    </w:p>
    <w:p>
      <w:pPr>
        <w:pStyle w:val="BodyText"/>
        <w:spacing w:before="9"/>
        <w:rPr>
          <w:b/>
          <w:sz w:val="35"/>
        </w:rPr>
      </w:pPr>
    </w:p>
    <w:p>
      <w:pPr>
        <w:pStyle w:val="BodyText"/>
        <w:spacing w:line="427" w:lineRule="auto" w:before="1"/>
        <w:ind w:left="777" w:right="958"/>
        <w:jc w:val="both"/>
      </w:pPr>
      <w:r>
        <w:rPr>
          <w:w w:val="105"/>
        </w:rPr>
        <w:t>Será competente para a imposición das sancións por infraccións cometidas contra as disposicións da presente Ordenanza o órgano que resulte do disposto na Lei 7/1985, de 2 de abril, reguladora das Bases de Réxime Local.</w:t>
      </w:r>
    </w:p>
    <w:p>
      <w:pPr>
        <w:pStyle w:val="BodyText"/>
        <w:rPr>
          <w:sz w:val="18"/>
        </w:rPr>
      </w:pPr>
    </w:p>
    <w:p>
      <w:pPr>
        <w:pStyle w:val="Heading2"/>
      </w:pPr>
      <w:r>
        <w:rPr>
          <w:w w:val="105"/>
        </w:rPr>
        <w:t>Artigo 36. Réxime disciplinario</w:t>
      </w:r>
    </w:p>
    <w:p>
      <w:pPr>
        <w:pStyle w:val="BodyText"/>
        <w:spacing w:before="8"/>
        <w:rPr>
          <w:b/>
          <w:sz w:val="35"/>
        </w:rPr>
      </w:pPr>
    </w:p>
    <w:p>
      <w:pPr>
        <w:pStyle w:val="BodyText"/>
        <w:spacing w:line="427" w:lineRule="auto"/>
        <w:ind w:left="777" w:right="957"/>
        <w:jc w:val="both"/>
      </w:pPr>
      <w:r>
        <w:rPr>
          <w:w w:val="105"/>
        </w:rPr>
        <w:t>O incumprimento das disposicións desta Ordenanza no ámbito da transparencia e o acceso á información, polo persoal ó servizo da Entidade Local será sancionado de conformidade co disposto nos artigos 9.3 e 20.6 da Lei 19/2013, do 9 de decembro, e na normativa de carácter disciplinario.</w:t>
      </w:r>
    </w:p>
    <w:p>
      <w:pPr>
        <w:pStyle w:val="BodyText"/>
        <w:spacing w:before="1"/>
        <w:rPr>
          <w:sz w:val="18"/>
        </w:rPr>
      </w:pPr>
    </w:p>
    <w:p>
      <w:pPr>
        <w:pStyle w:val="Heading2"/>
      </w:pPr>
      <w:r>
        <w:rPr/>
        <w:t>DISPOSICIÓN TRANSITORIA ÚNICA: Medidas de execución</w:t>
      </w:r>
    </w:p>
    <w:p>
      <w:pPr>
        <w:pStyle w:val="BodyText"/>
        <w:spacing w:before="8"/>
        <w:rPr>
          <w:b/>
          <w:sz w:val="35"/>
        </w:rPr>
      </w:pPr>
    </w:p>
    <w:p>
      <w:pPr>
        <w:pStyle w:val="BodyText"/>
        <w:spacing w:line="427" w:lineRule="auto"/>
        <w:ind w:left="777" w:right="956"/>
        <w:jc w:val="both"/>
      </w:pPr>
      <w:r>
        <w:rPr>
          <w:w w:val="105"/>
        </w:rPr>
        <w:t>Trala</w:t>
      </w:r>
      <w:r>
        <w:rPr>
          <w:spacing w:val="-12"/>
          <w:w w:val="105"/>
        </w:rPr>
        <w:t> </w:t>
      </w:r>
      <w:r>
        <w:rPr>
          <w:w w:val="105"/>
        </w:rPr>
        <w:t>entrada</w:t>
      </w:r>
      <w:r>
        <w:rPr>
          <w:spacing w:val="-12"/>
          <w:w w:val="105"/>
        </w:rPr>
        <w:t> </w:t>
      </w:r>
      <w:r>
        <w:rPr>
          <w:w w:val="105"/>
        </w:rPr>
        <w:t>en</w:t>
      </w:r>
      <w:r>
        <w:rPr>
          <w:spacing w:val="-12"/>
          <w:w w:val="105"/>
        </w:rPr>
        <w:t> </w:t>
      </w:r>
      <w:r>
        <w:rPr>
          <w:w w:val="105"/>
        </w:rPr>
        <w:t>vigor</w:t>
      </w:r>
      <w:r>
        <w:rPr>
          <w:spacing w:val="-11"/>
          <w:w w:val="105"/>
        </w:rPr>
        <w:t> </w:t>
      </w:r>
      <w:r>
        <w:rPr>
          <w:w w:val="105"/>
        </w:rPr>
        <w:t>da</w:t>
      </w:r>
      <w:r>
        <w:rPr>
          <w:spacing w:val="-12"/>
          <w:w w:val="105"/>
        </w:rPr>
        <w:t> </w:t>
      </w:r>
      <w:r>
        <w:rPr>
          <w:w w:val="105"/>
        </w:rPr>
        <w:t>presente</w:t>
      </w:r>
      <w:r>
        <w:rPr>
          <w:spacing w:val="-11"/>
          <w:w w:val="105"/>
        </w:rPr>
        <w:t> </w:t>
      </w:r>
      <w:r>
        <w:rPr>
          <w:w w:val="105"/>
        </w:rPr>
        <w:t>Ordenanza,</w:t>
      </w:r>
      <w:r>
        <w:rPr>
          <w:spacing w:val="-12"/>
          <w:w w:val="105"/>
        </w:rPr>
        <w:t> </w:t>
      </w:r>
      <w:r>
        <w:rPr>
          <w:w w:val="105"/>
        </w:rPr>
        <w:t>levarase</w:t>
      </w:r>
      <w:r>
        <w:rPr>
          <w:spacing w:val="-12"/>
          <w:w w:val="105"/>
        </w:rPr>
        <w:t> </w:t>
      </w:r>
      <w:r>
        <w:rPr>
          <w:w w:val="105"/>
        </w:rPr>
        <w:t>a</w:t>
      </w:r>
      <w:r>
        <w:rPr>
          <w:spacing w:val="-11"/>
          <w:w w:val="105"/>
        </w:rPr>
        <w:t> </w:t>
      </w:r>
      <w:r>
        <w:rPr>
          <w:w w:val="105"/>
        </w:rPr>
        <w:t>cabo</w:t>
      </w:r>
      <w:r>
        <w:rPr>
          <w:spacing w:val="-12"/>
          <w:w w:val="105"/>
        </w:rPr>
        <w:t> </w:t>
      </w:r>
      <w:r>
        <w:rPr>
          <w:w w:val="105"/>
        </w:rPr>
        <w:t>a</w:t>
      </w:r>
      <w:r>
        <w:rPr>
          <w:spacing w:val="-12"/>
          <w:w w:val="105"/>
        </w:rPr>
        <w:t> </w:t>
      </w:r>
      <w:r>
        <w:rPr>
          <w:w w:val="105"/>
        </w:rPr>
        <w:t>adecuación</w:t>
      </w:r>
      <w:r>
        <w:rPr>
          <w:spacing w:val="-11"/>
          <w:w w:val="105"/>
        </w:rPr>
        <w:t> </w:t>
      </w:r>
      <w:r>
        <w:rPr>
          <w:w w:val="105"/>
        </w:rPr>
        <w:t>das estruturas organizativas para a súa execución. Para tal efecto, a Entidade Local iniciará o correspondente proceso de redeseño interno e de revisión do regulamento orgánico, así como cantas disposicións, circulares ou instrucións</w:t>
      </w:r>
      <w:r>
        <w:rPr>
          <w:spacing w:val="64"/>
          <w:w w:val="105"/>
        </w:rPr>
        <w:t> </w:t>
      </w:r>
      <w:r>
        <w:rPr>
          <w:w w:val="105"/>
        </w:rPr>
        <w:t>internas puidesen resultar afectadas pola norma, ditando as  instrucións  precisas</w:t>
      </w:r>
      <w:r>
        <w:rPr>
          <w:spacing w:val="-14"/>
          <w:w w:val="105"/>
        </w:rPr>
        <w:t> </w:t>
      </w:r>
      <w:r>
        <w:rPr>
          <w:w w:val="105"/>
        </w:rPr>
        <w:t>para</w:t>
      </w:r>
      <w:r>
        <w:rPr>
          <w:spacing w:val="-14"/>
          <w:w w:val="105"/>
        </w:rPr>
        <w:t> </w:t>
      </w:r>
      <w:r>
        <w:rPr>
          <w:w w:val="105"/>
        </w:rPr>
        <w:t>a</w:t>
      </w:r>
      <w:r>
        <w:rPr>
          <w:spacing w:val="-14"/>
          <w:w w:val="105"/>
        </w:rPr>
        <w:t> </w:t>
      </w:r>
      <w:r>
        <w:rPr>
          <w:w w:val="105"/>
        </w:rPr>
        <w:t>súa</w:t>
      </w:r>
      <w:r>
        <w:rPr>
          <w:spacing w:val="-14"/>
          <w:w w:val="105"/>
        </w:rPr>
        <w:t> </w:t>
      </w:r>
      <w:r>
        <w:rPr>
          <w:w w:val="105"/>
        </w:rPr>
        <w:t>adaptación.</w:t>
      </w:r>
    </w:p>
    <w:p>
      <w:pPr>
        <w:pStyle w:val="BodyText"/>
      </w:pPr>
    </w:p>
    <w:p>
      <w:pPr>
        <w:pStyle w:val="BodyText"/>
        <w:spacing w:before="1"/>
      </w:pPr>
    </w:p>
    <w:p>
      <w:pPr>
        <w:pStyle w:val="Heading2"/>
      </w:pPr>
      <w:r>
        <w:rPr/>
        <w:t>DISPOSICIÓN FINAL ÚNICA: Entrada en Vigor</w:t>
      </w:r>
    </w:p>
    <w:p>
      <w:pPr>
        <w:pStyle w:val="BodyText"/>
        <w:spacing w:before="8"/>
        <w:rPr>
          <w:b/>
          <w:sz w:val="35"/>
        </w:rPr>
      </w:pPr>
    </w:p>
    <w:p>
      <w:pPr>
        <w:pStyle w:val="BodyText"/>
        <w:ind w:left="777"/>
        <w:jc w:val="both"/>
      </w:pPr>
      <w:r>
        <w:rPr>
          <w:w w:val="105"/>
        </w:rPr>
        <w:t>A        presente ordenanza entrará en vigor de acordo co establecido nos artigos</w:t>
      </w:r>
    </w:p>
    <w:p>
      <w:pPr>
        <w:pStyle w:val="BodyText"/>
        <w:spacing w:line="427" w:lineRule="auto" w:before="197"/>
        <w:ind w:left="777" w:right="958"/>
        <w:jc w:val="both"/>
      </w:pPr>
      <w:r>
        <w:rPr>
          <w:w w:val="105"/>
        </w:rPr>
        <w:t>65.2</w:t>
      </w:r>
      <w:r>
        <w:rPr>
          <w:spacing w:val="-6"/>
          <w:w w:val="105"/>
        </w:rPr>
        <w:t> </w:t>
      </w:r>
      <w:r>
        <w:rPr>
          <w:w w:val="105"/>
        </w:rPr>
        <w:t>e</w:t>
      </w:r>
      <w:r>
        <w:rPr>
          <w:spacing w:val="-6"/>
          <w:w w:val="105"/>
        </w:rPr>
        <w:t> </w:t>
      </w:r>
      <w:r>
        <w:rPr>
          <w:w w:val="105"/>
        </w:rPr>
        <w:t>70.2</w:t>
      </w:r>
      <w:r>
        <w:rPr>
          <w:spacing w:val="-7"/>
          <w:w w:val="105"/>
        </w:rPr>
        <w:t> </w:t>
      </w:r>
      <w:r>
        <w:rPr>
          <w:w w:val="105"/>
        </w:rPr>
        <w:t>da</w:t>
      </w:r>
      <w:r>
        <w:rPr>
          <w:spacing w:val="-6"/>
          <w:w w:val="105"/>
        </w:rPr>
        <w:t> </w:t>
      </w:r>
      <w:r>
        <w:rPr>
          <w:w w:val="105"/>
        </w:rPr>
        <w:t>Lei</w:t>
      </w:r>
      <w:r>
        <w:rPr>
          <w:spacing w:val="-6"/>
          <w:w w:val="105"/>
        </w:rPr>
        <w:t> </w:t>
      </w:r>
      <w:r>
        <w:rPr>
          <w:w w:val="105"/>
        </w:rPr>
        <w:t>7/1985,</w:t>
      </w:r>
      <w:r>
        <w:rPr>
          <w:spacing w:val="-6"/>
          <w:w w:val="105"/>
        </w:rPr>
        <w:t> </w:t>
      </w:r>
      <w:r>
        <w:rPr>
          <w:w w:val="105"/>
        </w:rPr>
        <w:t>do</w:t>
      </w:r>
      <w:r>
        <w:rPr>
          <w:spacing w:val="-6"/>
          <w:w w:val="105"/>
        </w:rPr>
        <w:t> </w:t>
      </w:r>
      <w:r>
        <w:rPr>
          <w:w w:val="105"/>
        </w:rPr>
        <w:t>2</w:t>
      </w:r>
      <w:r>
        <w:rPr>
          <w:spacing w:val="-6"/>
          <w:w w:val="105"/>
        </w:rPr>
        <w:t> </w:t>
      </w:r>
      <w:r>
        <w:rPr>
          <w:w w:val="105"/>
        </w:rPr>
        <w:t>de</w:t>
      </w:r>
      <w:r>
        <w:rPr>
          <w:spacing w:val="-5"/>
          <w:w w:val="105"/>
        </w:rPr>
        <w:t> </w:t>
      </w:r>
      <w:r>
        <w:rPr>
          <w:w w:val="105"/>
        </w:rPr>
        <w:t>abril,</w:t>
      </w:r>
      <w:r>
        <w:rPr>
          <w:spacing w:val="-5"/>
          <w:w w:val="105"/>
        </w:rPr>
        <w:t> </w:t>
      </w:r>
      <w:r>
        <w:rPr>
          <w:w w:val="105"/>
        </w:rPr>
        <w:t>Reguladora</w:t>
      </w:r>
      <w:r>
        <w:rPr>
          <w:spacing w:val="-6"/>
          <w:w w:val="105"/>
        </w:rPr>
        <w:t> </w:t>
      </w:r>
      <w:r>
        <w:rPr>
          <w:w w:val="105"/>
        </w:rPr>
        <w:t>das</w:t>
      </w:r>
      <w:r>
        <w:rPr>
          <w:spacing w:val="-6"/>
          <w:w w:val="105"/>
        </w:rPr>
        <w:t> </w:t>
      </w:r>
      <w:r>
        <w:rPr>
          <w:w w:val="105"/>
        </w:rPr>
        <w:t>Bases</w:t>
      </w:r>
      <w:r>
        <w:rPr>
          <w:spacing w:val="-6"/>
          <w:w w:val="105"/>
        </w:rPr>
        <w:t> </w:t>
      </w:r>
      <w:r>
        <w:rPr>
          <w:w w:val="105"/>
        </w:rPr>
        <w:t>do</w:t>
      </w:r>
      <w:r>
        <w:rPr>
          <w:spacing w:val="-6"/>
          <w:w w:val="105"/>
        </w:rPr>
        <w:t> </w:t>
      </w:r>
      <w:r>
        <w:rPr>
          <w:w w:val="105"/>
        </w:rPr>
        <w:t>Réxime</w:t>
      </w:r>
      <w:r>
        <w:rPr>
          <w:spacing w:val="-6"/>
          <w:w w:val="105"/>
        </w:rPr>
        <w:t> </w:t>
      </w:r>
      <w:r>
        <w:rPr>
          <w:w w:val="105"/>
        </w:rPr>
        <w:t>Local, unha</w:t>
      </w:r>
      <w:r>
        <w:rPr>
          <w:spacing w:val="-5"/>
          <w:w w:val="105"/>
        </w:rPr>
        <w:t> </w:t>
      </w:r>
      <w:r>
        <w:rPr>
          <w:w w:val="105"/>
        </w:rPr>
        <w:t>vez</w:t>
      </w:r>
      <w:r>
        <w:rPr>
          <w:spacing w:val="-5"/>
          <w:w w:val="105"/>
        </w:rPr>
        <w:t> </w:t>
      </w:r>
      <w:r>
        <w:rPr>
          <w:w w:val="105"/>
        </w:rPr>
        <w:t>transcorrido</w:t>
      </w:r>
      <w:r>
        <w:rPr>
          <w:spacing w:val="-4"/>
          <w:w w:val="105"/>
        </w:rPr>
        <w:t> </w:t>
      </w:r>
      <w:r>
        <w:rPr>
          <w:w w:val="105"/>
        </w:rPr>
        <w:t>o</w:t>
      </w:r>
      <w:r>
        <w:rPr>
          <w:spacing w:val="-5"/>
          <w:w w:val="105"/>
        </w:rPr>
        <w:t> </w:t>
      </w:r>
      <w:r>
        <w:rPr>
          <w:w w:val="105"/>
        </w:rPr>
        <w:t>prazo</w:t>
      </w:r>
      <w:r>
        <w:rPr>
          <w:spacing w:val="-5"/>
          <w:w w:val="105"/>
        </w:rPr>
        <w:t> </w:t>
      </w:r>
      <w:r>
        <w:rPr>
          <w:w w:val="105"/>
        </w:rPr>
        <w:t>de</w:t>
      </w:r>
      <w:r>
        <w:rPr>
          <w:spacing w:val="-6"/>
          <w:w w:val="105"/>
        </w:rPr>
        <w:t> </w:t>
      </w:r>
      <w:r>
        <w:rPr>
          <w:w w:val="105"/>
        </w:rPr>
        <w:t>quince</w:t>
      </w:r>
      <w:r>
        <w:rPr>
          <w:spacing w:val="-7"/>
          <w:w w:val="105"/>
        </w:rPr>
        <w:t> </w:t>
      </w:r>
      <w:r>
        <w:rPr>
          <w:w w:val="105"/>
        </w:rPr>
        <w:t>días</w:t>
      </w:r>
      <w:r>
        <w:rPr>
          <w:spacing w:val="-5"/>
          <w:w w:val="105"/>
        </w:rPr>
        <w:t> </w:t>
      </w:r>
      <w:r>
        <w:rPr>
          <w:w w:val="105"/>
        </w:rPr>
        <w:t>hábiles</w:t>
      </w:r>
      <w:r>
        <w:rPr>
          <w:spacing w:val="-5"/>
          <w:w w:val="105"/>
        </w:rPr>
        <w:t> </w:t>
      </w:r>
      <w:r>
        <w:rPr>
          <w:w w:val="105"/>
        </w:rPr>
        <w:t>dende</w:t>
      </w:r>
      <w:r>
        <w:rPr>
          <w:spacing w:val="-5"/>
          <w:w w:val="105"/>
        </w:rPr>
        <w:t> </w:t>
      </w:r>
      <w:r>
        <w:rPr>
          <w:w w:val="105"/>
        </w:rPr>
        <w:t>a</w:t>
      </w:r>
      <w:r>
        <w:rPr>
          <w:spacing w:val="-5"/>
          <w:w w:val="105"/>
        </w:rPr>
        <w:t> </w:t>
      </w:r>
      <w:r>
        <w:rPr>
          <w:w w:val="105"/>
        </w:rPr>
        <w:t>súa</w:t>
      </w:r>
      <w:r>
        <w:rPr>
          <w:spacing w:val="-5"/>
          <w:w w:val="105"/>
        </w:rPr>
        <w:t> </w:t>
      </w:r>
      <w:r>
        <w:rPr>
          <w:w w:val="105"/>
        </w:rPr>
        <w:t>publicación</w:t>
      </w:r>
      <w:r>
        <w:rPr>
          <w:spacing w:val="-5"/>
          <w:w w:val="105"/>
        </w:rPr>
        <w:t> </w:t>
      </w:r>
      <w:r>
        <w:rPr>
          <w:w w:val="105"/>
        </w:rPr>
        <w:t>no Boletín Oficial da</w:t>
      </w:r>
      <w:r>
        <w:rPr>
          <w:spacing w:val="-40"/>
          <w:w w:val="105"/>
        </w:rPr>
        <w:t> </w:t>
      </w:r>
      <w:r>
        <w:rPr>
          <w:w w:val="105"/>
        </w:rPr>
        <w:t>Provincia.</w:t>
      </w:r>
    </w:p>
    <w:p>
      <w:pPr>
        <w:spacing w:after="0" w:line="427" w:lineRule="auto"/>
        <w:jc w:val="both"/>
        <w:sectPr>
          <w:footerReference w:type="default" r:id="rId16"/>
          <w:pgSz w:w="11910" w:h="16840"/>
          <w:pgMar w:footer="1042" w:header="34" w:top="2060" w:bottom="1240" w:left="1020" w:right="880"/>
          <w:pgNumType w:start="31"/>
        </w:sectPr>
      </w:pPr>
    </w:p>
    <w:p>
      <w:pPr>
        <w:pStyle w:val="BodyText"/>
        <w:spacing w:before="6"/>
        <w:rPr>
          <w:sz w:val="27"/>
        </w:rPr>
      </w:pPr>
    </w:p>
    <w:p>
      <w:pPr>
        <w:pStyle w:val="Heading1"/>
        <w:spacing w:before="57"/>
        <w:ind w:left="2425" w:right="2807"/>
        <w:jc w:val="center"/>
      </w:pPr>
      <w:r>
        <w:rPr/>
        <w:t>ANEXO I:</w:t>
      </w:r>
    </w:p>
    <w:p>
      <w:pPr>
        <w:pStyle w:val="BodyText"/>
        <w:spacing w:before="4"/>
        <w:rPr>
          <w:b/>
          <w:sz w:val="38"/>
        </w:rPr>
      </w:pPr>
    </w:p>
    <w:p>
      <w:pPr>
        <w:spacing w:before="0"/>
        <w:ind w:left="2425" w:right="2808" w:firstLine="0"/>
        <w:jc w:val="center"/>
        <w:rPr>
          <w:b/>
          <w:sz w:val="28"/>
        </w:rPr>
      </w:pPr>
      <w:r>
        <w:rPr>
          <w:b/>
          <w:sz w:val="28"/>
        </w:rPr>
        <w:t>PUBLICACIÓN ACTIVA DE INFORMACIÓN</w:t>
      </w:r>
    </w:p>
    <w:p>
      <w:pPr>
        <w:pStyle w:val="BodyText"/>
        <w:spacing w:before="7"/>
        <w:rPr>
          <w:b/>
          <w:sz w:val="27"/>
        </w:rPr>
      </w:pPr>
    </w:p>
    <w:p>
      <w:pPr>
        <w:pStyle w:val="Heading3"/>
        <w:spacing w:before="0"/>
        <w:ind w:left="592"/>
      </w:pPr>
      <w:r>
        <w:rPr/>
        <w:pict>
          <v:group style="position:absolute;margin-left:39.709999pt;margin-top:-2.111794pt;width:532.65pt;height:585.450pt;mso-position-horizontal-relative:page;mso-position-vertical-relative:paragraph;z-index:-34240" coordorigin="794,-42" coordsize="10653,11709">
            <v:shape style="position:absolute;left:799;top:-32;width:10643;height:310" coordorigin="799,-32" coordsize="10643,310" path="m799,-32l11442,-32m799,277l11442,277e" filled="false" stroked="true" strokeweight=".47998pt" strokecolor="#000000">
              <v:path arrowok="t"/>
            </v:shape>
            <v:shape style="position:absolute;left:799;top:-37;width:10634;height:11699" coordorigin="799,-37" coordsize="10634,11699" path="m804,-37l804,11662m799,11657l11432,11657e" filled="false" stroked="true" strokeweight=".48001pt" strokecolor="#000000">
              <v:path arrowok="t"/>
            </v:shape>
            <v:line style="position:absolute" from="11437,-37" to="11437,11662" stroked="true" strokeweight=".47998pt" strokecolor="#000000"/>
            <w10:wrap type="none"/>
          </v:group>
        </w:pict>
      </w:r>
      <w:r>
        <w:rPr/>
        <w:t>a) INSTITUCIÓN, ORGANIZACIÓN, PLANIFICACIÓN E PERSOAL</w:t>
      </w:r>
    </w:p>
    <w:p>
      <w:pPr>
        <w:pStyle w:val="ListParagraph"/>
        <w:numPr>
          <w:ilvl w:val="0"/>
          <w:numId w:val="45"/>
        </w:numPr>
        <w:tabs>
          <w:tab w:pos="952" w:val="left" w:leader="none"/>
        </w:tabs>
        <w:spacing w:line="240" w:lineRule="auto" w:before="43" w:after="0"/>
        <w:ind w:left="952" w:right="0" w:hanging="360"/>
        <w:jc w:val="left"/>
        <w:rPr>
          <w:sz w:val="22"/>
        </w:rPr>
      </w:pPr>
      <w:r>
        <w:rPr>
          <w:sz w:val="22"/>
        </w:rPr>
        <w:t>Competencias e funcións ( Propias e Delegadas </w:t>
      </w:r>
      <w:r>
        <w:rPr>
          <w:spacing w:val="31"/>
          <w:sz w:val="22"/>
        </w:rPr>
        <w:t> </w:t>
      </w:r>
      <w:r>
        <w:rPr>
          <w:sz w:val="22"/>
        </w:rPr>
        <w:t>)</w:t>
      </w:r>
    </w:p>
    <w:p>
      <w:pPr>
        <w:pStyle w:val="ListParagraph"/>
        <w:numPr>
          <w:ilvl w:val="0"/>
          <w:numId w:val="45"/>
        </w:numPr>
        <w:tabs>
          <w:tab w:pos="952" w:val="left" w:leader="none"/>
        </w:tabs>
        <w:spacing w:line="240" w:lineRule="auto" w:before="75" w:after="0"/>
        <w:ind w:left="952" w:right="0" w:hanging="360"/>
        <w:jc w:val="left"/>
        <w:rPr>
          <w:sz w:val="22"/>
        </w:rPr>
      </w:pPr>
      <w:r>
        <w:rPr>
          <w:w w:val="105"/>
          <w:sz w:val="22"/>
        </w:rPr>
        <w:t>Normativa de</w:t>
      </w:r>
      <w:r>
        <w:rPr>
          <w:spacing w:val="8"/>
          <w:w w:val="105"/>
          <w:sz w:val="22"/>
        </w:rPr>
        <w:t> </w:t>
      </w:r>
      <w:r>
        <w:rPr>
          <w:w w:val="105"/>
          <w:sz w:val="22"/>
        </w:rPr>
        <w:t>aplicación</w:t>
      </w:r>
    </w:p>
    <w:p>
      <w:pPr>
        <w:pStyle w:val="ListParagraph"/>
        <w:numPr>
          <w:ilvl w:val="0"/>
          <w:numId w:val="45"/>
        </w:numPr>
        <w:tabs>
          <w:tab w:pos="952" w:val="left" w:leader="none"/>
        </w:tabs>
        <w:spacing w:line="319" w:lineRule="auto" w:before="76" w:after="0"/>
        <w:ind w:left="952" w:right="234" w:hanging="360"/>
        <w:jc w:val="left"/>
        <w:rPr>
          <w:sz w:val="22"/>
        </w:rPr>
      </w:pPr>
      <w:r>
        <w:rPr>
          <w:w w:val="105"/>
          <w:sz w:val="22"/>
        </w:rPr>
        <w:t>Datos básicos de órganos descentralizados, entes instrumentais e sociedades municipais, así como</w:t>
      </w:r>
      <w:r>
        <w:rPr>
          <w:spacing w:val="-26"/>
          <w:w w:val="105"/>
          <w:sz w:val="22"/>
        </w:rPr>
        <w:t> </w:t>
      </w:r>
      <w:r>
        <w:rPr>
          <w:w w:val="105"/>
          <w:sz w:val="22"/>
        </w:rPr>
        <w:t>os</w:t>
      </w:r>
      <w:r>
        <w:rPr>
          <w:spacing w:val="-26"/>
          <w:w w:val="105"/>
          <w:sz w:val="22"/>
        </w:rPr>
        <w:t> </w:t>
      </w:r>
      <w:r>
        <w:rPr>
          <w:w w:val="105"/>
          <w:sz w:val="22"/>
        </w:rPr>
        <w:t>enlaces</w:t>
      </w:r>
      <w:r>
        <w:rPr>
          <w:spacing w:val="-26"/>
          <w:w w:val="105"/>
          <w:sz w:val="22"/>
        </w:rPr>
        <w:t> </w:t>
      </w:r>
      <w:r>
        <w:rPr>
          <w:w w:val="105"/>
          <w:sz w:val="22"/>
        </w:rPr>
        <w:t>as</w:t>
      </w:r>
      <w:r>
        <w:rPr>
          <w:spacing w:val="-26"/>
          <w:w w:val="105"/>
          <w:sz w:val="22"/>
        </w:rPr>
        <w:t> </w:t>
      </w:r>
      <w:r>
        <w:rPr>
          <w:w w:val="105"/>
          <w:sz w:val="22"/>
        </w:rPr>
        <w:t>súas</w:t>
      </w:r>
      <w:r>
        <w:rPr>
          <w:spacing w:val="-26"/>
          <w:w w:val="105"/>
          <w:sz w:val="22"/>
        </w:rPr>
        <w:t> </w:t>
      </w:r>
      <w:r>
        <w:rPr>
          <w:w w:val="105"/>
          <w:sz w:val="22"/>
        </w:rPr>
        <w:t>Webs.</w:t>
      </w:r>
    </w:p>
    <w:p>
      <w:pPr>
        <w:pStyle w:val="ListParagraph"/>
        <w:numPr>
          <w:ilvl w:val="0"/>
          <w:numId w:val="45"/>
        </w:numPr>
        <w:tabs>
          <w:tab w:pos="946" w:val="left" w:leader="none"/>
        </w:tabs>
        <w:spacing w:line="319" w:lineRule="auto" w:before="0" w:after="0"/>
        <w:ind w:left="945" w:right="233" w:hanging="356"/>
        <w:jc w:val="left"/>
        <w:rPr>
          <w:sz w:val="22"/>
        </w:rPr>
      </w:pPr>
      <w:r>
        <w:rPr>
          <w:w w:val="105"/>
          <w:sz w:val="22"/>
        </w:rPr>
        <w:t>Organigrama descritivo da estrutura organizativa ( Sede, composición e competencia ) con identificación do perfil e traxectoria profesional dos </w:t>
      </w:r>
      <w:r>
        <w:rPr>
          <w:spacing w:val="5"/>
          <w:w w:val="105"/>
          <w:sz w:val="22"/>
        </w:rPr>
        <w:t> </w:t>
      </w:r>
      <w:r>
        <w:rPr>
          <w:w w:val="105"/>
          <w:sz w:val="22"/>
        </w:rPr>
        <w:t>responsables</w:t>
      </w:r>
    </w:p>
    <w:p>
      <w:pPr>
        <w:pStyle w:val="ListParagraph"/>
        <w:numPr>
          <w:ilvl w:val="1"/>
          <w:numId w:val="45"/>
        </w:numPr>
        <w:tabs>
          <w:tab w:pos="1666" w:val="left" w:leader="none"/>
        </w:tabs>
        <w:spacing w:line="240" w:lineRule="auto" w:before="10" w:after="0"/>
        <w:ind w:left="1666" w:right="0" w:hanging="357"/>
        <w:jc w:val="left"/>
        <w:rPr>
          <w:sz w:val="22"/>
        </w:rPr>
      </w:pPr>
      <w:r>
        <w:rPr>
          <w:w w:val="105"/>
          <w:sz w:val="22"/>
        </w:rPr>
        <w:t>Órganos</w:t>
      </w:r>
      <w:r>
        <w:rPr>
          <w:spacing w:val="-19"/>
          <w:w w:val="105"/>
          <w:sz w:val="22"/>
        </w:rPr>
        <w:t> </w:t>
      </w:r>
      <w:r>
        <w:rPr>
          <w:w w:val="105"/>
          <w:sz w:val="22"/>
        </w:rPr>
        <w:t>decisorios</w:t>
      </w:r>
    </w:p>
    <w:p>
      <w:pPr>
        <w:pStyle w:val="ListParagraph"/>
        <w:numPr>
          <w:ilvl w:val="1"/>
          <w:numId w:val="45"/>
        </w:numPr>
        <w:tabs>
          <w:tab w:pos="1666" w:val="left" w:leader="none"/>
        </w:tabs>
        <w:spacing w:line="240" w:lineRule="auto" w:before="72" w:after="0"/>
        <w:ind w:left="1666" w:right="0" w:hanging="357"/>
        <w:jc w:val="left"/>
        <w:rPr>
          <w:sz w:val="22"/>
        </w:rPr>
      </w:pPr>
      <w:r>
        <w:rPr>
          <w:w w:val="105"/>
          <w:sz w:val="22"/>
        </w:rPr>
        <w:t>Órganos</w:t>
      </w:r>
      <w:r>
        <w:rPr>
          <w:spacing w:val="-14"/>
          <w:w w:val="105"/>
          <w:sz w:val="22"/>
        </w:rPr>
        <w:t> </w:t>
      </w:r>
      <w:r>
        <w:rPr>
          <w:w w:val="105"/>
          <w:sz w:val="22"/>
        </w:rPr>
        <w:t>consultivos</w:t>
      </w:r>
    </w:p>
    <w:p>
      <w:pPr>
        <w:pStyle w:val="ListParagraph"/>
        <w:numPr>
          <w:ilvl w:val="1"/>
          <w:numId w:val="45"/>
        </w:numPr>
        <w:tabs>
          <w:tab w:pos="1666" w:val="left" w:leader="none"/>
        </w:tabs>
        <w:spacing w:line="240" w:lineRule="auto" w:before="72" w:after="0"/>
        <w:ind w:left="1666" w:right="0" w:hanging="357"/>
        <w:jc w:val="left"/>
        <w:rPr>
          <w:sz w:val="22"/>
        </w:rPr>
      </w:pPr>
      <w:r>
        <w:rPr>
          <w:w w:val="105"/>
          <w:sz w:val="22"/>
        </w:rPr>
        <w:t>Órganos de</w:t>
      </w:r>
      <w:r>
        <w:rPr>
          <w:spacing w:val="4"/>
          <w:w w:val="105"/>
          <w:sz w:val="22"/>
        </w:rPr>
        <w:t> </w:t>
      </w:r>
      <w:r>
        <w:rPr>
          <w:w w:val="105"/>
          <w:sz w:val="22"/>
        </w:rPr>
        <w:t>participación</w:t>
      </w:r>
    </w:p>
    <w:p>
      <w:pPr>
        <w:pStyle w:val="ListParagraph"/>
        <w:numPr>
          <w:ilvl w:val="1"/>
          <w:numId w:val="45"/>
        </w:numPr>
        <w:tabs>
          <w:tab w:pos="1666" w:val="left" w:leader="none"/>
        </w:tabs>
        <w:spacing w:line="240" w:lineRule="auto" w:before="72" w:after="0"/>
        <w:ind w:left="1666" w:right="0" w:hanging="357"/>
        <w:jc w:val="left"/>
        <w:rPr>
          <w:sz w:val="22"/>
        </w:rPr>
      </w:pPr>
      <w:r>
        <w:rPr>
          <w:w w:val="105"/>
          <w:sz w:val="22"/>
        </w:rPr>
        <w:t>Órganos de</w:t>
      </w:r>
      <w:r>
        <w:rPr>
          <w:spacing w:val="-11"/>
          <w:w w:val="105"/>
          <w:sz w:val="22"/>
        </w:rPr>
        <w:t> </w:t>
      </w:r>
      <w:r>
        <w:rPr>
          <w:w w:val="105"/>
          <w:sz w:val="22"/>
        </w:rPr>
        <w:t>xestión</w:t>
      </w:r>
    </w:p>
    <w:p>
      <w:pPr>
        <w:pStyle w:val="BodyText"/>
      </w:pPr>
    </w:p>
    <w:p>
      <w:pPr>
        <w:pStyle w:val="ListParagraph"/>
        <w:numPr>
          <w:ilvl w:val="0"/>
          <w:numId w:val="45"/>
        </w:numPr>
        <w:tabs>
          <w:tab w:pos="946" w:val="left" w:leader="none"/>
        </w:tabs>
        <w:spacing w:line="319" w:lineRule="auto" w:before="149" w:after="0"/>
        <w:ind w:left="946" w:right="232" w:hanging="357"/>
        <w:jc w:val="left"/>
        <w:rPr>
          <w:sz w:val="22"/>
        </w:rPr>
      </w:pPr>
      <w:r>
        <w:rPr>
          <w:w w:val="105"/>
          <w:sz w:val="22"/>
        </w:rPr>
        <w:t>Estrutura  administrativa  da  entidade,  con  identificación  dos   máximos responsables de cada unidade co nivel mínimo de</w:t>
      </w:r>
      <w:r>
        <w:rPr>
          <w:spacing w:val="-43"/>
          <w:w w:val="105"/>
          <w:sz w:val="22"/>
        </w:rPr>
        <w:t> </w:t>
      </w:r>
      <w:r>
        <w:rPr>
          <w:w w:val="105"/>
          <w:sz w:val="22"/>
        </w:rPr>
        <w:t>sección.</w:t>
      </w:r>
    </w:p>
    <w:p>
      <w:pPr>
        <w:pStyle w:val="ListParagraph"/>
        <w:numPr>
          <w:ilvl w:val="0"/>
          <w:numId w:val="45"/>
        </w:numPr>
        <w:tabs>
          <w:tab w:pos="952" w:val="left" w:leader="none"/>
        </w:tabs>
        <w:spacing w:line="265" w:lineRule="exact" w:before="0" w:after="0"/>
        <w:ind w:left="952" w:right="0" w:hanging="360"/>
        <w:jc w:val="left"/>
        <w:rPr>
          <w:sz w:val="22"/>
        </w:rPr>
      </w:pPr>
      <w:r>
        <w:rPr>
          <w:w w:val="105"/>
          <w:sz w:val="22"/>
        </w:rPr>
        <w:t>Plans,</w:t>
      </w:r>
      <w:r>
        <w:rPr>
          <w:spacing w:val="-10"/>
          <w:w w:val="105"/>
          <w:sz w:val="22"/>
        </w:rPr>
        <w:t> </w:t>
      </w:r>
      <w:r>
        <w:rPr>
          <w:w w:val="105"/>
          <w:sz w:val="22"/>
        </w:rPr>
        <w:t>mapas</w:t>
      </w:r>
      <w:r>
        <w:rPr>
          <w:spacing w:val="-10"/>
          <w:w w:val="105"/>
          <w:sz w:val="22"/>
        </w:rPr>
        <w:t> </w:t>
      </w:r>
      <w:r>
        <w:rPr>
          <w:w w:val="105"/>
          <w:sz w:val="22"/>
        </w:rPr>
        <w:t>estratéxicos</w:t>
      </w:r>
      <w:r>
        <w:rPr>
          <w:spacing w:val="-10"/>
          <w:w w:val="105"/>
          <w:sz w:val="22"/>
        </w:rPr>
        <w:t> </w:t>
      </w:r>
      <w:r>
        <w:rPr>
          <w:w w:val="105"/>
          <w:sz w:val="22"/>
        </w:rPr>
        <w:t>e</w:t>
      </w:r>
      <w:r>
        <w:rPr>
          <w:spacing w:val="-10"/>
          <w:w w:val="105"/>
          <w:sz w:val="22"/>
        </w:rPr>
        <w:t> </w:t>
      </w:r>
      <w:r>
        <w:rPr>
          <w:w w:val="105"/>
          <w:sz w:val="22"/>
        </w:rPr>
        <w:t>programas</w:t>
      </w:r>
      <w:r>
        <w:rPr>
          <w:spacing w:val="-11"/>
          <w:w w:val="105"/>
          <w:sz w:val="22"/>
        </w:rPr>
        <w:t> </w:t>
      </w:r>
      <w:r>
        <w:rPr>
          <w:w w:val="105"/>
          <w:sz w:val="22"/>
        </w:rPr>
        <w:t>anuais</w:t>
      </w:r>
      <w:r>
        <w:rPr>
          <w:spacing w:val="-10"/>
          <w:w w:val="105"/>
          <w:sz w:val="22"/>
        </w:rPr>
        <w:t> </w:t>
      </w:r>
      <w:r>
        <w:rPr>
          <w:w w:val="105"/>
          <w:sz w:val="22"/>
        </w:rPr>
        <w:t>e</w:t>
      </w:r>
      <w:r>
        <w:rPr>
          <w:spacing w:val="-10"/>
          <w:w w:val="105"/>
          <w:sz w:val="22"/>
        </w:rPr>
        <w:t> </w:t>
      </w:r>
      <w:r>
        <w:rPr>
          <w:w w:val="105"/>
          <w:sz w:val="22"/>
        </w:rPr>
        <w:t>plurianuais</w:t>
      </w:r>
      <w:r>
        <w:rPr>
          <w:spacing w:val="-10"/>
          <w:w w:val="105"/>
          <w:sz w:val="22"/>
        </w:rPr>
        <w:t> </w:t>
      </w:r>
      <w:r>
        <w:rPr>
          <w:w w:val="105"/>
          <w:sz w:val="22"/>
        </w:rPr>
        <w:t>con</w:t>
      </w:r>
      <w:r>
        <w:rPr>
          <w:spacing w:val="-10"/>
          <w:w w:val="105"/>
          <w:sz w:val="22"/>
        </w:rPr>
        <w:t> </w:t>
      </w:r>
      <w:r>
        <w:rPr>
          <w:w w:val="105"/>
          <w:sz w:val="22"/>
        </w:rPr>
        <w:t>seguintes</w:t>
      </w:r>
      <w:r>
        <w:rPr>
          <w:spacing w:val="-10"/>
          <w:w w:val="105"/>
          <w:sz w:val="22"/>
        </w:rPr>
        <w:t> </w:t>
      </w:r>
      <w:r>
        <w:rPr>
          <w:w w:val="105"/>
          <w:sz w:val="22"/>
        </w:rPr>
        <w:t>contidos:</w:t>
      </w:r>
    </w:p>
    <w:p>
      <w:pPr>
        <w:pStyle w:val="ListParagraph"/>
        <w:numPr>
          <w:ilvl w:val="1"/>
          <w:numId w:val="45"/>
        </w:numPr>
        <w:tabs>
          <w:tab w:pos="1666" w:val="left" w:leader="none"/>
        </w:tabs>
        <w:spacing w:line="240" w:lineRule="auto" w:before="89" w:after="0"/>
        <w:ind w:left="1666" w:right="0" w:hanging="357"/>
        <w:jc w:val="left"/>
        <w:rPr>
          <w:sz w:val="22"/>
        </w:rPr>
      </w:pPr>
      <w:r>
        <w:rPr>
          <w:w w:val="105"/>
          <w:sz w:val="22"/>
        </w:rPr>
        <w:t>Obxectivos</w:t>
      </w:r>
      <w:r>
        <w:rPr>
          <w:spacing w:val="-18"/>
          <w:w w:val="105"/>
          <w:sz w:val="22"/>
        </w:rPr>
        <w:t> </w:t>
      </w:r>
      <w:r>
        <w:rPr>
          <w:w w:val="105"/>
          <w:sz w:val="22"/>
        </w:rPr>
        <w:t>concretos</w:t>
      </w:r>
    </w:p>
    <w:p>
      <w:pPr>
        <w:pStyle w:val="ListParagraph"/>
        <w:numPr>
          <w:ilvl w:val="1"/>
          <w:numId w:val="45"/>
        </w:numPr>
        <w:tabs>
          <w:tab w:pos="1666" w:val="left" w:leader="none"/>
        </w:tabs>
        <w:spacing w:line="240" w:lineRule="auto" w:before="72" w:after="0"/>
        <w:ind w:left="1666" w:right="0" w:hanging="357"/>
        <w:jc w:val="left"/>
        <w:rPr>
          <w:sz w:val="22"/>
        </w:rPr>
      </w:pPr>
      <w:r>
        <w:rPr>
          <w:w w:val="105"/>
          <w:sz w:val="22"/>
        </w:rPr>
        <w:t>actividades</w:t>
      </w:r>
    </w:p>
    <w:p>
      <w:pPr>
        <w:pStyle w:val="ListParagraph"/>
        <w:numPr>
          <w:ilvl w:val="1"/>
          <w:numId w:val="45"/>
        </w:numPr>
        <w:tabs>
          <w:tab w:pos="1666" w:val="left" w:leader="none"/>
        </w:tabs>
        <w:spacing w:line="240" w:lineRule="auto" w:before="72" w:after="0"/>
        <w:ind w:left="1666" w:right="0" w:hanging="357"/>
        <w:jc w:val="left"/>
        <w:rPr>
          <w:sz w:val="22"/>
        </w:rPr>
      </w:pPr>
      <w:r>
        <w:rPr>
          <w:w w:val="105"/>
          <w:sz w:val="22"/>
        </w:rPr>
        <w:t>Medios</w:t>
      </w:r>
    </w:p>
    <w:p>
      <w:pPr>
        <w:pStyle w:val="ListParagraph"/>
        <w:numPr>
          <w:ilvl w:val="1"/>
          <w:numId w:val="45"/>
        </w:numPr>
        <w:tabs>
          <w:tab w:pos="1666" w:val="left" w:leader="none"/>
        </w:tabs>
        <w:spacing w:line="240" w:lineRule="auto" w:before="72" w:after="0"/>
        <w:ind w:left="1666" w:right="0" w:hanging="357"/>
        <w:jc w:val="left"/>
        <w:rPr>
          <w:sz w:val="22"/>
        </w:rPr>
      </w:pPr>
      <w:r>
        <w:rPr>
          <w:w w:val="105"/>
          <w:sz w:val="22"/>
        </w:rPr>
        <w:t>Prazo de</w:t>
      </w:r>
      <w:r>
        <w:rPr>
          <w:spacing w:val="-51"/>
          <w:w w:val="105"/>
          <w:sz w:val="22"/>
        </w:rPr>
        <w:t> </w:t>
      </w:r>
      <w:r>
        <w:rPr>
          <w:w w:val="105"/>
          <w:sz w:val="22"/>
        </w:rPr>
        <w:t>execución</w:t>
      </w:r>
    </w:p>
    <w:p>
      <w:pPr>
        <w:pStyle w:val="ListParagraph"/>
        <w:numPr>
          <w:ilvl w:val="1"/>
          <w:numId w:val="45"/>
        </w:numPr>
        <w:tabs>
          <w:tab w:pos="1666" w:val="left" w:leader="none"/>
        </w:tabs>
        <w:spacing w:line="240" w:lineRule="auto" w:before="72" w:after="0"/>
        <w:ind w:left="1666" w:right="0" w:hanging="357"/>
        <w:jc w:val="left"/>
        <w:rPr>
          <w:sz w:val="22"/>
        </w:rPr>
      </w:pPr>
      <w:r>
        <w:rPr>
          <w:w w:val="105"/>
          <w:sz w:val="22"/>
        </w:rPr>
        <w:t>Grao de cumprimento e resultados ( avaliación periódica</w:t>
      </w:r>
      <w:r>
        <w:rPr>
          <w:spacing w:val="-14"/>
          <w:w w:val="105"/>
          <w:sz w:val="22"/>
        </w:rPr>
        <w:t> </w:t>
      </w:r>
      <w:r>
        <w:rPr>
          <w:w w:val="105"/>
          <w:sz w:val="22"/>
        </w:rPr>
        <w:t>)</w:t>
      </w:r>
    </w:p>
    <w:p>
      <w:pPr>
        <w:pStyle w:val="ListParagraph"/>
        <w:numPr>
          <w:ilvl w:val="1"/>
          <w:numId w:val="45"/>
        </w:numPr>
        <w:tabs>
          <w:tab w:pos="1666" w:val="left" w:leader="none"/>
        </w:tabs>
        <w:spacing w:line="240" w:lineRule="auto" w:before="73" w:after="0"/>
        <w:ind w:left="1666" w:right="0" w:hanging="357"/>
        <w:jc w:val="left"/>
        <w:rPr>
          <w:sz w:val="22"/>
        </w:rPr>
      </w:pPr>
      <w:r>
        <w:rPr>
          <w:w w:val="105"/>
          <w:sz w:val="22"/>
        </w:rPr>
        <w:t>Indicadores de</w:t>
      </w:r>
      <w:r>
        <w:rPr>
          <w:spacing w:val="-5"/>
          <w:w w:val="105"/>
          <w:sz w:val="22"/>
        </w:rPr>
        <w:t> </w:t>
      </w:r>
      <w:r>
        <w:rPr>
          <w:w w:val="105"/>
          <w:sz w:val="22"/>
        </w:rPr>
        <w:t>valoración</w:t>
      </w:r>
    </w:p>
    <w:p>
      <w:pPr>
        <w:pStyle w:val="BodyText"/>
      </w:pPr>
    </w:p>
    <w:p>
      <w:pPr>
        <w:pStyle w:val="ListParagraph"/>
        <w:numPr>
          <w:ilvl w:val="0"/>
          <w:numId w:val="45"/>
        </w:numPr>
        <w:tabs>
          <w:tab w:pos="952" w:val="left" w:leader="none"/>
        </w:tabs>
        <w:spacing w:line="324" w:lineRule="auto" w:before="148" w:after="0"/>
        <w:ind w:left="952" w:right="233" w:hanging="360"/>
        <w:jc w:val="both"/>
        <w:rPr>
          <w:sz w:val="22"/>
        </w:rPr>
      </w:pPr>
      <w:r>
        <w:rPr>
          <w:w w:val="105"/>
          <w:sz w:val="22"/>
        </w:rPr>
        <w:t>Relacións  de  postos  de   traballo,   catálogos   ou   outros   instrumentos   de planificación  de</w:t>
      </w:r>
      <w:r>
        <w:rPr>
          <w:spacing w:val="-5"/>
          <w:w w:val="105"/>
          <w:sz w:val="22"/>
        </w:rPr>
        <w:t> </w:t>
      </w:r>
      <w:r>
        <w:rPr>
          <w:w w:val="105"/>
          <w:sz w:val="22"/>
        </w:rPr>
        <w:t>persoal</w:t>
      </w:r>
      <w:r>
        <w:rPr>
          <w:spacing w:val="-6"/>
          <w:w w:val="105"/>
          <w:sz w:val="22"/>
        </w:rPr>
        <w:t> </w:t>
      </w:r>
      <w:r>
        <w:rPr>
          <w:w w:val="105"/>
          <w:sz w:val="22"/>
        </w:rPr>
        <w:t>do</w:t>
      </w:r>
      <w:r>
        <w:rPr>
          <w:spacing w:val="-5"/>
          <w:w w:val="105"/>
          <w:sz w:val="22"/>
        </w:rPr>
        <w:t> </w:t>
      </w:r>
      <w:r>
        <w:rPr>
          <w:w w:val="105"/>
          <w:sz w:val="22"/>
        </w:rPr>
        <w:t>concellos</w:t>
      </w:r>
      <w:r>
        <w:rPr>
          <w:spacing w:val="-5"/>
          <w:w w:val="105"/>
          <w:sz w:val="22"/>
        </w:rPr>
        <w:t> </w:t>
      </w:r>
      <w:r>
        <w:rPr>
          <w:w w:val="105"/>
          <w:sz w:val="22"/>
        </w:rPr>
        <w:t>e</w:t>
      </w:r>
      <w:r>
        <w:rPr>
          <w:spacing w:val="-5"/>
          <w:w w:val="105"/>
          <w:sz w:val="22"/>
        </w:rPr>
        <w:t> </w:t>
      </w:r>
      <w:r>
        <w:rPr>
          <w:w w:val="105"/>
          <w:sz w:val="22"/>
        </w:rPr>
        <w:t>os</w:t>
      </w:r>
      <w:r>
        <w:rPr>
          <w:spacing w:val="-5"/>
          <w:w w:val="105"/>
          <w:sz w:val="22"/>
        </w:rPr>
        <w:t> </w:t>
      </w:r>
      <w:r>
        <w:rPr>
          <w:w w:val="105"/>
          <w:sz w:val="22"/>
        </w:rPr>
        <w:t>seus</w:t>
      </w:r>
      <w:r>
        <w:rPr>
          <w:spacing w:val="-5"/>
          <w:w w:val="105"/>
          <w:sz w:val="22"/>
        </w:rPr>
        <w:t> </w:t>
      </w:r>
      <w:r>
        <w:rPr>
          <w:w w:val="105"/>
          <w:sz w:val="22"/>
        </w:rPr>
        <w:t>órganos</w:t>
      </w:r>
      <w:r>
        <w:rPr>
          <w:spacing w:val="-5"/>
          <w:w w:val="105"/>
          <w:sz w:val="22"/>
        </w:rPr>
        <w:t> </w:t>
      </w:r>
      <w:r>
        <w:rPr>
          <w:w w:val="105"/>
          <w:sz w:val="22"/>
        </w:rPr>
        <w:t>descentralizados,</w:t>
      </w:r>
      <w:r>
        <w:rPr>
          <w:spacing w:val="-5"/>
          <w:w w:val="105"/>
          <w:sz w:val="22"/>
        </w:rPr>
        <w:t> </w:t>
      </w:r>
      <w:r>
        <w:rPr>
          <w:w w:val="105"/>
          <w:sz w:val="22"/>
        </w:rPr>
        <w:t>entes</w:t>
      </w:r>
      <w:r>
        <w:rPr>
          <w:spacing w:val="-5"/>
          <w:w w:val="105"/>
          <w:sz w:val="22"/>
        </w:rPr>
        <w:t> </w:t>
      </w:r>
      <w:r>
        <w:rPr>
          <w:w w:val="105"/>
          <w:sz w:val="22"/>
        </w:rPr>
        <w:t>instrumentais</w:t>
      </w:r>
      <w:r>
        <w:rPr>
          <w:spacing w:val="-5"/>
          <w:w w:val="105"/>
          <w:sz w:val="22"/>
        </w:rPr>
        <w:t> </w:t>
      </w:r>
      <w:r>
        <w:rPr>
          <w:w w:val="105"/>
          <w:sz w:val="22"/>
        </w:rPr>
        <w:t>e</w:t>
      </w:r>
      <w:r>
        <w:rPr>
          <w:spacing w:val="-5"/>
          <w:w w:val="105"/>
          <w:sz w:val="22"/>
        </w:rPr>
        <w:t> </w:t>
      </w:r>
      <w:r>
        <w:rPr>
          <w:w w:val="105"/>
          <w:sz w:val="22"/>
        </w:rPr>
        <w:t>sociedades municipais.</w:t>
      </w:r>
    </w:p>
    <w:p>
      <w:pPr>
        <w:pStyle w:val="ListParagraph"/>
        <w:numPr>
          <w:ilvl w:val="0"/>
          <w:numId w:val="45"/>
        </w:numPr>
        <w:tabs>
          <w:tab w:pos="946" w:val="left" w:leader="none"/>
        </w:tabs>
        <w:spacing w:line="319" w:lineRule="auto" w:before="0" w:after="0"/>
        <w:ind w:left="945" w:right="234" w:hanging="356"/>
        <w:jc w:val="left"/>
        <w:rPr>
          <w:sz w:val="22"/>
        </w:rPr>
      </w:pPr>
      <w:r>
        <w:rPr>
          <w:w w:val="105"/>
          <w:sz w:val="22"/>
        </w:rPr>
        <w:t>Resolucións de autorización ou recoñecemento de compatibilidade que afecten aos empregados</w:t>
      </w:r>
      <w:r>
        <w:rPr>
          <w:spacing w:val="2"/>
          <w:w w:val="105"/>
          <w:sz w:val="22"/>
        </w:rPr>
        <w:t> </w:t>
      </w:r>
      <w:r>
        <w:rPr>
          <w:w w:val="105"/>
          <w:sz w:val="22"/>
        </w:rPr>
        <w:t>públicos.</w:t>
      </w:r>
    </w:p>
    <w:p>
      <w:pPr>
        <w:pStyle w:val="ListParagraph"/>
        <w:numPr>
          <w:ilvl w:val="0"/>
          <w:numId w:val="45"/>
        </w:numPr>
        <w:tabs>
          <w:tab w:pos="952" w:val="left" w:leader="none"/>
        </w:tabs>
        <w:spacing w:line="319" w:lineRule="auto" w:before="0" w:after="0"/>
        <w:ind w:left="951" w:right="234" w:hanging="360"/>
        <w:jc w:val="left"/>
        <w:rPr>
          <w:sz w:val="22"/>
        </w:rPr>
      </w:pPr>
      <w:r>
        <w:rPr>
          <w:w w:val="110"/>
          <w:sz w:val="22"/>
        </w:rPr>
        <w:t>A oferta de emprego público ou outros instrumentos similares de xestión da provisión de </w:t>
      </w:r>
      <w:r>
        <w:rPr>
          <w:w w:val="105"/>
          <w:sz w:val="22"/>
        </w:rPr>
        <w:t>necesidades de</w:t>
      </w:r>
      <w:r>
        <w:rPr>
          <w:spacing w:val="-45"/>
          <w:w w:val="105"/>
          <w:sz w:val="22"/>
        </w:rPr>
        <w:t> </w:t>
      </w:r>
      <w:r>
        <w:rPr>
          <w:w w:val="105"/>
          <w:sz w:val="22"/>
        </w:rPr>
        <w:t>persoal.</w:t>
      </w:r>
    </w:p>
    <w:p>
      <w:pPr>
        <w:pStyle w:val="ListParagraph"/>
        <w:numPr>
          <w:ilvl w:val="0"/>
          <w:numId w:val="45"/>
        </w:numPr>
        <w:tabs>
          <w:tab w:pos="952" w:val="left" w:leader="none"/>
        </w:tabs>
        <w:spacing w:line="266" w:lineRule="exact" w:before="0" w:after="0"/>
        <w:ind w:left="951" w:right="0" w:hanging="360"/>
        <w:jc w:val="left"/>
        <w:rPr>
          <w:sz w:val="22"/>
        </w:rPr>
      </w:pPr>
      <w:r>
        <w:rPr>
          <w:w w:val="105"/>
          <w:sz w:val="22"/>
        </w:rPr>
        <w:t>Masa salarial do persoal laboral ( Artigo 103 bis Lei 7/1985</w:t>
      </w:r>
      <w:r>
        <w:rPr>
          <w:spacing w:val="-44"/>
          <w:w w:val="105"/>
          <w:sz w:val="22"/>
        </w:rPr>
        <w:t> </w:t>
      </w:r>
      <w:r>
        <w:rPr>
          <w:w w:val="105"/>
          <w:sz w:val="22"/>
        </w:rPr>
        <w:t>)</w:t>
      </w:r>
    </w:p>
    <w:p>
      <w:pPr>
        <w:pStyle w:val="ListParagraph"/>
        <w:numPr>
          <w:ilvl w:val="0"/>
          <w:numId w:val="45"/>
        </w:numPr>
        <w:tabs>
          <w:tab w:pos="952" w:val="left" w:leader="none"/>
        </w:tabs>
        <w:spacing w:line="240" w:lineRule="auto" w:before="75" w:after="0"/>
        <w:ind w:left="951" w:right="0" w:hanging="360"/>
        <w:jc w:val="left"/>
        <w:rPr>
          <w:sz w:val="22"/>
        </w:rPr>
      </w:pPr>
      <w:r>
        <w:rPr>
          <w:w w:val="105"/>
          <w:sz w:val="22"/>
        </w:rPr>
        <w:t>Número</w:t>
      </w:r>
      <w:r>
        <w:rPr>
          <w:spacing w:val="-6"/>
          <w:w w:val="105"/>
          <w:sz w:val="22"/>
        </w:rPr>
        <w:t> </w:t>
      </w:r>
      <w:r>
        <w:rPr>
          <w:w w:val="105"/>
          <w:sz w:val="22"/>
        </w:rPr>
        <w:t>de</w:t>
      </w:r>
      <w:r>
        <w:rPr>
          <w:spacing w:val="-6"/>
          <w:w w:val="105"/>
          <w:sz w:val="22"/>
        </w:rPr>
        <w:t> </w:t>
      </w:r>
      <w:r>
        <w:rPr>
          <w:w w:val="105"/>
          <w:sz w:val="22"/>
        </w:rPr>
        <w:t>postos</w:t>
      </w:r>
      <w:r>
        <w:rPr>
          <w:spacing w:val="-6"/>
          <w:w w:val="105"/>
          <w:sz w:val="22"/>
        </w:rPr>
        <w:t> </w:t>
      </w:r>
      <w:r>
        <w:rPr>
          <w:w w:val="105"/>
          <w:sz w:val="22"/>
        </w:rPr>
        <w:t>de</w:t>
      </w:r>
      <w:r>
        <w:rPr>
          <w:spacing w:val="-6"/>
          <w:w w:val="105"/>
          <w:sz w:val="22"/>
        </w:rPr>
        <w:t> </w:t>
      </w:r>
      <w:r>
        <w:rPr>
          <w:w w:val="105"/>
          <w:sz w:val="22"/>
        </w:rPr>
        <w:t>traballo</w:t>
      </w:r>
      <w:r>
        <w:rPr>
          <w:spacing w:val="-5"/>
          <w:w w:val="105"/>
          <w:sz w:val="22"/>
        </w:rPr>
        <w:t> </w:t>
      </w:r>
      <w:r>
        <w:rPr>
          <w:w w:val="105"/>
          <w:sz w:val="22"/>
        </w:rPr>
        <w:t>reservados</w:t>
      </w:r>
      <w:r>
        <w:rPr>
          <w:spacing w:val="-7"/>
          <w:w w:val="105"/>
          <w:sz w:val="22"/>
        </w:rPr>
        <w:t> </w:t>
      </w:r>
      <w:r>
        <w:rPr>
          <w:w w:val="105"/>
          <w:sz w:val="22"/>
        </w:rPr>
        <w:t>a</w:t>
      </w:r>
      <w:r>
        <w:rPr>
          <w:spacing w:val="-6"/>
          <w:w w:val="105"/>
          <w:sz w:val="22"/>
        </w:rPr>
        <w:t> </w:t>
      </w:r>
      <w:r>
        <w:rPr>
          <w:w w:val="105"/>
          <w:sz w:val="22"/>
        </w:rPr>
        <w:t>persoal</w:t>
      </w:r>
      <w:r>
        <w:rPr>
          <w:spacing w:val="-6"/>
          <w:w w:val="105"/>
          <w:sz w:val="22"/>
        </w:rPr>
        <w:t> </w:t>
      </w:r>
      <w:r>
        <w:rPr>
          <w:w w:val="105"/>
          <w:sz w:val="22"/>
        </w:rPr>
        <w:t>eventual</w:t>
      </w:r>
      <w:r>
        <w:rPr>
          <w:spacing w:val="-6"/>
          <w:w w:val="105"/>
          <w:sz w:val="22"/>
        </w:rPr>
        <w:t> </w:t>
      </w:r>
      <w:r>
        <w:rPr>
          <w:w w:val="105"/>
          <w:sz w:val="22"/>
        </w:rPr>
        <w:t>(</w:t>
      </w:r>
      <w:r>
        <w:rPr>
          <w:spacing w:val="-6"/>
          <w:w w:val="105"/>
          <w:sz w:val="22"/>
        </w:rPr>
        <w:t> </w:t>
      </w:r>
      <w:r>
        <w:rPr>
          <w:w w:val="105"/>
          <w:sz w:val="22"/>
        </w:rPr>
        <w:t>Artigo</w:t>
      </w:r>
      <w:r>
        <w:rPr>
          <w:spacing w:val="-6"/>
          <w:w w:val="105"/>
          <w:sz w:val="22"/>
        </w:rPr>
        <w:t> </w:t>
      </w:r>
      <w:r>
        <w:rPr>
          <w:w w:val="105"/>
          <w:sz w:val="22"/>
        </w:rPr>
        <w:t>104</w:t>
      </w:r>
      <w:r>
        <w:rPr>
          <w:spacing w:val="-6"/>
          <w:w w:val="105"/>
          <w:sz w:val="22"/>
        </w:rPr>
        <w:t> </w:t>
      </w:r>
      <w:r>
        <w:rPr>
          <w:w w:val="105"/>
          <w:sz w:val="22"/>
        </w:rPr>
        <w:t>bis</w:t>
      </w:r>
      <w:r>
        <w:rPr>
          <w:spacing w:val="-6"/>
          <w:w w:val="105"/>
          <w:sz w:val="22"/>
        </w:rPr>
        <w:t> </w:t>
      </w:r>
      <w:r>
        <w:rPr>
          <w:w w:val="105"/>
          <w:sz w:val="22"/>
        </w:rPr>
        <w:t>Lei</w:t>
      </w:r>
      <w:r>
        <w:rPr>
          <w:spacing w:val="-6"/>
          <w:w w:val="105"/>
          <w:sz w:val="22"/>
        </w:rPr>
        <w:t> </w:t>
      </w:r>
      <w:r>
        <w:rPr>
          <w:w w:val="105"/>
          <w:sz w:val="22"/>
        </w:rPr>
        <w:t>7/1985</w:t>
      </w:r>
      <w:r>
        <w:rPr>
          <w:spacing w:val="-6"/>
          <w:w w:val="105"/>
          <w:sz w:val="22"/>
        </w:rPr>
        <w:t> </w:t>
      </w:r>
      <w:r>
        <w:rPr>
          <w:w w:val="105"/>
          <w:sz w:val="22"/>
        </w:rPr>
        <w:t>)</w:t>
      </w:r>
    </w:p>
    <w:p>
      <w:pPr>
        <w:pStyle w:val="ListParagraph"/>
        <w:numPr>
          <w:ilvl w:val="0"/>
          <w:numId w:val="45"/>
        </w:numPr>
        <w:tabs>
          <w:tab w:pos="952" w:val="left" w:leader="none"/>
        </w:tabs>
        <w:spacing w:line="240" w:lineRule="auto" w:before="75" w:after="0"/>
        <w:ind w:left="951" w:right="0" w:hanging="360"/>
        <w:jc w:val="left"/>
        <w:rPr>
          <w:sz w:val="22"/>
        </w:rPr>
      </w:pPr>
      <w:r>
        <w:rPr>
          <w:w w:val="105"/>
          <w:sz w:val="22"/>
        </w:rPr>
        <w:t>Os</w:t>
      </w:r>
      <w:r>
        <w:rPr>
          <w:spacing w:val="-7"/>
          <w:w w:val="105"/>
          <w:sz w:val="22"/>
        </w:rPr>
        <w:t> </w:t>
      </w:r>
      <w:r>
        <w:rPr>
          <w:w w:val="105"/>
          <w:sz w:val="22"/>
        </w:rPr>
        <w:t>procesos</w:t>
      </w:r>
      <w:r>
        <w:rPr>
          <w:spacing w:val="-7"/>
          <w:w w:val="105"/>
          <w:sz w:val="22"/>
        </w:rPr>
        <w:t> </w:t>
      </w:r>
      <w:r>
        <w:rPr>
          <w:w w:val="105"/>
          <w:sz w:val="22"/>
        </w:rPr>
        <w:t>de</w:t>
      </w:r>
      <w:r>
        <w:rPr>
          <w:spacing w:val="-7"/>
          <w:w w:val="105"/>
          <w:sz w:val="22"/>
        </w:rPr>
        <w:t> </w:t>
      </w:r>
      <w:r>
        <w:rPr>
          <w:w w:val="105"/>
          <w:sz w:val="22"/>
        </w:rPr>
        <w:t>selección</w:t>
      </w:r>
      <w:r>
        <w:rPr>
          <w:spacing w:val="-7"/>
          <w:w w:val="105"/>
          <w:sz w:val="22"/>
        </w:rPr>
        <w:t> </w:t>
      </w:r>
      <w:r>
        <w:rPr>
          <w:w w:val="105"/>
          <w:sz w:val="22"/>
        </w:rPr>
        <w:t>e</w:t>
      </w:r>
      <w:r>
        <w:rPr>
          <w:spacing w:val="-7"/>
          <w:w w:val="105"/>
          <w:sz w:val="22"/>
        </w:rPr>
        <w:t> </w:t>
      </w:r>
      <w:r>
        <w:rPr>
          <w:w w:val="105"/>
          <w:sz w:val="22"/>
        </w:rPr>
        <w:t>provisión</w:t>
      </w:r>
      <w:r>
        <w:rPr>
          <w:spacing w:val="-7"/>
          <w:w w:val="105"/>
          <w:sz w:val="22"/>
        </w:rPr>
        <w:t> </w:t>
      </w:r>
      <w:r>
        <w:rPr>
          <w:w w:val="105"/>
          <w:sz w:val="22"/>
        </w:rPr>
        <w:t>de</w:t>
      </w:r>
      <w:r>
        <w:rPr>
          <w:spacing w:val="-7"/>
          <w:w w:val="105"/>
          <w:sz w:val="22"/>
        </w:rPr>
        <w:t> </w:t>
      </w:r>
      <w:r>
        <w:rPr>
          <w:w w:val="105"/>
          <w:sz w:val="22"/>
        </w:rPr>
        <w:t>postos</w:t>
      </w:r>
      <w:r>
        <w:rPr>
          <w:spacing w:val="-7"/>
          <w:w w:val="105"/>
          <w:sz w:val="22"/>
        </w:rPr>
        <w:t> </w:t>
      </w:r>
      <w:r>
        <w:rPr>
          <w:w w:val="105"/>
          <w:sz w:val="22"/>
        </w:rPr>
        <w:t>de</w:t>
      </w:r>
      <w:r>
        <w:rPr>
          <w:spacing w:val="-7"/>
          <w:w w:val="105"/>
          <w:sz w:val="22"/>
        </w:rPr>
        <w:t> </w:t>
      </w:r>
      <w:r>
        <w:rPr>
          <w:w w:val="105"/>
          <w:sz w:val="22"/>
        </w:rPr>
        <w:t>traballo.</w:t>
      </w:r>
    </w:p>
    <w:p>
      <w:pPr>
        <w:pStyle w:val="ListParagraph"/>
        <w:numPr>
          <w:ilvl w:val="0"/>
          <w:numId w:val="45"/>
        </w:numPr>
        <w:tabs>
          <w:tab w:pos="952" w:val="left" w:leader="none"/>
        </w:tabs>
        <w:spacing w:line="240" w:lineRule="auto" w:before="75" w:after="0"/>
        <w:ind w:left="951" w:right="0" w:hanging="360"/>
        <w:jc w:val="left"/>
        <w:rPr>
          <w:sz w:val="22"/>
        </w:rPr>
      </w:pPr>
      <w:r>
        <w:rPr>
          <w:w w:val="105"/>
          <w:sz w:val="22"/>
        </w:rPr>
        <w:t>A identificación das persoas que forman parte dos órganos de representación do</w:t>
      </w:r>
      <w:r>
        <w:rPr>
          <w:spacing w:val="7"/>
          <w:w w:val="105"/>
          <w:sz w:val="22"/>
        </w:rPr>
        <w:t> </w:t>
      </w:r>
      <w:r>
        <w:rPr>
          <w:w w:val="105"/>
          <w:sz w:val="22"/>
        </w:rPr>
        <w:t>persoal.</w:t>
      </w:r>
    </w:p>
    <w:p>
      <w:pPr>
        <w:spacing w:after="0" w:line="240" w:lineRule="auto"/>
        <w:jc w:val="left"/>
        <w:rPr>
          <w:sz w:val="22"/>
        </w:rPr>
        <w:sectPr>
          <w:pgSz w:w="11910" w:h="16840"/>
          <w:pgMar w:header="34" w:footer="1042" w:top="2060" w:bottom="1280" w:left="680" w:right="340"/>
        </w:sectPr>
      </w:pPr>
    </w:p>
    <w:p>
      <w:pPr>
        <w:pStyle w:val="BodyText"/>
        <w:spacing w:before="3"/>
        <w:rPr>
          <w:rFonts w:ascii="Times New Roman"/>
          <w:sz w:val="2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33"/>
      </w:tblGrid>
      <w:tr>
        <w:trPr>
          <w:trHeight w:val="310" w:hRule="exact"/>
        </w:trPr>
        <w:tc>
          <w:tcPr>
            <w:tcW w:w="10633" w:type="dxa"/>
          </w:tcPr>
          <w:p>
            <w:pPr>
              <w:pStyle w:val="TableParagraph"/>
              <w:spacing w:before="29"/>
              <w:ind w:left="463" w:firstLine="0"/>
              <w:rPr>
                <w:b/>
                <w:sz w:val="22"/>
              </w:rPr>
            </w:pPr>
            <w:r>
              <w:rPr>
                <w:b/>
                <w:w w:val="95"/>
                <w:sz w:val="22"/>
              </w:rPr>
              <w:t>b)  ALTOS CARGOS E PERSOAL DIRECTIVO</w:t>
            </w:r>
          </w:p>
        </w:tc>
      </w:tr>
      <w:tr>
        <w:trPr>
          <w:trHeight w:val="3112" w:hRule="exact"/>
        </w:trPr>
        <w:tc>
          <w:tcPr>
            <w:tcW w:w="10633" w:type="dxa"/>
          </w:tcPr>
          <w:p>
            <w:pPr>
              <w:pStyle w:val="TableParagraph"/>
              <w:numPr>
                <w:ilvl w:val="0"/>
                <w:numId w:val="46"/>
              </w:numPr>
              <w:tabs>
                <w:tab w:pos="824" w:val="left" w:leader="none"/>
              </w:tabs>
              <w:spacing w:line="240" w:lineRule="auto" w:before="15" w:after="0"/>
              <w:ind w:left="823" w:right="0" w:hanging="360"/>
              <w:jc w:val="left"/>
              <w:rPr>
                <w:sz w:val="22"/>
              </w:rPr>
            </w:pPr>
            <w:r>
              <w:rPr>
                <w:w w:val="105"/>
                <w:sz w:val="22"/>
              </w:rPr>
              <w:t>Retribucións</w:t>
            </w:r>
            <w:r>
              <w:rPr>
                <w:spacing w:val="-18"/>
                <w:w w:val="105"/>
                <w:sz w:val="22"/>
              </w:rPr>
              <w:t> </w:t>
            </w:r>
            <w:r>
              <w:rPr>
                <w:w w:val="105"/>
                <w:sz w:val="22"/>
              </w:rPr>
              <w:t>anuais</w:t>
            </w:r>
            <w:r>
              <w:rPr>
                <w:spacing w:val="-18"/>
                <w:w w:val="105"/>
                <w:sz w:val="22"/>
              </w:rPr>
              <w:t> </w:t>
            </w:r>
            <w:r>
              <w:rPr>
                <w:w w:val="105"/>
                <w:sz w:val="22"/>
              </w:rPr>
              <w:t>dos</w:t>
            </w:r>
            <w:r>
              <w:rPr>
                <w:spacing w:val="-18"/>
                <w:w w:val="105"/>
                <w:sz w:val="22"/>
              </w:rPr>
              <w:t> </w:t>
            </w:r>
            <w:r>
              <w:rPr>
                <w:w w:val="105"/>
                <w:sz w:val="22"/>
              </w:rPr>
              <w:t>cargos</w:t>
            </w:r>
            <w:r>
              <w:rPr>
                <w:spacing w:val="-18"/>
                <w:w w:val="105"/>
                <w:sz w:val="22"/>
              </w:rPr>
              <w:t> </w:t>
            </w:r>
            <w:r>
              <w:rPr>
                <w:w w:val="105"/>
                <w:sz w:val="22"/>
              </w:rPr>
              <w:t>electos.</w:t>
            </w:r>
          </w:p>
          <w:p>
            <w:pPr>
              <w:pStyle w:val="TableParagraph"/>
              <w:numPr>
                <w:ilvl w:val="0"/>
                <w:numId w:val="46"/>
              </w:numPr>
              <w:tabs>
                <w:tab w:pos="824" w:val="left" w:leader="none"/>
              </w:tabs>
              <w:spacing w:line="240" w:lineRule="auto" w:before="75" w:after="0"/>
              <w:ind w:left="823" w:right="0" w:hanging="360"/>
              <w:jc w:val="left"/>
              <w:rPr>
                <w:sz w:val="22"/>
              </w:rPr>
            </w:pPr>
            <w:r>
              <w:rPr>
                <w:w w:val="105"/>
                <w:sz w:val="22"/>
              </w:rPr>
              <w:t>Indemnizacións percibidas por abandono do cargo</w:t>
            </w:r>
            <w:r>
              <w:rPr>
                <w:spacing w:val="22"/>
                <w:w w:val="105"/>
                <w:sz w:val="22"/>
              </w:rPr>
              <w:t> </w:t>
            </w:r>
            <w:r>
              <w:rPr>
                <w:w w:val="105"/>
                <w:sz w:val="22"/>
              </w:rPr>
              <w:t>público.</w:t>
            </w:r>
          </w:p>
          <w:p>
            <w:pPr>
              <w:pStyle w:val="TableParagraph"/>
              <w:numPr>
                <w:ilvl w:val="0"/>
                <w:numId w:val="46"/>
              </w:numPr>
              <w:tabs>
                <w:tab w:pos="824" w:val="left" w:leader="none"/>
              </w:tabs>
              <w:spacing w:line="240" w:lineRule="auto" w:before="75" w:after="0"/>
              <w:ind w:left="823" w:right="0" w:hanging="360"/>
              <w:jc w:val="left"/>
              <w:rPr>
                <w:sz w:val="22"/>
              </w:rPr>
            </w:pPr>
            <w:r>
              <w:rPr>
                <w:w w:val="105"/>
                <w:sz w:val="22"/>
              </w:rPr>
              <w:t>Resolucións</w:t>
            </w:r>
            <w:r>
              <w:rPr>
                <w:spacing w:val="-6"/>
                <w:w w:val="105"/>
                <w:sz w:val="22"/>
              </w:rPr>
              <w:t> </w:t>
            </w:r>
            <w:r>
              <w:rPr>
                <w:w w:val="105"/>
                <w:sz w:val="22"/>
              </w:rPr>
              <w:t>que</w:t>
            </w:r>
            <w:r>
              <w:rPr>
                <w:spacing w:val="-7"/>
                <w:w w:val="105"/>
                <w:sz w:val="22"/>
              </w:rPr>
              <w:t> </w:t>
            </w:r>
            <w:r>
              <w:rPr>
                <w:w w:val="105"/>
                <w:sz w:val="22"/>
              </w:rPr>
              <w:t>autoricen</w:t>
            </w:r>
            <w:r>
              <w:rPr>
                <w:spacing w:val="-6"/>
                <w:w w:val="105"/>
                <w:sz w:val="22"/>
              </w:rPr>
              <w:t> </w:t>
            </w:r>
            <w:r>
              <w:rPr>
                <w:w w:val="105"/>
                <w:sz w:val="22"/>
              </w:rPr>
              <w:t>o</w:t>
            </w:r>
            <w:r>
              <w:rPr>
                <w:spacing w:val="-7"/>
                <w:w w:val="105"/>
                <w:sz w:val="22"/>
              </w:rPr>
              <w:t> </w:t>
            </w:r>
            <w:r>
              <w:rPr>
                <w:w w:val="105"/>
                <w:sz w:val="22"/>
              </w:rPr>
              <w:t>exercicio</w:t>
            </w:r>
            <w:r>
              <w:rPr>
                <w:spacing w:val="-7"/>
                <w:w w:val="105"/>
                <w:sz w:val="22"/>
              </w:rPr>
              <w:t> </w:t>
            </w:r>
            <w:r>
              <w:rPr>
                <w:w w:val="105"/>
                <w:sz w:val="22"/>
              </w:rPr>
              <w:t>de</w:t>
            </w:r>
            <w:r>
              <w:rPr>
                <w:spacing w:val="-7"/>
                <w:w w:val="105"/>
                <w:sz w:val="22"/>
              </w:rPr>
              <w:t> </w:t>
            </w:r>
            <w:r>
              <w:rPr>
                <w:w w:val="105"/>
                <w:sz w:val="22"/>
              </w:rPr>
              <w:t>actividade</w:t>
            </w:r>
            <w:r>
              <w:rPr>
                <w:spacing w:val="-7"/>
                <w:w w:val="105"/>
                <w:sz w:val="22"/>
              </w:rPr>
              <w:t> </w:t>
            </w:r>
            <w:r>
              <w:rPr>
                <w:w w:val="105"/>
                <w:sz w:val="22"/>
              </w:rPr>
              <w:t>privada</w:t>
            </w:r>
            <w:r>
              <w:rPr>
                <w:spacing w:val="-7"/>
                <w:w w:val="105"/>
                <w:sz w:val="22"/>
              </w:rPr>
              <w:t> </w:t>
            </w:r>
            <w:r>
              <w:rPr>
                <w:w w:val="105"/>
                <w:sz w:val="22"/>
              </w:rPr>
              <w:t>como</w:t>
            </w:r>
            <w:r>
              <w:rPr>
                <w:spacing w:val="-7"/>
                <w:w w:val="105"/>
                <w:sz w:val="22"/>
              </w:rPr>
              <w:t> </w:t>
            </w:r>
            <w:r>
              <w:rPr>
                <w:w w:val="105"/>
                <w:sz w:val="22"/>
              </w:rPr>
              <w:t>motivo</w:t>
            </w:r>
            <w:r>
              <w:rPr>
                <w:spacing w:val="-6"/>
                <w:w w:val="105"/>
                <w:sz w:val="22"/>
              </w:rPr>
              <w:t> </w:t>
            </w:r>
            <w:r>
              <w:rPr>
                <w:w w:val="105"/>
                <w:sz w:val="22"/>
              </w:rPr>
              <w:t>do</w:t>
            </w:r>
            <w:r>
              <w:rPr>
                <w:spacing w:val="-7"/>
                <w:w w:val="105"/>
                <w:sz w:val="22"/>
              </w:rPr>
              <w:t> </w:t>
            </w:r>
            <w:r>
              <w:rPr>
                <w:w w:val="105"/>
                <w:sz w:val="22"/>
              </w:rPr>
              <w:t>seu</w:t>
            </w:r>
            <w:r>
              <w:rPr>
                <w:spacing w:val="-7"/>
                <w:w w:val="105"/>
                <w:sz w:val="22"/>
              </w:rPr>
              <w:t> </w:t>
            </w:r>
            <w:r>
              <w:rPr>
                <w:w w:val="105"/>
                <w:sz w:val="22"/>
              </w:rPr>
              <w:t>cese.</w:t>
            </w:r>
          </w:p>
          <w:p>
            <w:pPr>
              <w:pStyle w:val="TableParagraph"/>
              <w:numPr>
                <w:ilvl w:val="0"/>
                <w:numId w:val="46"/>
              </w:numPr>
              <w:tabs>
                <w:tab w:pos="824" w:val="left" w:leader="none"/>
              </w:tabs>
              <w:spacing w:line="240" w:lineRule="auto" w:before="75" w:after="0"/>
              <w:ind w:left="823" w:right="0" w:hanging="360"/>
              <w:jc w:val="left"/>
              <w:rPr>
                <w:sz w:val="22"/>
              </w:rPr>
            </w:pPr>
            <w:r>
              <w:rPr>
                <w:w w:val="105"/>
                <w:sz w:val="22"/>
              </w:rPr>
              <w:t>Declaracións</w:t>
            </w:r>
            <w:r>
              <w:rPr>
                <w:spacing w:val="-18"/>
                <w:w w:val="105"/>
                <w:sz w:val="22"/>
              </w:rPr>
              <w:t> </w:t>
            </w:r>
            <w:r>
              <w:rPr>
                <w:w w:val="105"/>
                <w:sz w:val="22"/>
              </w:rPr>
              <w:t>anuais</w:t>
            </w:r>
            <w:r>
              <w:rPr>
                <w:spacing w:val="-18"/>
                <w:w w:val="105"/>
                <w:sz w:val="22"/>
              </w:rPr>
              <w:t> </w:t>
            </w:r>
            <w:r>
              <w:rPr>
                <w:w w:val="105"/>
                <w:sz w:val="22"/>
              </w:rPr>
              <w:t>de</w:t>
            </w:r>
            <w:r>
              <w:rPr>
                <w:spacing w:val="-18"/>
                <w:w w:val="105"/>
                <w:sz w:val="22"/>
              </w:rPr>
              <w:t> </w:t>
            </w:r>
            <w:r>
              <w:rPr>
                <w:w w:val="105"/>
                <w:sz w:val="22"/>
              </w:rPr>
              <w:t>bens</w:t>
            </w:r>
            <w:r>
              <w:rPr>
                <w:spacing w:val="-18"/>
                <w:w w:val="105"/>
                <w:sz w:val="22"/>
              </w:rPr>
              <w:t> </w:t>
            </w:r>
            <w:r>
              <w:rPr>
                <w:w w:val="105"/>
                <w:sz w:val="22"/>
              </w:rPr>
              <w:t>e</w:t>
            </w:r>
            <w:r>
              <w:rPr>
                <w:spacing w:val="-20"/>
                <w:w w:val="105"/>
                <w:sz w:val="22"/>
              </w:rPr>
              <w:t> </w:t>
            </w:r>
            <w:r>
              <w:rPr>
                <w:w w:val="105"/>
                <w:sz w:val="22"/>
              </w:rPr>
              <w:t>actividades</w:t>
            </w:r>
            <w:r>
              <w:rPr>
                <w:spacing w:val="-18"/>
                <w:w w:val="105"/>
                <w:sz w:val="22"/>
              </w:rPr>
              <w:t> </w:t>
            </w:r>
            <w:r>
              <w:rPr>
                <w:w w:val="105"/>
                <w:sz w:val="22"/>
              </w:rPr>
              <w:t>dos</w:t>
            </w:r>
            <w:r>
              <w:rPr>
                <w:spacing w:val="-18"/>
                <w:w w:val="105"/>
                <w:sz w:val="22"/>
              </w:rPr>
              <w:t> </w:t>
            </w:r>
            <w:r>
              <w:rPr>
                <w:w w:val="105"/>
                <w:sz w:val="22"/>
              </w:rPr>
              <w:t>cargos</w:t>
            </w:r>
            <w:r>
              <w:rPr>
                <w:spacing w:val="-18"/>
                <w:w w:val="105"/>
                <w:sz w:val="22"/>
              </w:rPr>
              <w:t> </w:t>
            </w:r>
            <w:r>
              <w:rPr>
                <w:w w:val="105"/>
                <w:sz w:val="22"/>
              </w:rPr>
              <w:t>electos.</w:t>
            </w:r>
          </w:p>
          <w:p>
            <w:pPr>
              <w:pStyle w:val="TableParagraph"/>
              <w:numPr>
                <w:ilvl w:val="0"/>
                <w:numId w:val="46"/>
              </w:numPr>
              <w:tabs>
                <w:tab w:pos="824" w:val="left" w:leader="none"/>
              </w:tabs>
              <w:spacing w:line="240" w:lineRule="auto" w:before="75" w:after="0"/>
              <w:ind w:left="823" w:right="0" w:hanging="360"/>
              <w:jc w:val="left"/>
              <w:rPr>
                <w:sz w:val="22"/>
              </w:rPr>
            </w:pPr>
            <w:r>
              <w:rPr>
                <w:w w:val="105"/>
                <w:sz w:val="22"/>
              </w:rPr>
              <w:t>Datos</w:t>
            </w:r>
            <w:r>
              <w:rPr>
                <w:spacing w:val="-12"/>
                <w:w w:val="105"/>
                <w:sz w:val="22"/>
              </w:rPr>
              <w:t> </w:t>
            </w:r>
            <w:r>
              <w:rPr>
                <w:w w:val="105"/>
                <w:sz w:val="22"/>
              </w:rPr>
              <w:t>biográficos</w:t>
            </w:r>
            <w:r>
              <w:rPr>
                <w:spacing w:val="-12"/>
                <w:w w:val="105"/>
                <w:sz w:val="22"/>
              </w:rPr>
              <w:t> </w:t>
            </w:r>
            <w:r>
              <w:rPr>
                <w:w w:val="105"/>
                <w:sz w:val="22"/>
              </w:rPr>
              <w:t>do</w:t>
            </w:r>
            <w:r>
              <w:rPr>
                <w:spacing w:val="-12"/>
                <w:w w:val="105"/>
                <w:sz w:val="22"/>
              </w:rPr>
              <w:t> </w:t>
            </w:r>
            <w:r>
              <w:rPr>
                <w:w w:val="105"/>
                <w:sz w:val="22"/>
              </w:rPr>
              <w:t>Alcalde/sa</w:t>
            </w:r>
            <w:r>
              <w:rPr>
                <w:spacing w:val="-12"/>
                <w:w w:val="105"/>
                <w:sz w:val="22"/>
              </w:rPr>
              <w:t> </w:t>
            </w:r>
            <w:r>
              <w:rPr>
                <w:w w:val="105"/>
                <w:sz w:val="22"/>
              </w:rPr>
              <w:t>e</w:t>
            </w:r>
            <w:r>
              <w:rPr>
                <w:spacing w:val="-12"/>
                <w:w w:val="105"/>
                <w:sz w:val="22"/>
              </w:rPr>
              <w:t> </w:t>
            </w:r>
            <w:r>
              <w:rPr>
                <w:w w:val="105"/>
                <w:sz w:val="22"/>
              </w:rPr>
              <w:t>concelleiros/as.</w:t>
            </w:r>
          </w:p>
          <w:p>
            <w:pPr>
              <w:pStyle w:val="TableParagraph"/>
              <w:numPr>
                <w:ilvl w:val="0"/>
                <w:numId w:val="46"/>
              </w:numPr>
              <w:tabs>
                <w:tab w:pos="824" w:val="left" w:leader="none"/>
              </w:tabs>
              <w:spacing w:line="240" w:lineRule="auto" w:before="75" w:after="0"/>
              <w:ind w:left="823" w:right="0" w:hanging="360"/>
              <w:jc w:val="left"/>
              <w:rPr>
                <w:sz w:val="22"/>
              </w:rPr>
            </w:pPr>
            <w:r>
              <w:rPr>
                <w:w w:val="105"/>
                <w:sz w:val="22"/>
              </w:rPr>
              <w:t>Direccións</w:t>
            </w:r>
            <w:r>
              <w:rPr>
                <w:spacing w:val="-15"/>
                <w:w w:val="105"/>
                <w:sz w:val="22"/>
              </w:rPr>
              <w:t> </w:t>
            </w:r>
            <w:r>
              <w:rPr>
                <w:w w:val="105"/>
                <w:sz w:val="22"/>
              </w:rPr>
              <w:t>electrónicas</w:t>
            </w:r>
            <w:r>
              <w:rPr>
                <w:spacing w:val="-16"/>
                <w:w w:val="105"/>
                <w:sz w:val="22"/>
              </w:rPr>
              <w:t> </w:t>
            </w:r>
            <w:r>
              <w:rPr>
                <w:w w:val="105"/>
                <w:sz w:val="22"/>
              </w:rPr>
              <w:t>do</w:t>
            </w:r>
            <w:r>
              <w:rPr>
                <w:spacing w:val="-16"/>
                <w:w w:val="105"/>
                <w:sz w:val="22"/>
              </w:rPr>
              <w:t> </w:t>
            </w:r>
            <w:r>
              <w:rPr>
                <w:w w:val="105"/>
                <w:sz w:val="22"/>
              </w:rPr>
              <w:t>Alcalde/sa</w:t>
            </w:r>
            <w:r>
              <w:rPr>
                <w:spacing w:val="-16"/>
                <w:w w:val="105"/>
                <w:sz w:val="22"/>
              </w:rPr>
              <w:t> </w:t>
            </w:r>
            <w:r>
              <w:rPr>
                <w:w w:val="105"/>
                <w:sz w:val="22"/>
              </w:rPr>
              <w:t>e</w:t>
            </w:r>
            <w:r>
              <w:rPr>
                <w:spacing w:val="-16"/>
                <w:w w:val="105"/>
                <w:sz w:val="22"/>
              </w:rPr>
              <w:t> </w:t>
            </w:r>
            <w:r>
              <w:rPr>
                <w:w w:val="105"/>
                <w:sz w:val="22"/>
              </w:rPr>
              <w:t>concelleiros/as.</w:t>
            </w:r>
          </w:p>
          <w:p>
            <w:pPr>
              <w:pStyle w:val="TableParagraph"/>
              <w:numPr>
                <w:ilvl w:val="0"/>
                <w:numId w:val="46"/>
              </w:numPr>
              <w:tabs>
                <w:tab w:pos="824" w:val="left" w:leader="none"/>
              </w:tabs>
              <w:spacing w:line="240" w:lineRule="auto" w:before="75" w:after="0"/>
              <w:ind w:left="823" w:right="0" w:hanging="360"/>
              <w:jc w:val="left"/>
              <w:rPr>
                <w:sz w:val="22"/>
              </w:rPr>
            </w:pPr>
            <w:r>
              <w:rPr>
                <w:w w:val="105"/>
                <w:sz w:val="22"/>
              </w:rPr>
              <w:t>Axenda institucional do</w:t>
            </w:r>
            <w:r>
              <w:rPr>
                <w:spacing w:val="-17"/>
                <w:w w:val="105"/>
                <w:sz w:val="22"/>
              </w:rPr>
              <w:t> </w:t>
            </w:r>
            <w:r>
              <w:rPr>
                <w:w w:val="105"/>
                <w:sz w:val="22"/>
              </w:rPr>
              <w:t>Alcalde/sa.</w:t>
            </w:r>
          </w:p>
          <w:p>
            <w:pPr>
              <w:pStyle w:val="TableParagraph"/>
              <w:numPr>
                <w:ilvl w:val="0"/>
                <w:numId w:val="46"/>
              </w:numPr>
              <w:tabs>
                <w:tab w:pos="824" w:val="left" w:leader="none"/>
              </w:tabs>
              <w:spacing w:line="321" w:lineRule="auto" w:before="75" w:after="0"/>
              <w:ind w:left="823" w:right="100" w:hanging="360"/>
              <w:jc w:val="left"/>
              <w:rPr>
                <w:sz w:val="22"/>
              </w:rPr>
            </w:pPr>
            <w:r>
              <w:rPr>
                <w:w w:val="105"/>
                <w:sz w:val="22"/>
              </w:rPr>
              <w:t>Relación individualizada dos cargos de confianza do concello e o importe individual ou colectivo das súas</w:t>
            </w:r>
            <w:r>
              <w:rPr>
                <w:spacing w:val="-19"/>
                <w:w w:val="105"/>
                <w:sz w:val="22"/>
              </w:rPr>
              <w:t> </w:t>
            </w:r>
            <w:r>
              <w:rPr>
                <w:w w:val="105"/>
                <w:sz w:val="22"/>
              </w:rPr>
              <w:t>retribucións.</w:t>
            </w:r>
          </w:p>
        </w:tc>
      </w:tr>
      <w:tr>
        <w:trPr>
          <w:trHeight w:val="310" w:hRule="exact"/>
        </w:trPr>
        <w:tc>
          <w:tcPr>
            <w:tcW w:w="10633" w:type="dxa"/>
          </w:tcPr>
          <w:p>
            <w:pPr>
              <w:pStyle w:val="TableParagraph"/>
              <w:ind w:left="463" w:firstLine="0"/>
              <w:rPr>
                <w:b/>
                <w:sz w:val="22"/>
              </w:rPr>
            </w:pPr>
            <w:r>
              <w:rPr>
                <w:b/>
                <w:sz w:val="22"/>
              </w:rPr>
              <w:t>c)   XURÍDICA E PATRIMONIAL</w:t>
            </w:r>
          </w:p>
        </w:tc>
      </w:tr>
      <w:tr>
        <w:trPr>
          <w:trHeight w:val="5971" w:hRule="exact"/>
        </w:trPr>
        <w:tc>
          <w:tcPr>
            <w:tcW w:w="10633" w:type="dxa"/>
          </w:tcPr>
          <w:p>
            <w:pPr>
              <w:pStyle w:val="TableParagraph"/>
              <w:numPr>
                <w:ilvl w:val="0"/>
                <w:numId w:val="47"/>
              </w:numPr>
              <w:tabs>
                <w:tab w:pos="824" w:val="left" w:leader="none"/>
              </w:tabs>
              <w:spacing w:line="240" w:lineRule="auto" w:before="14" w:after="0"/>
              <w:ind w:left="823" w:right="0" w:hanging="360"/>
              <w:jc w:val="left"/>
              <w:rPr>
                <w:sz w:val="22"/>
              </w:rPr>
            </w:pPr>
            <w:r>
              <w:rPr>
                <w:w w:val="105"/>
                <w:sz w:val="22"/>
              </w:rPr>
              <w:t>Ordenanzas,</w:t>
            </w:r>
            <w:r>
              <w:rPr>
                <w:spacing w:val="-11"/>
                <w:w w:val="105"/>
                <w:sz w:val="22"/>
              </w:rPr>
              <w:t> </w:t>
            </w:r>
            <w:r>
              <w:rPr>
                <w:w w:val="105"/>
                <w:sz w:val="22"/>
              </w:rPr>
              <w:t>regulamentos</w:t>
            </w:r>
            <w:r>
              <w:rPr>
                <w:spacing w:val="-11"/>
                <w:w w:val="105"/>
                <w:sz w:val="22"/>
              </w:rPr>
              <w:t> </w:t>
            </w:r>
            <w:r>
              <w:rPr>
                <w:w w:val="105"/>
                <w:sz w:val="22"/>
              </w:rPr>
              <w:t>e</w:t>
            </w:r>
            <w:r>
              <w:rPr>
                <w:spacing w:val="-11"/>
                <w:w w:val="105"/>
                <w:sz w:val="22"/>
              </w:rPr>
              <w:t> </w:t>
            </w:r>
            <w:r>
              <w:rPr>
                <w:w w:val="105"/>
                <w:sz w:val="22"/>
              </w:rPr>
              <w:t>disposicións</w:t>
            </w:r>
            <w:r>
              <w:rPr>
                <w:spacing w:val="-11"/>
                <w:w w:val="105"/>
                <w:sz w:val="22"/>
              </w:rPr>
              <w:t> </w:t>
            </w:r>
            <w:r>
              <w:rPr>
                <w:w w:val="105"/>
                <w:sz w:val="22"/>
              </w:rPr>
              <w:t>de</w:t>
            </w:r>
            <w:r>
              <w:rPr>
                <w:spacing w:val="-11"/>
                <w:w w:val="105"/>
                <w:sz w:val="22"/>
              </w:rPr>
              <w:t> </w:t>
            </w:r>
            <w:r>
              <w:rPr>
                <w:w w:val="105"/>
                <w:sz w:val="22"/>
              </w:rPr>
              <w:t>carácter</w:t>
            </w:r>
            <w:r>
              <w:rPr>
                <w:spacing w:val="-11"/>
                <w:w w:val="105"/>
                <w:sz w:val="22"/>
              </w:rPr>
              <w:t> </w:t>
            </w:r>
            <w:r>
              <w:rPr>
                <w:w w:val="105"/>
                <w:sz w:val="22"/>
              </w:rPr>
              <w:t>xeral.</w:t>
            </w:r>
          </w:p>
          <w:p>
            <w:pPr>
              <w:pStyle w:val="TableParagraph"/>
              <w:numPr>
                <w:ilvl w:val="0"/>
                <w:numId w:val="47"/>
              </w:numPr>
              <w:tabs>
                <w:tab w:pos="824" w:val="left" w:leader="none"/>
              </w:tabs>
              <w:spacing w:line="319" w:lineRule="auto" w:before="75" w:after="0"/>
              <w:ind w:left="823" w:right="102" w:hanging="360"/>
              <w:jc w:val="left"/>
              <w:rPr>
                <w:sz w:val="22"/>
              </w:rPr>
            </w:pPr>
            <w:r>
              <w:rPr>
                <w:w w:val="105"/>
                <w:sz w:val="22"/>
              </w:rPr>
              <w:t>Texto dos Proxectos de ordenanzas, regulamentos e outras disposicións de  carácter normativo incluíndo as memorias e informes contidos no </w:t>
            </w:r>
            <w:r>
              <w:rPr>
                <w:spacing w:val="13"/>
                <w:w w:val="105"/>
                <w:sz w:val="22"/>
              </w:rPr>
              <w:t> </w:t>
            </w:r>
            <w:r>
              <w:rPr>
                <w:w w:val="105"/>
                <w:sz w:val="22"/>
              </w:rPr>
              <w:t>expediente.</w:t>
            </w:r>
          </w:p>
          <w:p>
            <w:pPr>
              <w:pStyle w:val="TableParagraph"/>
              <w:numPr>
                <w:ilvl w:val="0"/>
                <w:numId w:val="47"/>
              </w:numPr>
              <w:tabs>
                <w:tab w:pos="824" w:val="left" w:leader="none"/>
              </w:tabs>
              <w:spacing w:line="324" w:lineRule="auto" w:before="0" w:after="0"/>
              <w:ind w:left="823" w:right="102" w:hanging="360"/>
              <w:jc w:val="both"/>
              <w:rPr>
                <w:sz w:val="22"/>
              </w:rPr>
            </w:pPr>
            <w:r>
              <w:rPr>
                <w:w w:val="105"/>
                <w:sz w:val="22"/>
              </w:rPr>
              <w:t>Directrices, instrucións, acordos, circulares ou respostas a consultas formuladas polos particulares ou outros órganos na medida en que supoñan unha interpretación do Dereito ou teñan efectos</w:t>
            </w:r>
            <w:r>
              <w:rPr>
                <w:spacing w:val="-8"/>
                <w:w w:val="105"/>
                <w:sz w:val="22"/>
              </w:rPr>
              <w:t> </w:t>
            </w:r>
            <w:r>
              <w:rPr>
                <w:w w:val="105"/>
                <w:sz w:val="22"/>
              </w:rPr>
              <w:t>xurídicos.</w:t>
            </w:r>
          </w:p>
          <w:p>
            <w:pPr>
              <w:pStyle w:val="TableParagraph"/>
              <w:numPr>
                <w:ilvl w:val="0"/>
                <w:numId w:val="47"/>
              </w:numPr>
              <w:tabs>
                <w:tab w:pos="824" w:val="left" w:leader="none"/>
              </w:tabs>
              <w:spacing w:line="319" w:lineRule="auto" w:before="0" w:after="0"/>
              <w:ind w:left="823" w:right="102" w:hanging="360"/>
              <w:jc w:val="left"/>
              <w:rPr>
                <w:sz w:val="22"/>
              </w:rPr>
            </w:pPr>
            <w:r>
              <w:rPr>
                <w:w w:val="105"/>
                <w:sz w:val="22"/>
              </w:rPr>
              <w:t>Documentos que deban ser sometidos a un período de información pública durante a súa tramitación.</w:t>
            </w:r>
          </w:p>
          <w:p>
            <w:pPr>
              <w:pStyle w:val="TableParagraph"/>
              <w:numPr>
                <w:ilvl w:val="0"/>
                <w:numId w:val="47"/>
              </w:numPr>
              <w:tabs>
                <w:tab w:pos="824" w:val="left" w:leader="none"/>
              </w:tabs>
              <w:spacing w:line="265" w:lineRule="exact" w:before="0" w:after="0"/>
              <w:ind w:left="823" w:right="0" w:hanging="360"/>
              <w:jc w:val="left"/>
              <w:rPr>
                <w:sz w:val="22"/>
              </w:rPr>
            </w:pPr>
            <w:r>
              <w:rPr>
                <w:w w:val="105"/>
                <w:sz w:val="22"/>
              </w:rPr>
              <w:t>Ordes</w:t>
            </w:r>
            <w:r>
              <w:rPr>
                <w:spacing w:val="-14"/>
                <w:w w:val="105"/>
                <w:sz w:val="22"/>
              </w:rPr>
              <w:t> </w:t>
            </w:r>
            <w:r>
              <w:rPr>
                <w:w w:val="105"/>
                <w:sz w:val="22"/>
              </w:rPr>
              <w:t>do</w:t>
            </w:r>
            <w:r>
              <w:rPr>
                <w:spacing w:val="-14"/>
                <w:w w:val="105"/>
                <w:sz w:val="22"/>
              </w:rPr>
              <w:t> </w:t>
            </w:r>
            <w:r>
              <w:rPr>
                <w:w w:val="105"/>
                <w:sz w:val="22"/>
              </w:rPr>
              <w:t>día</w:t>
            </w:r>
            <w:r>
              <w:rPr>
                <w:spacing w:val="-14"/>
                <w:w w:val="105"/>
                <w:sz w:val="22"/>
              </w:rPr>
              <w:t> </w:t>
            </w:r>
            <w:r>
              <w:rPr>
                <w:w w:val="105"/>
                <w:sz w:val="22"/>
              </w:rPr>
              <w:t>previas</w:t>
            </w:r>
            <w:r>
              <w:rPr>
                <w:spacing w:val="-14"/>
                <w:w w:val="105"/>
                <w:sz w:val="22"/>
              </w:rPr>
              <w:t> </w:t>
            </w:r>
            <w:r>
              <w:rPr>
                <w:w w:val="105"/>
                <w:sz w:val="22"/>
              </w:rPr>
              <w:t>dos</w:t>
            </w:r>
            <w:r>
              <w:rPr>
                <w:spacing w:val="-14"/>
                <w:w w:val="105"/>
                <w:sz w:val="22"/>
              </w:rPr>
              <w:t> </w:t>
            </w:r>
            <w:r>
              <w:rPr>
                <w:w w:val="105"/>
                <w:sz w:val="22"/>
              </w:rPr>
              <w:t>Plenos</w:t>
            </w:r>
            <w:r>
              <w:rPr>
                <w:spacing w:val="-13"/>
                <w:w w:val="105"/>
                <w:sz w:val="22"/>
              </w:rPr>
              <w:t> </w:t>
            </w:r>
            <w:r>
              <w:rPr>
                <w:w w:val="105"/>
                <w:sz w:val="22"/>
              </w:rPr>
              <w:t>Municipais</w:t>
            </w:r>
            <w:r>
              <w:rPr>
                <w:spacing w:val="-14"/>
                <w:w w:val="105"/>
                <w:sz w:val="22"/>
              </w:rPr>
              <w:t> </w:t>
            </w:r>
            <w:r>
              <w:rPr>
                <w:w w:val="105"/>
                <w:sz w:val="22"/>
              </w:rPr>
              <w:t>e</w:t>
            </w:r>
            <w:r>
              <w:rPr>
                <w:spacing w:val="-14"/>
                <w:w w:val="105"/>
                <w:sz w:val="22"/>
              </w:rPr>
              <w:t> </w:t>
            </w:r>
            <w:r>
              <w:rPr>
                <w:w w:val="105"/>
                <w:sz w:val="22"/>
              </w:rPr>
              <w:t>actas</w:t>
            </w:r>
            <w:r>
              <w:rPr>
                <w:spacing w:val="-14"/>
                <w:w w:val="105"/>
                <w:sz w:val="22"/>
              </w:rPr>
              <w:t> </w:t>
            </w:r>
            <w:r>
              <w:rPr>
                <w:w w:val="105"/>
                <w:sz w:val="22"/>
              </w:rPr>
              <w:t>íntegras</w:t>
            </w:r>
          </w:p>
          <w:p>
            <w:pPr>
              <w:pStyle w:val="TableParagraph"/>
              <w:numPr>
                <w:ilvl w:val="0"/>
                <w:numId w:val="47"/>
              </w:numPr>
              <w:tabs>
                <w:tab w:pos="824" w:val="left" w:leader="none"/>
              </w:tabs>
              <w:spacing w:line="240" w:lineRule="auto" w:before="75" w:after="0"/>
              <w:ind w:left="823" w:right="0" w:hanging="360"/>
              <w:jc w:val="left"/>
              <w:rPr>
                <w:sz w:val="22"/>
              </w:rPr>
            </w:pPr>
            <w:r>
              <w:rPr>
                <w:w w:val="105"/>
                <w:sz w:val="22"/>
              </w:rPr>
              <w:t>Acordos da Xunta de</w:t>
            </w:r>
            <w:r>
              <w:rPr>
                <w:spacing w:val="-37"/>
                <w:w w:val="105"/>
                <w:sz w:val="22"/>
              </w:rPr>
              <w:t> </w:t>
            </w:r>
            <w:r>
              <w:rPr>
                <w:w w:val="105"/>
                <w:sz w:val="22"/>
              </w:rPr>
              <w:t>Goberno</w:t>
            </w:r>
          </w:p>
          <w:p>
            <w:pPr>
              <w:pStyle w:val="TableParagraph"/>
              <w:numPr>
                <w:ilvl w:val="0"/>
                <w:numId w:val="47"/>
              </w:numPr>
              <w:tabs>
                <w:tab w:pos="824" w:val="left" w:leader="none"/>
              </w:tabs>
              <w:spacing w:line="319" w:lineRule="auto" w:before="75" w:after="0"/>
              <w:ind w:left="823" w:right="103" w:hanging="360"/>
              <w:jc w:val="left"/>
              <w:rPr>
                <w:sz w:val="22"/>
              </w:rPr>
            </w:pPr>
            <w:r>
              <w:rPr>
                <w:w w:val="105"/>
                <w:sz w:val="22"/>
              </w:rPr>
              <w:t>Informes internos dos órganos de asesoramento xurídico e da intervención, unha vez que sexan</w:t>
            </w:r>
            <w:r>
              <w:rPr>
                <w:spacing w:val="6"/>
                <w:w w:val="105"/>
                <w:sz w:val="22"/>
              </w:rPr>
              <w:t> </w:t>
            </w:r>
            <w:r>
              <w:rPr>
                <w:w w:val="105"/>
                <w:sz w:val="22"/>
              </w:rPr>
              <w:t>definitivos</w:t>
            </w:r>
          </w:p>
          <w:p>
            <w:pPr>
              <w:pStyle w:val="TableParagraph"/>
              <w:numPr>
                <w:ilvl w:val="0"/>
                <w:numId w:val="47"/>
              </w:numPr>
              <w:tabs>
                <w:tab w:pos="824" w:val="left" w:leader="none"/>
              </w:tabs>
              <w:spacing w:line="265" w:lineRule="exact" w:before="0" w:after="0"/>
              <w:ind w:left="823" w:right="0" w:hanging="360"/>
              <w:jc w:val="left"/>
              <w:rPr>
                <w:sz w:val="22"/>
              </w:rPr>
            </w:pPr>
            <w:r>
              <w:rPr>
                <w:w w:val="105"/>
                <w:sz w:val="22"/>
              </w:rPr>
              <w:t>Resolucións</w:t>
            </w:r>
            <w:r>
              <w:rPr>
                <w:spacing w:val="-16"/>
                <w:w w:val="105"/>
                <w:sz w:val="22"/>
              </w:rPr>
              <w:t> </w:t>
            </w:r>
            <w:r>
              <w:rPr>
                <w:w w:val="105"/>
                <w:sz w:val="22"/>
              </w:rPr>
              <w:t>xudiciais</w:t>
            </w:r>
            <w:r>
              <w:rPr>
                <w:spacing w:val="-17"/>
                <w:w w:val="105"/>
                <w:sz w:val="22"/>
              </w:rPr>
              <w:t> </w:t>
            </w:r>
            <w:r>
              <w:rPr>
                <w:w w:val="105"/>
                <w:sz w:val="22"/>
              </w:rPr>
              <w:t>que</w:t>
            </w:r>
            <w:r>
              <w:rPr>
                <w:spacing w:val="-17"/>
                <w:w w:val="105"/>
                <w:sz w:val="22"/>
              </w:rPr>
              <w:t> </w:t>
            </w:r>
            <w:r>
              <w:rPr>
                <w:w w:val="105"/>
                <w:sz w:val="22"/>
              </w:rPr>
              <w:t>afecten</w:t>
            </w:r>
            <w:r>
              <w:rPr>
                <w:spacing w:val="-17"/>
                <w:w w:val="105"/>
                <w:sz w:val="22"/>
              </w:rPr>
              <w:t> </w:t>
            </w:r>
            <w:r>
              <w:rPr>
                <w:w w:val="105"/>
                <w:sz w:val="22"/>
              </w:rPr>
              <w:t>ao</w:t>
            </w:r>
            <w:r>
              <w:rPr>
                <w:spacing w:val="-17"/>
                <w:w w:val="105"/>
                <w:sz w:val="22"/>
              </w:rPr>
              <w:t> </w:t>
            </w:r>
            <w:r>
              <w:rPr>
                <w:w w:val="105"/>
                <w:sz w:val="22"/>
              </w:rPr>
              <w:t>concello</w:t>
            </w:r>
          </w:p>
          <w:p>
            <w:pPr>
              <w:pStyle w:val="TableParagraph"/>
              <w:numPr>
                <w:ilvl w:val="0"/>
                <w:numId w:val="47"/>
              </w:numPr>
              <w:tabs>
                <w:tab w:pos="824" w:val="left" w:leader="none"/>
              </w:tabs>
              <w:spacing w:line="319" w:lineRule="auto" w:before="76" w:after="0"/>
              <w:ind w:left="823" w:right="102" w:hanging="360"/>
              <w:jc w:val="left"/>
              <w:rPr>
                <w:sz w:val="22"/>
              </w:rPr>
            </w:pPr>
            <w:r>
              <w:rPr>
                <w:w w:val="105"/>
                <w:sz w:val="22"/>
              </w:rPr>
              <w:t>Relación de bens inmobles que sexan da súa propiedade ou sobre os que ostenten algún dereito</w:t>
            </w:r>
            <w:r>
              <w:rPr>
                <w:spacing w:val="20"/>
                <w:w w:val="105"/>
                <w:sz w:val="22"/>
              </w:rPr>
              <w:t> </w:t>
            </w:r>
            <w:r>
              <w:rPr>
                <w:w w:val="105"/>
                <w:sz w:val="22"/>
              </w:rPr>
              <w:t>real.</w:t>
            </w:r>
          </w:p>
          <w:p>
            <w:pPr>
              <w:pStyle w:val="TableParagraph"/>
              <w:numPr>
                <w:ilvl w:val="0"/>
                <w:numId w:val="47"/>
              </w:numPr>
              <w:tabs>
                <w:tab w:pos="824" w:val="left" w:leader="none"/>
              </w:tabs>
              <w:spacing w:line="265" w:lineRule="exact" w:before="0" w:after="0"/>
              <w:ind w:left="823" w:right="0" w:hanging="360"/>
              <w:jc w:val="left"/>
              <w:rPr>
                <w:sz w:val="22"/>
              </w:rPr>
            </w:pPr>
            <w:r>
              <w:rPr>
                <w:w w:val="105"/>
                <w:sz w:val="22"/>
              </w:rPr>
              <w:t>Relación</w:t>
            </w:r>
            <w:r>
              <w:rPr>
                <w:spacing w:val="-10"/>
                <w:w w:val="105"/>
                <w:sz w:val="22"/>
              </w:rPr>
              <w:t> </w:t>
            </w:r>
            <w:r>
              <w:rPr>
                <w:w w:val="105"/>
                <w:sz w:val="22"/>
              </w:rPr>
              <w:t>detallada</w:t>
            </w:r>
            <w:r>
              <w:rPr>
                <w:spacing w:val="-11"/>
                <w:w w:val="105"/>
                <w:sz w:val="22"/>
              </w:rPr>
              <w:t> </w:t>
            </w:r>
            <w:r>
              <w:rPr>
                <w:w w:val="105"/>
                <w:sz w:val="22"/>
              </w:rPr>
              <w:t>de</w:t>
            </w:r>
            <w:r>
              <w:rPr>
                <w:spacing w:val="-11"/>
                <w:w w:val="105"/>
                <w:sz w:val="22"/>
              </w:rPr>
              <w:t> </w:t>
            </w:r>
            <w:r>
              <w:rPr>
                <w:w w:val="105"/>
                <w:sz w:val="22"/>
              </w:rPr>
              <w:t>vehículos</w:t>
            </w:r>
            <w:r>
              <w:rPr>
                <w:spacing w:val="-11"/>
                <w:w w:val="105"/>
                <w:sz w:val="22"/>
              </w:rPr>
              <w:t> </w:t>
            </w:r>
            <w:r>
              <w:rPr>
                <w:w w:val="105"/>
                <w:sz w:val="22"/>
              </w:rPr>
              <w:t>oficiais</w:t>
            </w:r>
            <w:r>
              <w:rPr>
                <w:spacing w:val="-11"/>
                <w:w w:val="105"/>
                <w:sz w:val="22"/>
              </w:rPr>
              <w:t> </w:t>
            </w:r>
            <w:r>
              <w:rPr>
                <w:w w:val="105"/>
                <w:sz w:val="22"/>
              </w:rPr>
              <w:t>(</w:t>
            </w:r>
            <w:r>
              <w:rPr>
                <w:spacing w:val="-11"/>
                <w:w w:val="105"/>
                <w:sz w:val="22"/>
              </w:rPr>
              <w:t> </w:t>
            </w:r>
            <w:r>
              <w:rPr>
                <w:w w:val="105"/>
                <w:sz w:val="22"/>
              </w:rPr>
              <w:t>propios</w:t>
            </w:r>
            <w:r>
              <w:rPr>
                <w:spacing w:val="-11"/>
                <w:w w:val="105"/>
                <w:sz w:val="22"/>
              </w:rPr>
              <w:t> </w:t>
            </w:r>
            <w:r>
              <w:rPr>
                <w:w w:val="105"/>
                <w:sz w:val="22"/>
              </w:rPr>
              <w:t>ou</w:t>
            </w:r>
            <w:r>
              <w:rPr>
                <w:spacing w:val="-11"/>
                <w:w w:val="105"/>
                <w:sz w:val="22"/>
              </w:rPr>
              <w:t> </w:t>
            </w:r>
            <w:r>
              <w:rPr>
                <w:w w:val="105"/>
                <w:sz w:val="22"/>
              </w:rPr>
              <w:t>en</w:t>
            </w:r>
            <w:r>
              <w:rPr>
                <w:spacing w:val="-11"/>
                <w:w w:val="105"/>
                <w:sz w:val="22"/>
              </w:rPr>
              <w:t> </w:t>
            </w:r>
            <w:r>
              <w:rPr>
                <w:w w:val="105"/>
                <w:sz w:val="22"/>
              </w:rPr>
              <w:t>aluguer</w:t>
            </w:r>
            <w:r>
              <w:rPr>
                <w:spacing w:val="-10"/>
                <w:w w:val="105"/>
                <w:sz w:val="22"/>
              </w:rPr>
              <w:t> </w:t>
            </w:r>
            <w:r>
              <w:rPr>
                <w:w w:val="105"/>
                <w:sz w:val="22"/>
              </w:rPr>
              <w:t>)</w:t>
            </w:r>
            <w:r>
              <w:rPr>
                <w:spacing w:val="-11"/>
                <w:w w:val="105"/>
                <w:sz w:val="22"/>
              </w:rPr>
              <w:t> </w:t>
            </w:r>
            <w:r>
              <w:rPr>
                <w:w w:val="105"/>
                <w:sz w:val="22"/>
              </w:rPr>
              <w:t>adscritos</w:t>
            </w:r>
            <w:r>
              <w:rPr>
                <w:spacing w:val="-11"/>
                <w:w w:val="105"/>
                <w:sz w:val="22"/>
              </w:rPr>
              <w:t> </w:t>
            </w:r>
            <w:r>
              <w:rPr>
                <w:w w:val="105"/>
                <w:sz w:val="22"/>
              </w:rPr>
              <w:t>ao</w:t>
            </w:r>
            <w:r>
              <w:rPr>
                <w:spacing w:val="-11"/>
                <w:w w:val="105"/>
                <w:sz w:val="22"/>
              </w:rPr>
              <w:t> </w:t>
            </w:r>
            <w:r>
              <w:rPr>
                <w:w w:val="105"/>
                <w:sz w:val="22"/>
              </w:rPr>
              <w:t>concello.</w:t>
            </w:r>
          </w:p>
        </w:tc>
      </w:tr>
      <w:tr>
        <w:trPr>
          <w:trHeight w:val="310" w:hRule="exact"/>
        </w:trPr>
        <w:tc>
          <w:tcPr>
            <w:tcW w:w="10633" w:type="dxa"/>
          </w:tcPr>
          <w:p>
            <w:pPr>
              <w:pStyle w:val="TableParagraph"/>
              <w:spacing w:before="29"/>
              <w:ind w:left="463" w:firstLine="0"/>
              <w:rPr>
                <w:b/>
                <w:sz w:val="22"/>
              </w:rPr>
            </w:pPr>
            <w:r>
              <w:rPr>
                <w:b/>
                <w:sz w:val="22"/>
              </w:rPr>
              <w:t>d) CONTRATACIÓN, CONVENIOS E SUBVENCIÓNS</w:t>
            </w:r>
          </w:p>
        </w:tc>
      </w:tr>
      <w:tr>
        <w:trPr>
          <w:trHeight w:val="2797" w:hRule="exact"/>
        </w:trPr>
        <w:tc>
          <w:tcPr>
            <w:tcW w:w="10633" w:type="dxa"/>
          </w:tcPr>
          <w:p>
            <w:pPr>
              <w:pStyle w:val="TableParagraph"/>
              <w:numPr>
                <w:ilvl w:val="0"/>
                <w:numId w:val="48"/>
              </w:numPr>
              <w:tabs>
                <w:tab w:pos="824" w:val="left" w:leader="none"/>
              </w:tabs>
              <w:spacing w:line="240" w:lineRule="auto" w:before="15" w:after="0"/>
              <w:ind w:left="823" w:right="0" w:hanging="360"/>
              <w:jc w:val="left"/>
              <w:rPr>
                <w:sz w:val="22"/>
              </w:rPr>
            </w:pPr>
            <w:r>
              <w:rPr>
                <w:w w:val="110"/>
                <w:sz w:val="22"/>
              </w:rPr>
              <w:t>Perfil</w:t>
            </w:r>
            <w:r>
              <w:rPr>
                <w:spacing w:val="-26"/>
                <w:w w:val="110"/>
                <w:sz w:val="22"/>
              </w:rPr>
              <w:t> </w:t>
            </w:r>
            <w:r>
              <w:rPr>
                <w:w w:val="110"/>
                <w:sz w:val="22"/>
              </w:rPr>
              <w:t>do</w:t>
            </w:r>
            <w:r>
              <w:rPr>
                <w:spacing w:val="-26"/>
                <w:w w:val="110"/>
                <w:sz w:val="22"/>
              </w:rPr>
              <w:t> </w:t>
            </w:r>
            <w:r>
              <w:rPr>
                <w:w w:val="110"/>
                <w:sz w:val="22"/>
              </w:rPr>
              <w:t>contratante</w:t>
            </w:r>
            <w:r>
              <w:rPr>
                <w:spacing w:val="-26"/>
                <w:w w:val="110"/>
                <w:sz w:val="22"/>
              </w:rPr>
              <w:t> </w:t>
            </w:r>
            <w:r>
              <w:rPr>
                <w:w w:val="110"/>
                <w:sz w:val="22"/>
              </w:rPr>
              <w:t>no</w:t>
            </w:r>
            <w:r>
              <w:rPr>
                <w:spacing w:val="-26"/>
                <w:w w:val="110"/>
                <w:sz w:val="22"/>
              </w:rPr>
              <w:t> </w:t>
            </w:r>
            <w:r>
              <w:rPr>
                <w:w w:val="110"/>
                <w:sz w:val="22"/>
              </w:rPr>
              <w:t>que</w:t>
            </w:r>
            <w:r>
              <w:rPr>
                <w:spacing w:val="-26"/>
                <w:w w:val="110"/>
                <w:sz w:val="22"/>
              </w:rPr>
              <w:t> </w:t>
            </w:r>
            <w:r>
              <w:rPr>
                <w:w w:val="110"/>
                <w:sz w:val="22"/>
              </w:rPr>
              <w:t>se</w:t>
            </w:r>
            <w:r>
              <w:rPr>
                <w:spacing w:val="-26"/>
                <w:w w:val="110"/>
                <w:sz w:val="22"/>
              </w:rPr>
              <w:t> </w:t>
            </w:r>
            <w:r>
              <w:rPr>
                <w:w w:val="110"/>
                <w:sz w:val="22"/>
              </w:rPr>
              <w:t>indique:</w:t>
            </w:r>
          </w:p>
          <w:p>
            <w:pPr>
              <w:pStyle w:val="TableParagraph"/>
              <w:numPr>
                <w:ilvl w:val="1"/>
                <w:numId w:val="48"/>
              </w:numPr>
              <w:tabs>
                <w:tab w:pos="1538" w:val="left" w:leader="none"/>
              </w:tabs>
              <w:spacing w:line="240" w:lineRule="auto" w:before="89" w:after="0"/>
              <w:ind w:left="1537" w:right="0" w:hanging="357"/>
              <w:jc w:val="left"/>
              <w:rPr>
                <w:sz w:val="22"/>
              </w:rPr>
            </w:pPr>
            <w:r>
              <w:rPr>
                <w:w w:val="105"/>
                <w:sz w:val="22"/>
              </w:rPr>
              <w:t>Contratos  formalizados con  indicación</w:t>
            </w:r>
            <w:r>
              <w:rPr>
                <w:spacing w:val="-8"/>
                <w:w w:val="105"/>
                <w:sz w:val="22"/>
              </w:rPr>
              <w:t> </w:t>
            </w:r>
            <w:r>
              <w:rPr>
                <w:w w:val="105"/>
                <w:sz w:val="22"/>
              </w:rPr>
              <w:t>de:</w:t>
            </w:r>
          </w:p>
          <w:p>
            <w:pPr>
              <w:pStyle w:val="TableParagraph"/>
              <w:numPr>
                <w:ilvl w:val="2"/>
                <w:numId w:val="48"/>
              </w:numPr>
              <w:tabs>
                <w:tab w:pos="2984" w:val="left" w:leader="none"/>
              </w:tabs>
              <w:spacing w:line="240" w:lineRule="auto" w:before="70" w:after="0"/>
              <w:ind w:left="2983" w:right="0" w:hanging="360"/>
              <w:jc w:val="left"/>
              <w:rPr>
                <w:sz w:val="22"/>
              </w:rPr>
            </w:pPr>
            <w:r>
              <w:rPr>
                <w:w w:val="105"/>
                <w:sz w:val="22"/>
              </w:rPr>
              <w:t>Obxecto</w:t>
            </w:r>
          </w:p>
          <w:p>
            <w:pPr>
              <w:pStyle w:val="TableParagraph"/>
              <w:numPr>
                <w:ilvl w:val="2"/>
                <w:numId w:val="48"/>
              </w:numPr>
              <w:tabs>
                <w:tab w:pos="2984" w:val="left" w:leader="none"/>
              </w:tabs>
              <w:spacing w:line="240" w:lineRule="auto" w:before="47" w:after="0"/>
              <w:ind w:left="2983" w:right="0" w:hanging="360"/>
              <w:jc w:val="left"/>
              <w:rPr>
                <w:sz w:val="22"/>
              </w:rPr>
            </w:pPr>
            <w:r>
              <w:rPr>
                <w:w w:val="105"/>
                <w:sz w:val="22"/>
              </w:rPr>
              <w:t>Importe  de licitación e de</w:t>
            </w:r>
            <w:r>
              <w:rPr>
                <w:spacing w:val="10"/>
                <w:w w:val="105"/>
                <w:sz w:val="22"/>
              </w:rPr>
              <w:t> </w:t>
            </w:r>
            <w:r>
              <w:rPr>
                <w:w w:val="105"/>
                <w:sz w:val="22"/>
              </w:rPr>
              <w:t>adxudicación</w:t>
            </w:r>
          </w:p>
          <w:p>
            <w:pPr>
              <w:pStyle w:val="TableParagraph"/>
              <w:numPr>
                <w:ilvl w:val="2"/>
                <w:numId w:val="48"/>
              </w:numPr>
              <w:tabs>
                <w:tab w:pos="2984" w:val="left" w:leader="none"/>
              </w:tabs>
              <w:spacing w:line="240" w:lineRule="auto" w:before="46" w:after="0"/>
              <w:ind w:left="2983" w:right="0" w:hanging="360"/>
              <w:jc w:val="left"/>
              <w:rPr>
                <w:sz w:val="22"/>
              </w:rPr>
            </w:pPr>
            <w:r>
              <w:rPr>
                <w:w w:val="105"/>
                <w:sz w:val="22"/>
              </w:rPr>
              <w:t>Duración, con expresión das</w:t>
            </w:r>
            <w:r>
              <w:rPr>
                <w:spacing w:val="-1"/>
                <w:w w:val="105"/>
                <w:sz w:val="22"/>
              </w:rPr>
              <w:t> </w:t>
            </w:r>
            <w:r>
              <w:rPr>
                <w:w w:val="105"/>
                <w:sz w:val="22"/>
              </w:rPr>
              <w:t>prórrogas</w:t>
            </w:r>
          </w:p>
          <w:p>
            <w:pPr>
              <w:pStyle w:val="TableParagraph"/>
              <w:numPr>
                <w:ilvl w:val="2"/>
                <w:numId w:val="48"/>
              </w:numPr>
              <w:tabs>
                <w:tab w:pos="2984" w:val="left" w:leader="none"/>
              </w:tabs>
              <w:spacing w:line="240" w:lineRule="auto" w:before="47" w:after="0"/>
              <w:ind w:left="2983" w:right="0" w:hanging="360"/>
              <w:jc w:val="left"/>
              <w:rPr>
                <w:sz w:val="22"/>
              </w:rPr>
            </w:pPr>
            <w:r>
              <w:rPr>
                <w:w w:val="105"/>
                <w:sz w:val="22"/>
              </w:rPr>
              <w:t>Procedemento utilizado para a súa</w:t>
            </w:r>
            <w:r>
              <w:rPr>
                <w:spacing w:val="-14"/>
                <w:w w:val="105"/>
                <w:sz w:val="22"/>
              </w:rPr>
              <w:t> </w:t>
            </w:r>
            <w:r>
              <w:rPr>
                <w:w w:val="105"/>
                <w:sz w:val="22"/>
              </w:rPr>
              <w:t>celebración</w:t>
            </w:r>
          </w:p>
          <w:p>
            <w:pPr>
              <w:pStyle w:val="TableParagraph"/>
              <w:numPr>
                <w:ilvl w:val="2"/>
                <w:numId w:val="48"/>
              </w:numPr>
              <w:tabs>
                <w:tab w:pos="2984" w:val="left" w:leader="none"/>
              </w:tabs>
              <w:spacing w:line="240" w:lineRule="auto" w:before="47" w:after="0"/>
              <w:ind w:left="2983" w:right="0" w:hanging="360"/>
              <w:jc w:val="left"/>
              <w:rPr>
                <w:sz w:val="22"/>
              </w:rPr>
            </w:pPr>
            <w:r>
              <w:rPr>
                <w:w w:val="105"/>
                <w:sz w:val="22"/>
              </w:rPr>
              <w:t>Instrumentos de</w:t>
            </w:r>
            <w:r>
              <w:rPr>
                <w:spacing w:val="53"/>
                <w:w w:val="105"/>
                <w:sz w:val="22"/>
              </w:rPr>
              <w:t> </w:t>
            </w:r>
            <w:r>
              <w:rPr>
                <w:w w:val="105"/>
                <w:sz w:val="22"/>
              </w:rPr>
              <w:t>publicidade</w:t>
            </w:r>
          </w:p>
          <w:p>
            <w:pPr>
              <w:pStyle w:val="TableParagraph"/>
              <w:numPr>
                <w:ilvl w:val="2"/>
                <w:numId w:val="48"/>
              </w:numPr>
              <w:tabs>
                <w:tab w:pos="2984" w:val="left" w:leader="none"/>
              </w:tabs>
              <w:spacing w:line="285" w:lineRule="auto" w:before="46" w:after="0"/>
              <w:ind w:left="2983" w:right="101" w:hanging="360"/>
              <w:jc w:val="left"/>
              <w:rPr>
                <w:sz w:val="22"/>
              </w:rPr>
            </w:pPr>
            <w:r>
              <w:rPr>
                <w:w w:val="105"/>
                <w:sz w:val="22"/>
              </w:rPr>
              <w:t>Número de licitadores participantes no procedemento e identidade do adxudicatario</w:t>
            </w:r>
          </w:p>
        </w:tc>
      </w:tr>
    </w:tbl>
    <w:p>
      <w:pPr>
        <w:spacing w:after="0" w:line="285" w:lineRule="auto"/>
        <w:jc w:val="left"/>
        <w:rPr>
          <w:sz w:val="22"/>
        </w:rPr>
        <w:sectPr>
          <w:pgSz w:w="11910" w:h="16840"/>
          <w:pgMar w:header="34" w:footer="1042" w:top="2060" w:bottom="1240" w:left="680" w:right="340"/>
        </w:sectPr>
      </w:pPr>
    </w:p>
    <w:p>
      <w:pPr>
        <w:pStyle w:val="BodyText"/>
        <w:spacing w:before="3"/>
        <w:rPr>
          <w:rFonts w:ascii="Times New Roman"/>
          <w:sz w:val="2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33"/>
      </w:tblGrid>
      <w:tr>
        <w:trPr>
          <w:trHeight w:val="11155" w:hRule="exact"/>
        </w:trPr>
        <w:tc>
          <w:tcPr>
            <w:tcW w:w="10633" w:type="dxa"/>
          </w:tcPr>
          <w:p>
            <w:pPr>
              <w:pStyle w:val="TableParagraph"/>
              <w:tabs>
                <w:tab w:pos="2983" w:val="left" w:leader="none"/>
                <w:tab w:pos="4625" w:val="left" w:leader="none"/>
                <w:tab w:pos="4978" w:val="left" w:leader="none"/>
                <w:tab w:pos="5434" w:val="left" w:leader="none"/>
                <w:tab w:pos="6615" w:val="left" w:leader="none"/>
                <w:tab w:pos="7103" w:val="left" w:leader="none"/>
                <w:tab w:pos="8663" w:val="left" w:leader="none"/>
                <w:tab w:pos="9015" w:val="left" w:leader="none"/>
                <w:tab w:pos="10146" w:val="left" w:leader="none"/>
              </w:tabs>
              <w:spacing w:line="283" w:lineRule="auto" w:before="29"/>
              <w:ind w:left="2983" w:right="102"/>
              <w:rPr>
                <w:sz w:val="22"/>
              </w:rPr>
            </w:pPr>
            <w:r>
              <w:rPr>
                <w:w w:val="105"/>
                <w:sz w:val="22"/>
              </w:rPr>
              <w:t>-</w:t>
              <w:tab/>
              <w:t>Modificacións</w:t>
              <w:tab/>
              <w:t>e</w:t>
              <w:tab/>
              <w:t>as</w:t>
              <w:tab/>
              <w:t>decisións</w:t>
              <w:tab/>
              <w:t>de</w:t>
              <w:tab/>
              <w:t>desistimento</w:t>
              <w:tab/>
              <w:t>e</w:t>
              <w:tab/>
              <w:t>renuncia</w:t>
              <w:tab/>
              <w:t>dos contratos</w:t>
            </w:r>
          </w:p>
          <w:p>
            <w:pPr>
              <w:pStyle w:val="TableParagraph"/>
              <w:spacing w:before="3"/>
              <w:ind w:left="0" w:firstLine="0"/>
              <w:rPr>
                <w:rFonts w:ascii="Times New Roman"/>
                <w:sz w:val="30"/>
              </w:rPr>
            </w:pPr>
          </w:p>
          <w:p>
            <w:pPr>
              <w:pStyle w:val="TableParagraph"/>
              <w:numPr>
                <w:ilvl w:val="0"/>
                <w:numId w:val="49"/>
              </w:numPr>
              <w:tabs>
                <w:tab w:pos="1538" w:val="left" w:leader="none"/>
              </w:tabs>
              <w:spacing w:line="240" w:lineRule="auto" w:before="0" w:after="0"/>
              <w:ind w:left="1537" w:right="0" w:hanging="357"/>
              <w:jc w:val="left"/>
              <w:rPr>
                <w:sz w:val="22"/>
              </w:rPr>
            </w:pPr>
            <w:r>
              <w:rPr>
                <w:w w:val="105"/>
                <w:sz w:val="22"/>
              </w:rPr>
              <w:t>Composición,</w:t>
            </w:r>
            <w:r>
              <w:rPr>
                <w:spacing w:val="-7"/>
                <w:w w:val="105"/>
                <w:sz w:val="22"/>
              </w:rPr>
              <w:t> </w:t>
            </w:r>
            <w:r>
              <w:rPr>
                <w:w w:val="105"/>
                <w:sz w:val="22"/>
              </w:rPr>
              <w:t>forma</w:t>
            </w:r>
            <w:r>
              <w:rPr>
                <w:spacing w:val="-7"/>
                <w:w w:val="105"/>
                <w:sz w:val="22"/>
              </w:rPr>
              <w:t> </w:t>
            </w:r>
            <w:r>
              <w:rPr>
                <w:w w:val="105"/>
                <w:sz w:val="22"/>
              </w:rPr>
              <w:t>de</w:t>
            </w:r>
            <w:r>
              <w:rPr>
                <w:spacing w:val="-7"/>
                <w:w w:val="105"/>
                <w:sz w:val="22"/>
              </w:rPr>
              <w:t> </w:t>
            </w:r>
            <w:r>
              <w:rPr>
                <w:w w:val="105"/>
                <w:sz w:val="22"/>
              </w:rPr>
              <w:t>designación</w:t>
            </w:r>
            <w:r>
              <w:rPr>
                <w:spacing w:val="-7"/>
                <w:w w:val="105"/>
                <w:sz w:val="22"/>
              </w:rPr>
              <w:t> </w:t>
            </w:r>
            <w:r>
              <w:rPr>
                <w:w w:val="105"/>
                <w:sz w:val="22"/>
              </w:rPr>
              <w:t>e</w:t>
            </w:r>
            <w:r>
              <w:rPr>
                <w:spacing w:val="-7"/>
                <w:w w:val="105"/>
                <w:sz w:val="22"/>
              </w:rPr>
              <w:t> </w:t>
            </w:r>
            <w:r>
              <w:rPr>
                <w:w w:val="105"/>
                <w:sz w:val="22"/>
              </w:rPr>
              <w:t>convocatorias</w:t>
            </w:r>
            <w:r>
              <w:rPr>
                <w:spacing w:val="-8"/>
                <w:w w:val="105"/>
                <w:sz w:val="22"/>
              </w:rPr>
              <w:t> </w:t>
            </w:r>
            <w:r>
              <w:rPr>
                <w:w w:val="105"/>
                <w:sz w:val="22"/>
              </w:rPr>
              <w:t>das</w:t>
            </w:r>
            <w:r>
              <w:rPr>
                <w:spacing w:val="-7"/>
                <w:w w:val="105"/>
                <w:sz w:val="22"/>
              </w:rPr>
              <w:t> </w:t>
            </w:r>
            <w:r>
              <w:rPr>
                <w:w w:val="105"/>
                <w:sz w:val="22"/>
              </w:rPr>
              <w:t>mesas</w:t>
            </w:r>
            <w:r>
              <w:rPr>
                <w:spacing w:val="-7"/>
                <w:w w:val="105"/>
                <w:sz w:val="22"/>
              </w:rPr>
              <w:t> </w:t>
            </w:r>
            <w:r>
              <w:rPr>
                <w:w w:val="105"/>
                <w:sz w:val="22"/>
              </w:rPr>
              <w:t>de</w:t>
            </w:r>
            <w:r>
              <w:rPr>
                <w:spacing w:val="-7"/>
                <w:w w:val="105"/>
                <w:sz w:val="22"/>
              </w:rPr>
              <w:t> </w:t>
            </w:r>
            <w:r>
              <w:rPr>
                <w:w w:val="105"/>
                <w:sz w:val="22"/>
              </w:rPr>
              <w:t>contratación</w:t>
            </w:r>
          </w:p>
          <w:p>
            <w:pPr>
              <w:pStyle w:val="TableParagraph"/>
              <w:numPr>
                <w:ilvl w:val="0"/>
                <w:numId w:val="49"/>
              </w:numPr>
              <w:tabs>
                <w:tab w:pos="1538" w:val="left" w:leader="none"/>
              </w:tabs>
              <w:spacing w:line="240" w:lineRule="auto" w:before="72" w:after="0"/>
              <w:ind w:left="1537" w:right="0" w:hanging="357"/>
              <w:jc w:val="left"/>
              <w:rPr>
                <w:sz w:val="22"/>
              </w:rPr>
            </w:pPr>
            <w:r>
              <w:rPr>
                <w:w w:val="105"/>
                <w:sz w:val="22"/>
              </w:rPr>
              <w:t>Actas</w:t>
            </w:r>
            <w:r>
              <w:rPr>
                <w:spacing w:val="-19"/>
                <w:w w:val="105"/>
                <w:sz w:val="22"/>
              </w:rPr>
              <w:t> </w:t>
            </w:r>
            <w:r>
              <w:rPr>
                <w:w w:val="105"/>
                <w:sz w:val="22"/>
              </w:rPr>
              <w:t>das</w:t>
            </w:r>
            <w:r>
              <w:rPr>
                <w:spacing w:val="-19"/>
                <w:w w:val="105"/>
                <w:sz w:val="22"/>
              </w:rPr>
              <w:t> </w:t>
            </w:r>
            <w:r>
              <w:rPr>
                <w:w w:val="105"/>
                <w:sz w:val="22"/>
              </w:rPr>
              <w:t>Mesas</w:t>
            </w:r>
            <w:r>
              <w:rPr>
                <w:spacing w:val="-19"/>
                <w:w w:val="105"/>
                <w:sz w:val="22"/>
              </w:rPr>
              <w:t> </w:t>
            </w:r>
            <w:r>
              <w:rPr>
                <w:w w:val="105"/>
                <w:sz w:val="22"/>
              </w:rPr>
              <w:t>de</w:t>
            </w:r>
            <w:r>
              <w:rPr>
                <w:spacing w:val="-19"/>
                <w:w w:val="105"/>
                <w:sz w:val="22"/>
              </w:rPr>
              <w:t> </w:t>
            </w:r>
            <w:r>
              <w:rPr>
                <w:w w:val="105"/>
                <w:sz w:val="22"/>
              </w:rPr>
              <w:t>contratación</w:t>
            </w:r>
          </w:p>
          <w:p>
            <w:pPr>
              <w:pStyle w:val="TableParagraph"/>
              <w:numPr>
                <w:ilvl w:val="0"/>
                <w:numId w:val="49"/>
              </w:numPr>
              <w:tabs>
                <w:tab w:pos="1538" w:val="left" w:leader="none"/>
              </w:tabs>
              <w:spacing w:line="302" w:lineRule="auto" w:before="72" w:after="0"/>
              <w:ind w:left="1537" w:right="102" w:hanging="357"/>
              <w:jc w:val="left"/>
              <w:rPr>
                <w:sz w:val="22"/>
              </w:rPr>
            </w:pPr>
            <w:r>
              <w:rPr>
                <w:w w:val="105"/>
                <w:sz w:val="22"/>
              </w:rPr>
              <w:t>Listado e contías das operacións cos provedores, adxudicatarios e contratistas máis importantes do</w:t>
            </w:r>
            <w:r>
              <w:rPr>
                <w:spacing w:val="43"/>
                <w:w w:val="105"/>
                <w:sz w:val="22"/>
              </w:rPr>
              <w:t> </w:t>
            </w:r>
            <w:r>
              <w:rPr>
                <w:w w:val="105"/>
                <w:sz w:val="22"/>
              </w:rPr>
              <w:t>concello</w:t>
            </w:r>
          </w:p>
          <w:p>
            <w:pPr>
              <w:pStyle w:val="TableParagraph"/>
              <w:numPr>
                <w:ilvl w:val="0"/>
                <w:numId w:val="49"/>
              </w:numPr>
              <w:tabs>
                <w:tab w:pos="1538" w:val="left" w:leader="none"/>
              </w:tabs>
              <w:spacing w:line="240" w:lineRule="auto" w:before="28" w:after="0"/>
              <w:ind w:left="1537" w:right="0" w:hanging="357"/>
              <w:jc w:val="left"/>
              <w:rPr>
                <w:sz w:val="22"/>
              </w:rPr>
            </w:pPr>
            <w:r>
              <w:rPr>
                <w:w w:val="105"/>
                <w:sz w:val="22"/>
              </w:rPr>
              <w:t>Proxectos,</w:t>
            </w:r>
            <w:r>
              <w:rPr>
                <w:spacing w:val="-8"/>
                <w:w w:val="105"/>
                <w:sz w:val="22"/>
              </w:rPr>
              <w:t> </w:t>
            </w:r>
            <w:r>
              <w:rPr>
                <w:w w:val="105"/>
                <w:sz w:val="22"/>
              </w:rPr>
              <w:t>pregos</w:t>
            </w:r>
            <w:r>
              <w:rPr>
                <w:spacing w:val="-8"/>
                <w:w w:val="105"/>
                <w:sz w:val="22"/>
              </w:rPr>
              <w:t> </w:t>
            </w:r>
            <w:r>
              <w:rPr>
                <w:w w:val="105"/>
                <w:sz w:val="22"/>
              </w:rPr>
              <w:t>e</w:t>
            </w:r>
            <w:r>
              <w:rPr>
                <w:spacing w:val="-8"/>
                <w:w w:val="105"/>
                <w:sz w:val="22"/>
              </w:rPr>
              <w:t> </w:t>
            </w:r>
            <w:r>
              <w:rPr>
                <w:w w:val="105"/>
                <w:sz w:val="22"/>
              </w:rPr>
              <w:t>criterios</w:t>
            </w:r>
            <w:r>
              <w:rPr>
                <w:spacing w:val="-8"/>
                <w:w w:val="105"/>
                <w:sz w:val="22"/>
              </w:rPr>
              <w:t> </w:t>
            </w:r>
            <w:r>
              <w:rPr>
                <w:w w:val="105"/>
                <w:sz w:val="22"/>
              </w:rPr>
              <w:t>de</w:t>
            </w:r>
            <w:r>
              <w:rPr>
                <w:spacing w:val="-8"/>
                <w:w w:val="105"/>
                <w:sz w:val="22"/>
              </w:rPr>
              <w:t> </w:t>
            </w:r>
            <w:r>
              <w:rPr>
                <w:w w:val="105"/>
                <w:sz w:val="22"/>
              </w:rPr>
              <w:t>licitación</w:t>
            </w:r>
            <w:r>
              <w:rPr>
                <w:spacing w:val="-8"/>
                <w:w w:val="105"/>
                <w:sz w:val="22"/>
              </w:rPr>
              <w:t> </w:t>
            </w:r>
            <w:r>
              <w:rPr>
                <w:w w:val="105"/>
                <w:sz w:val="22"/>
              </w:rPr>
              <w:t>das</w:t>
            </w:r>
            <w:r>
              <w:rPr>
                <w:spacing w:val="-7"/>
                <w:w w:val="105"/>
                <w:sz w:val="22"/>
              </w:rPr>
              <w:t> </w:t>
            </w:r>
            <w:r>
              <w:rPr>
                <w:w w:val="105"/>
                <w:sz w:val="22"/>
              </w:rPr>
              <w:t>obras</w:t>
            </w:r>
            <w:r>
              <w:rPr>
                <w:spacing w:val="-8"/>
                <w:w w:val="105"/>
                <w:sz w:val="22"/>
              </w:rPr>
              <w:t> </w:t>
            </w:r>
            <w:r>
              <w:rPr>
                <w:w w:val="105"/>
                <w:sz w:val="22"/>
              </w:rPr>
              <w:t>públicas</w:t>
            </w:r>
          </w:p>
          <w:p>
            <w:pPr>
              <w:pStyle w:val="TableParagraph"/>
              <w:numPr>
                <w:ilvl w:val="0"/>
                <w:numId w:val="49"/>
              </w:numPr>
              <w:tabs>
                <w:tab w:pos="1538" w:val="left" w:leader="none"/>
              </w:tabs>
              <w:spacing w:line="240" w:lineRule="auto" w:before="72" w:after="0"/>
              <w:ind w:left="1537" w:right="0" w:hanging="357"/>
              <w:jc w:val="left"/>
              <w:rPr>
                <w:sz w:val="22"/>
              </w:rPr>
            </w:pPr>
            <w:r>
              <w:rPr>
                <w:w w:val="105"/>
                <w:sz w:val="22"/>
              </w:rPr>
              <w:t>Modificacións dos proxectos de obras máis</w:t>
            </w:r>
            <w:r>
              <w:rPr>
                <w:spacing w:val="37"/>
                <w:w w:val="105"/>
                <w:sz w:val="22"/>
              </w:rPr>
              <w:t> </w:t>
            </w:r>
            <w:r>
              <w:rPr>
                <w:w w:val="105"/>
                <w:sz w:val="22"/>
              </w:rPr>
              <w:t>importantes</w:t>
            </w:r>
          </w:p>
          <w:p>
            <w:pPr>
              <w:pStyle w:val="TableParagraph"/>
              <w:numPr>
                <w:ilvl w:val="0"/>
                <w:numId w:val="49"/>
              </w:numPr>
              <w:tabs>
                <w:tab w:pos="1538" w:val="left" w:leader="none"/>
              </w:tabs>
              <w:spacing w:line="240" w:lineRule="auto" w:before="72" w:after="0"/>
              <w:ind w:left="1537" w:right="0" w:hanging="357"/>
              <w:jc w:val="left"/>
              <w:rPr>
                <w:sz w:val="22"/>
              </w:rPr>
            </w:pPr>
            <w:r>
              <w:rPr>
                <w:w w:val="105"/>
                <w:sz w:val="22"/>
              </w:rPr>
              <w:t>Listado de empresas que concorran á licitación de obras</w:t>
            </w:r>
            <w:r>
              <w:rPr>
                <w:spacing w:val="-34"/>
                <w:w w:val="105"/>
                <w:sz w:val="22"/>
              </w:rPr>
              <w:t> </w:t>
            </w:r>
            <w:r>
              <w:rPr>
                <w:w w:val="105"/>
                <w:sz w:val="22"/>
              </w:rPr>
              <w:t>públicas</w:t>
            </w:r>
          </w:p>
          <w:p>
            <w:pPr>
              <w:pStyle w:val="TableParagraph"/>
              <w:numPr>
                <w:ilvl w:val="0"/>
                <w:numId w:val="49"/>
              </w:numPr>
              <w:tabs>
                <w:tab w:pos="1538" w:val="left" w:leader="none"/>
              </w:tabs>
              <w:spacing w:line="240" w:lineRule="auto" w:before="72" w:after="0"/>
              <w:ind w:left="1537" w:right="0" w:hanging="357"/>
              <w:jc w:val="left"/>
              <w:rPr>
                <w:sz w:val="22"/>
              </w:rPr>
            </w:pPr>
            <w:r>
              <w:rPr>
                <w:w w:val="105"/>
                <w:sz w:val="22"/>
              </w:rPr>
              <w:t>Nome das empresas que realizaron as obras públicas máis</w:t>
            </w:r>
            <w:r>
              <w:rPr>
                <w:spacing w:val="-21"/>
                <w:w w:val="105"/>
                <w:sz w:val="22"/>
              </w:rPr>
              <w:t> </w:t>
            </w:r>
            <w:r>
              <w:rPr>
                <w:w w:val="105"/>
                <w:sz w:val="22"/>
              </w:rPr>
              <w:t>importantes</w:t>
            </w:r>
          </w:p>
          <w:p>
            <w:pPr>
              <w:pStyle w:val="TableParagraph"/>
              <w:numPr>
                <w:ilvl w:val="0"/>
                <w:numId w:val="50"/>
              </w:numPr>
              <w:tabs>
                <w:tab w:pos="824" w:val="left" w:leader="none"/>
              </w:tabs>
              <w:spacing w:line="319" w:lineRule="auto" w:before="57" w:after="0"/>
              <w:ind w:left="823" w:right="104" w:hanging="360"/>
              <w:jc w:val="left"/>
              <w:rPr>
                <w:sz w:val="22"/>
              </w:rPr>
            </w:pPr>
            <w:r>
              <w:rPr>
                <w:w w:val="105"/>
                <w:sz w:val="22"/>
              </w:rPr>
              <w:t>Datos estatísticos sobre a porcentaxe en volume orzamentario de contratos adxudicados a través de cada un dos procedementos previstos na lexislación de contratos do sector</w:t>
            </w:r>
            <w:r>
              <w:rPr>
                <w:spacing w:val="-17"/>
                <w:w w:val="105"/>
                <w:sz w:val="22"/>
              </w:rPr>
              <w:t> </w:t>
            </w:r>
            <w:r>
              <w:rPr>
                <w:w w:val="105"/>
                <w:sz w:val="22"/>
              </w:rPr>
              <w:t>público.</w:t>
            </w:r>
          </w:p>
          <w:p>
            <w:pPr>
              <w:pStyle w:val="TableParagraph"/>
              <w:numPr>
                <w:ilvl w:val="0"/>
                <w:numId w:val="50"/>
              </w:numPr>
              <w:tabs>
                <w:tab w:pos="824" w:val="left" w:leader="none"/>
              </w:tabs>
              <w:spacing w:line="265" w:lineRule="exact" w:before="0" w:after="0"/>
              <w:ind w:left="823" w:right="0" w:hanging="360"/>
              <w:jc w:val="left"/>
              <w:rPr>
                <w:sz w:val="22"/>
              </w:rPr>
            </w:pPr>
            <w:r>
              <w:rPr>
                <w:w w:val="105"/>
                <w:sz w:val="22"/>
              </w:rPr>
              <w:t>Relación</w:t>
            </w:r>
            <w:r>
              <w:rPr>
                <w:spacing w:val="-14"/>
                <w:w w:val="105"/>
                <w:sz w:val="22"/>
              </w:rPr>
              <w:t> </w:t>
            </w:r>
            <w:r>
              <w:rPr>
                <w:w w:val="105"/>
                <w:sz w:val="22"/>
              </w:rPr>
              <w:t>dos</w:t>
            </w:r>
            <w:r>
              <w:rPr>
                <w:spacing w:val="-14"/>
                <w:w w:val="105"/>
                <w:sz w:val="22"/>
              </w:rPr>
              <w:t> </w:t>
            </w:r>
            <w:r>
              <w:rPr>
                <w:w w:val="105"/>
                <w:sz w:val="22"/>
              </w:rPr>
              <w:t>convenios</w:t>
            </w:r>
            <w:r>
              <w:rPr>
                <w:spacing w:val="-14"/>
                <w:w w:val="105"/>
                <w:sz w:val="22"/>
              </w:rPr>
              <w:t> </w:t>
            </w:r>
            <w:r>
              <w:rPr>
                <w:w w:val="105"/>
                <w:sz w:val="22"/>
              </w:rPr>
              <w:t>subscritos</w:t>
            </w:r>
            <w:r>
              <w:rPr>
                <w:spacing w:val="-14"/>
                <w:w w:val="105"/>
                <w:sz w:val="22"/>
              </w:rPr>
              <w:t> </w:t>
            </w:r>
            <w:r>
              <w:rPr>
                <w:w w:val="105"/>
                <w:sz w:val="22"/>
              </w:rPr>
              <w:t>con</w:t>
            </w:r>
            <w:r>
              <w:rPr>
                <w:spacing w:val="-14"/>
                <w:w w:val="105"/>
                <w:sz w:val="22"/>
              </w:rPr>
              <w:t> </w:t>
            </w:r>
            <w:r>
              <w:rPr>
                <w:w w:val="105"/>
                <w:sz w:val="22"/>
              </w:rPr>
              <w:t>indicación</w:t>
            </w:r>
            <w:r>
              <w:rPr>
                <w:spacing w:val="-14"/>
                <w:w w:val="105"/>
                <w:sz w:val="22"/>
              </w:rPr>
              <w:t> </w:t>
            </w:r>
            <w:r>
              <w:rPr>
                <w:w w:val="105"/>
                <w:sz w:val="22"/>
              </w:rPr>
              <w:t>de:</w:t>
            </w:r>
          </w:p>
          <w:p>
            <w:pPr>
              <w:pStyle w:val="TableParagraph"/>
              <w:numPr>
                <w:ilvl w:val="1"/>
                <w:numId w:val="50"/>
              </w:numPr>
              <w:tabs>
                <w:tab w:pos="1538" w:val="left" w:leader="none"/>
              </w:tabs>
              <w:spacing w:line="240" w:lineRule="auto" w:before="89" w:after="0"/>
              <w:ind w:left="1537" w:right="0" w:hanging="357"/>
              <w:jc w:val="left"/>
              <w:rPr>
                <w:sz w:val="22"/>
              </w:rPr>
            </w:pPr>
            <w:r>
              <w:rPr>
                <w:w w:val="105"/>
                <w:sz w:val="22"/>
              </w:rPr>
              <w:t>Partes</w:t>
            </w:r>
            <w:r>
              <w:rPr>
                <w:spacing w:val="-35"/>
                <w:w w:val="105"/>
                <w:sz w:val="22"/>
              </w:rPr>
              <w:t> </w:t>
            </w:r>
            <w:r>
              <w:rPr>
                <w:w w:val="105"/>
                <w:sz w:val="22"/>
              </w:rPr>
              <w:t>asinantes</w:t>
            </w:r>
          </w:p>
          <w:p>
            <w:pPr>
              <w:pStyle w:val="TableParagraph"/>
              <w:numPr>
                <w:ilvl w:val="1"/>
                <w:numId w:val="50"/>
              </w:numPr>
              <w:tabs>
                <w:tab w:pos="1538" w:val="left" w:leader="none"/>
              </w:tabs>
              <w:spacing w:line="240" w:lineRule="auto" w:before="73" w:after="0"/>
              <w:ind w:left="1537" w:right="0" w:hanging="357"/>
              <w:jc w:val="left"/>
              <w:rPr>
                <w:sz w:val="22"/>
              </w:rPr>
            </w:pPr>
            <w:r>
              <w:rPr>
                <w:w w:val="105"/>
                <w:sz w:val="22"/>
              </w:rPr>
              <w:t>Obxecto</w:t>
            </w:r>
          </w:p>
          <w:p>
            <w:pPr>
              <w:pStyle w:val="TableParagraph"/>
              <w:numPr>
                <w:ilvl w:val="1"/>
                <w:numId w:val="50"/>
              </w:numPr>
              <w:tabs>
                <w:tab w:pos="1538" w:val="left" w:leader="none"/>
              </w:tabs>
              <w:spacing w:line="240" w:lineRule="auto" w:before="72" w:after="0"/>
              <w:ind w:left="1537" w:right="0" w:hanging="357"/>
              <w:jc w:val="left"/>
              <w:rPr>
                <w:sz w:val="22"/>
              </w:rPr>
            </w:pPr>
            <w:r>
              <w:rPr>
                <w:w w:val="105"/>
                <w:sz w:val="22"/>
              </w:rPr>
              <w:t>Duración</w:t>
            </w:r>
          </w:p>
          <w:p>
            <w:pPr>
              <w:pStyle w:val="TableParagraph"/>
              <w:numPr>
                <w:ilvl w:val="1"/>
                <w:numId w:val="50"/>
              </w:numPr>
              <w:tabs>
                <w:tab w:pos="1538" w:val="left" w:leader="none"/>
              </w:tabs>
              <w:spacing w:line="240" w:lineRule="auto" w:before="72" w:after="0"/>
              <w:ind w:left="1537" w:right="0" w:hanging="357"/>
              <w:jc w:val="left"/>
              <w:rPr>
                <w:sz w:val="22"/>
              </w:rPr>
            </w:pPr>
            <w:r>
              <w:rPr>
                <w:w w:val="105"/>
                <w:sz w:val="22"/>
              </w:rPr>
              <w:t>Modificacións</w:t>
            </w:r>
          </w:p>
          <w:p>
            <w:pPr>
              <w:pStyle w:val="TableParagraph"/>
              <w:numPr>
                <w:ilvl w:val="1"/>
                <w:numId w:val="50"/>
              </w:numPr>
              <w:tabs>
                <w:tab w:pos="1538" w:val="left" w:leader="none"/>
              </w:tabs>
              <w:spacing w:line="240" w:lineRule="auto" w:before="72" w:after="0"/>
              <w:ind w:left="1537" w:right="0" w:hanging="357"/>
              <w:jc w:val="left"/>
              <w:rPr>
                <w:sz w:val="22"/>
              </w:rPr>
            </w:pPr>
            <w:r>
              <w:rPr>
                <w:w w:val="105"/>
                <w:sz w:val="22"/>
              </w:rPr>
              <w:t>obrigados á realización das</w:t>
            </w:r>
            <w:r>
              <w:rPr>
                <w:spacing w:val="-46"/>
                <w:w w:val="105"/>
                <w:sz w:val="22"/>
              </w:rPr>
              <w:t> </w:t>
            </w:r>
            <w:r>
              <w:rPr>
                <w:w w:val="105"/>
                <w:sz w:val="22"/>
              </w:rPr>
              <w:t>prestacións</w:t>
            </w:r>
          </w:p>
          <w:p>
            <w:pPr>
              <w:pStyle w:val="TableParagraph"/>
              <w:numPr>
                <w:ilvl w:val="1"/>
                <w:numId w:val="50"/>
              </w:numPr>
              <w:tabs>
                <w:tab w:pos="1538" w:val="left" w:leader="none"/>
              </w:tabs>
              <w:spacing w:line="240" w:lineRule="auto" w:before="72" w:after="0"/>
              <w:ind w:left="1537" w:right="0" w:hanging="357"/>
              <w:jc w:val="left"/>
              <w:rPr>
                <w:sz w:val="22"/>
              </w:rPr>
            </w:pPr>
            <w:r>
              <w:rPr>
                <w:w w:val="105"/>
                <w:sz w:val="22"/>
              </w:rPr>
              <w:t>Obrigas</w:t>
            </w:r>
            <w:r>
              <w:rPr>
                <w:spacing w:val="-32"/>
                <w:w w:val="105"/>
                <w:sz w:val="22"/>
              </w:rPr>
              <w:t> </w:t>
            </w:r>
            <w:r>
              <w:rPr>
                <w:w w:val="105"/>
                <w:sz w:val="22"/>
              </w:rPr>
              <w:t>económicas</w:t>
            </w:r>
          </w:p>
          <w:p>
            <w:pPr>
              <w:pStyle w:val="TableParagraph"/>
              <w:numPr>
                <w:ilvl w:val="0"/>
                <w:numId w:val="50"/>
              </w:numPr>
              <w:tabs>
                <w:tab w:pos="824" w:val="left" w:leader="none"/>
              </w:tabs>
              <w:spacing w:line="240" w:lineRule="auto" w:before="57" w:after="0"/>
              <w:ind w:left="823" w:right="0" w:hanging="360"/>
              <w:jc w:val="left"/>
              <w:rPr>
                <w:sz w:val="22"/>
              </w:rPr>
            </w:pPr>
            <w:r>
              <w:rPr>
                <w:w w:val="105"/>
                <w:sz w:val="22"/>
              </w:rPr>
              <w:t>Encomendas  de  xestión</w:t>
            </w:r>
            <w:r>
              <w:rPr>
                <w:spacing w:val="-6"/>
                <w:w w:val="105"/>
                <w:sz w:val="22"/>
              </w:rPr>
              <w:t> </w:t>
            </w:r>
            <w:r>
              <w:rPr>
                <w:w w:val="105"/>
                <w:sz w:val="22"/>
              </w:rPr>
              <w:t>con indicación de:</w:t>
            </w:r>
          </w:p>
          <w:p>
            <w:pPr>
              <w:pStyle w:val="TableParagraph"/>
              <w:numPr>
                <w:ilvl w:val="1"/>
                <w:numId w:val="50"/>
              </w:numPr>
              <w:tabs>
                <w:tab w:pos="1538" w:val="left" w:leader="none"/>
              </w:tabs>
              <w:spacing w:line="240" w:lineRule="auto" w:before="89" w:after="0"/>
              <w:ind w:left="1537" w:right="0" w:hanging="357"/>
              <w:jc w:val="left"/>
              <w:rPr>
                <w:sz w:val="22"/>
              </w:rPr>
            </w:pPr>
            <w:r>
              <w:rPr>
                <w:w w:val="105"/>
                <w:sz w:val="22"/>
              </w:rPr>
              <w:t>Obxecto</w:t>
            </w:r>
          </w:p>
          <w:p>
            <w:pPr>
              <w:pStyle w:val="TableParagraph"/>
              <w:numPr>
                <w:ilvl w:val="1"/>
                <w:numId w:val="50"/>
              </w:numPr>
              <w:tabs>
                <w:tab w:pos="1538" w:val="left" w:leader="none"/>
              </w:tabs>
              <w:spacing w:line="240" w:lineRule="auto" w:before="72" w:after="0"/>
              <w:ind w:left="1537" w:right="0" w:hanging="357"/>
              <w:jc w:val="left"/>
              <w:rPr>
                <w:sz w:val="22"/>
              </w:rPr>
            </w:pPr>
            <w:r>
              <w:rPr>
                <w:w w:val="105"/>
                <w:sz w:val="22"/>
              </w:rPr>
              <w:t>Orzamento</w:t>
            </w:r>
          </w:p>
          <w:p>
            <w:pPr>
              <w:pStyle w:val="TableParagraph"/>
              <w:numPr>
                <w:ilvl w:val="1"/>
                <w:numId w:val="50"/>
              </w:numPr>
              <w:tabs>
                <w:tab w:pos="1538" w:val="left" w:leader="none"/>
              </w:tabs>
              <w:spacing w:line="240" w:lineRule="auto" w:before="72" w:after="0"/>
              <w:ind w:left="1537" w:right="0" w:hanging="357"/>
              <w:jc w:val="left"/>
              <w:rPr>
                <w:sz w:val="22"/>
              </w:rPr>
            </w:pPr>
            <w:r>
              <w:rPr>
                <w:w w:val="105"/>
                <w:sz w:val="22"/>
              </w:rPr>
              <w:t>Duración</w:t>
            </w:r>
          </w:p>
          <w:p>
            <w:pPr>
              <w:pStyle w:val="TableParagraph"/>
              <w:numPr>
                <w:ilvl w:val="1"/>
                <w:numId w:val="50"/>
              </w:numPr>
              <w:tabs>
                <w:tab w:pos="1538" w:val="left" w:leader="none"/>
              </w:tabs>
              <w:spacing w:line="240" w:lineRule="auto" w:before="73" w:after="0"/>
              <w:ind w:left="1537" w:right="0" w:hanging="357"/>
              <w:jc w:val="left"/>
              <w:rPr>
                <w:sz w:val="22"/>
              </w:rPr>
            </w:pPr>
            <w:r>
              <w:rPr>
                <w:w w:val="105"/>
                <w:sz w:val="22"/>
              </w:rPr>
              <w:t>Obrigas</w:t>
            </w:r>
            <w:r>
              <w:rPr>
                <w:spacing w:val="-32"/>
                <w:w w:val="105"/>
                <w:sz w:val="22"/>
              </w:rPr>
              <w:t> </w:t>
            </w:r>
            <w:r>
              <w:rPr>
                <w:w w:val="105"/>
                <w:sz w:val="22"/>
              </w:rPr>
              <w:t>económicas</w:t>
            </w:r>
          </w:p>
          <w:p>
            <w:pPr>
              <w:pStyle w:val="TableParagraph"/>
              <w:numPr>
                <w:ilvl w:val="1"/>
                <w:numId w:val="50"/>
              </w:numPr>
              <w:tabs>
                <w:tab w:pos="1538" w:val="left" w:leader="none"/>
              </w:tabs>
              <w:spacing w:line="240" w:lineRule="auto" w:before="72" w:after="0"/>
              <w:ind w:left="1537" w:right="0" w:hanging="357"/>
              <w:jc w:val="left"/>
              <w:rPr>
                <w:sz w:val="22"/>
              </w:rPr>
            </w:pPr>
            <w:r>
              <w:rPr>
                <w:w w:val="105"/>
                <w:sz w:val="22"/>
              </w:rPr>
              <w:t>Subcontratacións</w:t>
            </w:r>
            <w:r>
              <w:rPr>
                <w:spacing w:val="-8"/>
                <w:w w:val="105"/>
                <w:sz w:val="22"/>
              </w:rPr>
              <w:t> </w:t>
            </w:r>
            <w:r>
              <w:rPr>
                <w:w w:val="105"/>
                <w:sz w:val="22"/>
              </w:rPr>
              <w:t>que</w:t>
            </w:r>
            <w:r>
              <w:rPr>
                <w:spacing w:val="-8"/>
                <w:w w:val="105"/>
                <w:sz w:val="22"/>
              </w:rPr>
              <w:t> </w:t>
            </w:r>
            <w:r>
              <w:rPr>
                <w:w w:val="105"/>
                <w:sz w:val="22"/>
              </w:rPr>
              <w:t>se</w:t>
            </w:r>
            <w:r>
              <w:rPr>
                <w:spacing w:val="-8"/>
                <w:w w:val="105"/>
                <w:sz w:val="22"/>
              </w:rPr>
              <w:t> </w:t>
            </w:r>
            <w:r>
              <w:rPr>
                <w:w w:val="105"/>
                <w:sz w:val="22"/>
              </w:rPr>
              <w:t>realicen</w:t>
            </w:r>
            <w:r>
              <w:rPr>
                <w:spacing w:val="-7"/>
                <w:w w:val="105"/>
                <w:sz w:val="22"/>
              </w:rPr>
              <w:t> </w:t>
            </w:r>
            <w:r>
              <w:rPr>
                <w:w w:val="105"/>
                <w:sz w:val="22"/>
              </w:rPr>
              <w:t>con</w:t>
            </w:r>
            <w:r>
              <w:rPr>
                <w:spacing w:val="-8"/>
                <w:w w:val="105"/>
                <w:sz w:val="22"/>
              </w:rPr>
              <w:t> </w:t>
            </w:r>
            <w:r>
              <w:rPr>
                <w:w w:val="105"/>
                <w:sz w:val="22"/>
              </w:rPr>
              <w:t>mención</w:t>
            </w:r>
            <w:r>
              <w:rPr>
                <w:spacing w:val="-8"/>
                <w:w w:val="105"/>
                <w:sz w:val="22"/>
              </w:rPr>
              <w:t> </w:t>
            </w:r>
            <w:r>
              <w:rPr>
                <w:w w:val="105"/>
                <w:sz w:val="22"/>
              </w:rPr>
              <w:t>de:</w:t>
            </w:r>
          </w:p>
          <w:p>
            <w:pPr>
              <w:pStyle w:val="TableParagraph"/>
              <w:numPr>
                <w:ilvl w:val="2"/>
                <w:numId w:val="50"/>
              </w:numPr>
              <w:tabs>
                <w:tab w:pos="2264" w:val="left" w:leader="none"/>
              </w:tabs>
              <w:spacing w:line="240" w:lineRule="auto" w:before="70" w:after="0"/>
              <w:ind w:left="2263" w:right="0" w:hanging="360"/>
              <w:jc w:val="left"/>
              <w:rPr>
                <w:sz w:val="22"/>
              </w:rPr>
            </w:pPr>
            <w:r>
              <w:rPr>
                <w:w w:val="105"/>
                <w:sz w:val="22"/>
              </w:rPr>
              <w:t>Adxudicatarios</w:t>
            </w:r>
          </w:p>
          <w:p>
            <w:pPr>
              <w:pStyle w:val="TableParagraph"/>
              <w:numPr>
                <w:ilvl w:val="2"/>
                <w:numId w:val="50"/>
              </w:numPr>
              <w:tabs>
                <w:tab w:pos="2264" w:val="left" w:leader="none"/>
              </w:tabs>
              <w:spacing w:line="240" w:lineRule="auto" w:before="46" w:after="0"/>
              <w:ind w:left="2263" w:right="0" w:hanging="360"/>
              <w:jc w:val="left"/>
              <w:rPr>
                <w:sz w:val="22"/>
              </w:rPr>
            </w:pPr>
            <w:r>
              <w:rPr>
                <w:w w:val="105"/>
                <w:sz w:val="22"/>
              </w:rPr>
              <w:t>Procedemento de</w:t>
            </w:r>
            <w:r>
              <w:rPr>
                <w:spacing w:val="-1"/>
                <w:w w:val="105"/>
                <w:sz w:val="22"/>
              </w:rPr>
              <w:t> </w:t>
            </w:r>
            <w:r>
              <w:rPr>
                <w:w w:val="105"/>
                <w:sz w:val="22"/>
              </w:rPr>
              <w:t>adxudicación</w:t>
            </w:r>
          </w:p>
          <w:p>
            <w:pPr>
              <w:pStyle w:val="TableParagraph"/>
              <w:numPr>
                <w:ilvl w:val="2"/>
                <w:numId w:val="50"/>
              </w:numPr>
              <w:tabs>
                <w:tab w:pos="2264" w:val="left" w:leader="none"/>
              </w:tabs>
              <w:spacing w:line="240" w:lineRule="auto" w:before="47" w:after="0"/>
              <w:ind w:left="2263" w:right="0" w:hanging="360"/>
              <w:jc w:val="left"/>
              <w:rPr>
                <w:sz w:val="22"/>
              </w:rPr>
            </w:pPr>
            <w:r>
              <w:rPr>
                <w:w w:val="110"/>
                <w:sz w:val="22"/>
              </w:rPr>
              <w:t>Importe</w:t>
            </w:r>
          </w:p>
          <w:p>
            <w:pPr>
              <w:pStyle w:val="TableParagraph"/>
              <w:numPr>
                <w:ilvl w:val="0"/>
                <w:numId w:val="50"/>
              </w:numPr>
              <w:tabs>
                <w:tab w:pos="824" w:val="left" w:leader="none"/>
              </w:tabs>
              <w:spacing w:line="240" w:lineRule="auto" w:before="33" w:after="0"/>
              <w:ind w:left="823" w:right="0" w:hanging="360"/>
              <w:jc w:val="left"/>
              <w:rPr>
                <w:sz w:val="22"/>
              </w:rPr>
            </w:pPr>
            <w:r>
              <w:rPr>
                <w:w w:val="105"/>
                <w:sz w:val="22"/>
              </w:rPr>
              <w:t>Subvencións</w:t>
            </w:r>
            <w:r>
              <w:rPr>
                <w:spacing w:val="-18"/>
                <w:w w:val="105"/>
                <w:sz w:val="22"/>
              </w:rPr>
              <w:t> </w:t>
            </w:r>
            <w:r>
              <w:rPr>
                <w:w w:val="105"/>
                <w:sz w:val="22"/>
              </w:rPr>
              <w:t>e</w:t>
            </w:r>
            <w:r>
              <w:rPr>
                <w:spacing w:val="-18"/>
                <w:w w:val="105"/>
                <w:sz w:val="22"/>
              </w:rPr>
              <w:t> </w:t>
            </w:r>
            <w:r>
              <w:rPr>
                <w:w w:val="105"/>
                <w:sz w:val="22"/>
              </w:rPr>
              <w:t>axudas</w:t>
            </w:r>
            <w:r>
              <w:rPr>
                <w:spacing w:val="-18"/>
                <w:w w:val="105"/>
                <w:sz w:val="22"/>
              </w:rPr>
              <w:t> </w:t>
            </w:r>
            <w:r>
              <w:rPr>
                <w:w w:val="105"/>
                <w:sz w:val="22"/>
              </w:rPr>
              <w:t>públicas</w:t>
            </w:r>
            <w:r>
              <w:rPr>
                <w:spacing w:val="-18"/>
                <w:w w:val="105"/>
                <w:sz w:val="22"/>
              </w:rPr>
              <w:t> </w:t>
            </w:r>
            <w:r>
              <w:rPr>
                <w:w w:val="105"/>
                <w:sz w:val="22"/>
              </w:rPr>
              <w:t>concedidas</w:t>
            </w:r>
            <w:r>
              <w:rPr>
                <w:spacing w:val="-18"/>
                <w:w w:val="105"/>
                <w:sz w:val="22"/>
              </w:rPr>
              <w:t> </w:t>
            </w:r>
            <w:r>
              <w:rPr>
                <w:w w:val="105"/>
                <w:sz w:val="22"/>
              </w:rPr>
              <w:t>con</w:t>
            </w:r>
            <w:r>
              <w:rPr>
                <w:spacing w:val="-18"/>
                <w:w w:val="105"/>
                <w:sz w:val="22"/>
              </w:rPr>
              <w:t> </w:t>
            </w:r>
            <w:r>
              <w:rPr>
                <w:w w:val="105"/>
                <w:sz w:val="22"/>
              </w:rPr>
              <w:t>indicación</w:t>
            </w:r>
            <w:r>
              <w:rPr>
                <w:spacing w:val="-18"/>
                <w:w w:val="105"/>
                <w:sz w:val="22"/>
              </w:rPr>
              <w:t> </w:t>
            </w:r>
            <w:r>
              <w:rPr>
                <w:w w:val="105"/>
                <w:sz w:val="22"/>
              </w:rPr>
              <w:t>de:</w:t>
            </w:r>
          </w:p>
          <w:p>
            <w:pPr>
              <w:pStyle w:val="TableParagraph"/>
              <w:numPr>
                <w:ilvl w:val="1"/>
                <w:numId w:val="50"/>
              </w:numPr>
              <w:tabs>
                <w:tab w:pos="1538" w:val="left" w:leader="none"/>
              </w:tabs>
              <w:spacing w:line="240" w:lineRule="auto" w:before="89" w:after="0"/>
              <w:ind w:left="1537" w:right="0" w:hanging="357"/>
              <w:jc w:val="left"/>
              <w:rPr>
                <w:sz w:val="22"/>
              </w:rPr>
            </w:pPr>
            <w:r>
              <w:rPr>
                <w:w w:val="110"/>
                <w:sz w:val="22"/>
              </w:rPr>
              <w:t>Importe</w:t>
            </w:r>
          </w:p>
          <w:p>
            <w:pPr>
              <w:pStyle w:val="TableParagraph"/>
              <w:numPr>
                <w:ilvl w:val="1"/>
                <w:numId w:val="50"/>
              </w:numPr>
              <w:tabs>
                <w:tab w:pos="1538" w:val="left" w:leader="none"/>
              </w:tabs>
              <w:spacing w:line="240" w:lineRule="auto" w:before="72" w:after="0"/>
              <w:ind w:left="1537" w:right="0" w:hanging="357"/>
              <w:jc w:val="left"/>
              <w:rPr>
                <w:sz w:val="22"/>
              </w:rPr>
            </w:pPr>
            <w:r>
              <w:rPr>
                <w:w w:val="105"/>
                <w:sz w:val="22"/>
              </w:rPr>
              <w:t>Obxectivo ou</w:t>
            </w:r>
            <w:r>
              <w:rPr>
                <w:spacing w:val="15"/>
                <w:w w:val="105"/>
                <w:sz w:val="22"/>
              </w:rPr>
              <w:t> </w:t>
            </w:r>
            <w:r>
              <w:rPr>
                <w:w w:val="105"/>
                <w:sz w:val="22"/>
              </w:rPr>
              <w:t>finalidade</w:t>
            </w:r>
          </w:p>
          <w:p>
            <w:pPr>
              <w:pStyle w:val="TableParagraph"/>
              <w:numPr>
                <w:ilvl w:val="1"/>
                <w:numId w:val="50"/>
              </w:numPr>
              <w:tabs>
                <w:tab w:pos="1538" w:val="left" w:leader="none"/>
              </w:tabs>
              <w:spacing w:line="240" w:lineRule="auto" w:before="72" w:after="0"/>
              <w:ind w:left="1537" w:right="0" w:hanging="357"/>
              <w:jc w:val="left"/>
              <w:rPr>
                <w:color w:val="0070C0"/>
                <w:sz w:val="22"/>
              </w:rPr>
            </w:pPr>
            <w:r>
              <w:rPr>
                <w:w w:val="105"/>
                <w:sz w:val="22"/>
              </w:rPr>
              <w:t>Beneficiarios</w:t>
            </w:r>
          </w:p>
        </w:tc>
      </w:tr>
      <w:tr>
        <w:trPr>
          <w:trHeight w:val="310" w:hRule="exact"/>
        </w:trPr>
        <w:tc>
          <w:tcPr>
            <w:tcW w:w="10633" w:type="dxa"/>
          </w:tcPr>
          <w:p>
            <w:pPr>
              <w:pStyle w:val="TableParagraph"/>
              <w:spacing w:before="29"/>
              <w:ind w:left="463" w:firstLine="0"/>
              <w:rPr>
                <w:b/>
                <w:sz w:val="22"/>
              </w:rPr>
            </w:pPr>
            <w:r>
              <w:rPr>
                <w:b/>
                <w:sz w:val="22"/>
              </w:rPr>
              <w:t>e) ECONÓMICA, FINANCEIRA E ORZAMENTARIA</w:t>
            </w:r>
          </w:p>
        </w:tc>
      </w:tr>
      <w:tr>
        <w:trPr>
          <w:trHeight w:val="1598" w:hRule="exact"/>
        </w:trPr>
        <w:tc>
          <w:tcPr>
            <w:tcW w:w="10633" w:type="dxa"/>
          </w:tcPr>
          <w:p>
            <w:pPr>
              <w:pStyle w:val="TableParagraph"/>
              <w:numPr>
                <w:ilvl w:val="0"/>
                <w:numId w:val="51"/>
              </w:numPr>
              <w:tabs>
                <w:tab w:pos="824" w:val="left" w:leader="none"/>
              </w:tabs>
              <w:spacing w:line="319" w:lineRule="auto" w:before="15" w:after="0"/>
              <w:ind w:left="823" w:right="103" w:hanging="360"/>
              <w:jc w:val="left"/>
              <w:rPr>
                <w:sz w:val="22"/>
              </w:rPr>
            </w:pPr>
            <w:r>
              <w:rPr>
                <w:w w:val="105"/>
                <w:sz w:val="22"/>
              </w:rPr>
              <w:t>Orzamentos anuais do concello e órganos descentralizados, entes instrumentais e sociedades municipais con descrición</w:t>
            </w:r>
            <w:r>
              <w:rPr>
                <w:spacing w:val="-13"/>
                <w:w w:val="105"/>
                <w:sz w:val="22"/>
              </w:rPr>
              <w:t> </w:t>
            </w:r>
            <w:r>
              <w:rPr>
                <w:w w:val="105"/>
                <w:sz w:val="22"/>
              </w:rPr>
              <w:t>de:</w:t>
            </w:r>
          </w:p>
          <w:p>
            <w:pPr>
              <w:pStyle w:val="TableParagraph"/>
              <w:numPr>
                <w:ilvl w:val="1"/>
                <w:numId w:val="51"/>
              </w:numPr>
              <w:tabs>
                <w:tab w:pos="1595" w:val="left" w:leader="none"/>
              </w:tabs>
              <w:spacing w:line="240" w:lineRule="auto" w:before="9" w:after="0"/>
              <w:ind w:left="1594" w:right="0" w:hanging="414"/>
              <w:jc w:val="left"/>
              <w:rPr>
                <w:sz w:val="22"/>
              </w:rPr>
            </w:pPr>
            <w:r>
              <w:rPr>
                <w:w w:val="105"/>
                <w:sz w:val="22"/>
              </w:rPr>
              <w:t>Principais partidas</w:t>
            </w:r>
            <w:r>
              <w:rPr>
                <w:spacing w:val="10"/>
                <w:w w:val="105"/>
                <w:sz w:val="22"/>
              </w:rPr>
              <w:t> </w:t>
            </w:r>
            <w:r>
              <w:rPr>
                <w:w w:val="105"/>
                <w:sz w:val="22"/>
              </w:rPr>
              <w:t>orzamentarias</w:t>
            </w:r>
          </w:p>
          <w:p>
            <w:pPr>
              <w:pStyle w:val="TableParagraph"/>
              <w:numPr>
                <w:ilvl w:val="1"/>
                <w:numId w:val="51"/>
              </w:numPr>
              <w:tabs>
                <w:tab w:pos="1595" w:val="left" w:leader="none"/>
              </w:tabs>
              <w:spacing w:line="240" w:lineRule="auto" w:before="27" w:after="0"/>
              <w:ind w:left="1594" w:right="0" w:hanging="414"/>
              <w:jc w:val="left"/>
              <w:rPr>
                <w:sz w:val="22"/>
              </w:rPr>
            </w:pPr>
            <w:r>
              <w:rPr>
                <w:w w:val="105"/>
                <w:sz w:val="22"/>
              </w:rPr>
              <w:t>Estado trimestral de</w:t>
            </w:r>
            <w:r>
              <w:rPr>
                <w:spacing w:val="-10"/>
                <w:w w:val="105"/>
                <w:sz w:val="22"/>
              </w:rPr>
              <w:t> </w:t>
            </w:r>
            <w:r>
              <w:rPr>
                <w:w w:val="105"/>
                <w:sz w:val="22"/>
              </w:rPr>
              <w:t>execución</w:t>
            </w:r>
          </w:p>
          <w:p>
            <w:pPr>
              <w:pStyle w:val="TableParagraph"/>
              <w:numPr>
                <w:ilvl w:val="1"/>
                <w:numId w:val="51"/>
              </w:numPr>
              <w:tabs>
                <w:tab w:pos="1538" w:val="left" w:leader="none"/>
              </w:tabs>
              <w:spacing w:line="240" w:lineRule="auto" w:before="26" w:after="0"/>
              <w:ind w:left="1537" w:right="0" w:hanging="357"/>
              <w:jc w:val="left"/>
              <w:rPr>
                <w:sz w:val="22"/>
              </w:rPr>
            </w:pPr>
            <w:r>
              <w:rPr>
                <w:w w:val="105"/>
                <w:sz w:val="22"/>
              </w:rPr>
              <w:t>Modificacións</w:t>
            </w:r>
            <w:r>
              <w:rPr>
                <w:spacing w:val="16"/>
                <w:w w:val="105"/>
                <w:sz w:val="22"/>
              </w:rPr>
              <w:t> </w:t>
            </w:r>
            <w:r>
              <w:rPr>
                <w:w w:val="105"/>
                <w:sz w:val="22"/>
              </w:rPr>
              <w:t>orzamentarias</w:t>
            </w:r>
          </w:p>
        </w:tc>
      </w:tr>
    </w:tbl>
    <w:p>
      <w:pPr>
        <w:spacing w:after="0" w:line="240" w:lineRule="auto"/>
        <w:jc w:val="left"/>
        <w:rPr>
          <w:sz w:val="22"/>
        </w:rPr>
        <w:sectPr>
          <w:pgSz w:w="11910" w:h="16840"/>
          <w:pgMar w:header="34" w:footer="1042" w:top="2060" w:bottom="1240" w:left="680" w:right="340"/>
        </w:sectPr>
      </w:pPr>
    </w:p>
    <w:p>
      <w:pPr>
        <w:pStyle w:val="BodyText"/>
        <w:spacing w:before="3"/>
        <w:rPr>
          <w:rFonts w:ascii="Times New Roman"/>
          <w:sz w:val="2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33"/>
      </w:tblGrid>
      <w:tr>
        <w:trPr>
          <w:trHeight w:val="7336" w:hRule="exact"/>
        </w:trPr>
        <w:tc>
          <w:tcPr>
            <w:tcW w:w="10633" w:type="dxa"/>
          </w:tcPr>
          <w:p>
            <w:pPr>
              <w:pStyle w:val="TableParagraph"/>
              <w:numPr>
                <w:ilvl w:val="0"/>
                <w:numId w:val="52"/>
              </w:numPr>
              <w:tabs>
                <w:tab w:pos="1538" w:val="left" w:leader="none"/>
              </w:tabs>
              <w:spacing w:line="240" w:lineRule="auto" w:before="29" w:after="0"/>
              <w:ind w:left="1537" w:right="0" w:hanging="357"/>
              <w:jc w:val="left"/>
              <w:rPr>
                <w:sz w:val="22"/>
              </w:rPr>
            </w:pPr>
            <w:r>
              <w:rPr>
                <w:w w:val="105"/>
                <w:sz w:val="22"/>
              </w:rPr>
              <w:t>Cumprimento dos obxectivos de estabilidade orzamentaria e sostibilidade</w:t>
            </w:r>
            <w:r>
              <w:rPr>
                <w:spacing w:val="56"/>
                <w:w w:val="105"/>
                <w:sz w:val="22"/>
              </w:rPr>
              <w:t> </w:t>
            </w:r>
            <w:r>
              <w:rPr>
                <w:w w:val="105"/>
                <w:sz w:val="22"/>
              </w:rPr>
              <w:t>financeira</w:t>
            </w:r>
          </w:p>
          <w:p>
            <w:pPr>
              <w:pStyle w:val="TableParagraph"/>
              <w:numPr>
                <w:ilvl w:val="0"/>
                <w:numId w:val="52"/>
              </w:numPr>
              <w:tabs>
                <w:tab w:pos="1538" w:val="left" w:leader="none"/>
              </w:tabs>
              <w:spacing w:line="240" w:lineRule="auto" w:before="26" w:after="0"/>
              <w:ind w:left="1537" w:right="0" w:hanging="357"/>
              <w:jc w:val="left"/>
              <w:rPr>
                <w:sz w:val="22"/>
              </w:rPr>
            </w:pPr>
            <w:r>
              <w:rPr>
                <w:w w:val="105"/>
                <w:sz w:val="22"/>
              </w:rPr>
              <w:t>Liquidación do</w:t>
            </w:r>
            <w:r>
              <w:rPr>
                <w:spacing w:val="30"/>
                <w:w w:val="105"/>
                <w:sz w:val="22"/>
              </w:rPr>
              <w:t> </w:t>
            </w:r>
            <w:r>
              <w:rPr>
                <w:w w:val="105"/>
                <w:sz w:val="22"/>
              </w:rPr>
              <w:t>orzamento.</w:t>
            </w:r>
          </w:p>
          <w:p>
            <w:pPr>
              <w:pStyle w:val="TableParagraph"/>
              <w:spacing w:before="3"/>
              <w:ind w:left="0" w:firstLine="0"/>
              <w:rPr>
                <w:rFonts w:ascii="Times New Roman"/>
                <w:sz w:val="27"/>
              </w:rPr>
            </w:pPr>
          </w:p>
          <w:p>
            <w:pPr>
              <w:pStyle w:val="TableParagraph"/>
              <w:numPr>
                <w:ilvl w:val="0"/>
                <w:numId w:val="53"/>
              </w:numPr>
              <w:tabs>
                <w:tab w:pos="824" w:val="left" w:leader="none"/>
              </w:tabs>
              <w:spacing w:line="319" w:lineRule="auto" w:before="0" w:after="0"/>
              <w:ind w:left="823" w:right="104" w:hanging="360"/>
              <w:jc w:val="left"/>
              <w:rPr>
                <w:sz w:val="22"/>
              </w:rPr>
            </w:pPr>
            <w:r>
              <w:rPr>
                <w:w w:val="105"/>
                <w:sz w:val="22"/>
              </w:rPr>
              <w:t>Contas anuais rendidas e informes de auditoría de contas e fiscalización emitidos por parte dos órganos de control</w:t>
            </w:r>
            <w:r>
              <w:rPr>
                <w:spacing w:val="33"/>
                <w:w w:val="105"/>
                <w:sz w:val="22"/>
              </w:rPr>
              <w:t> </w:t>
            </w:r>
            <w:r>
              <w:rPr>
                <w:w w:val="105"/>
                <w:sz w:val="22"/>
              </w:rPr>
              <w:t>externo</w:t>
            </w:r>
          </w:p>
          <w:p>
            <w:pPr>
              <w:pStyle w:val="TableParagraph"/>
              <w:numPr>
                <w:ilvl w:val="0"/>
                <w:numId w:val="53"/>
              </w:numPr>
              <w:tabs>
                <w:tab w:pos="824" w:val="left" w:leader="none"/>
              </w:tabs>
              <w:spacing w:line="265" w:lineRule="exact" w:before="0" w:after="0"/>
              <w:ind w:left="823" w:right="0" w:hanging="360"/>
              <w:jc w:val="left"/>
              <w:rPr>
                <w:sz w:val="22"/>
              </w:rPr>
            </w:pPr>
            <w:r>
              <w:rPr>
                <w:w w:val="105"/>
                <w:sz w:val="22"/>
              </w:rPr>
              <w:t>Ratios</w:t>
            </w:r>
            <w:r>
              <w:rPr>
                <w:spacing w:val="-6"/>
                <w:w w:val="105"/>
                <w:sz w:val="22"/>
              </w:rPr>
              <w:t> </w:t>
            </w:r>
            <w:r>
              <w:rPr>
                <w:w w:val="105"/>
                <w:sz w:val="22"/>
              </w:rPr>
              <w:t>orzamentarios</w:t>
            </w:r>
          </w:p>
          <w:p>
            <w:pPr>
              <w:pStyle w:val="TableParagraph"/>
              <w:numPr>
                <w:ilvl w:val="1"/>
                <w:numId w:val="53"/>
              </w:numPr>
              <w:tabs>
                <w:tab w:pos="1538" w:val="left" w:leader="none"/>
              </w:tabs>
              <w:spacing w:line="240" w:lineRule="auto" w:before="88" w:after="0"/>
              <w:ind w:left="1537" w:right="0" w:hanging="357"/>
              <w:jc w:val="left"/>
              <w:rPr>
                <w:sz w:val="22"/>
              </w:rPr>
            </w:pPr>
            <w:r>
              <w:rPr>
                <w:w w:val="105"/>
                <w:sz w:val="22"/>
              </w:rPr>
              <w:t>Autonomía</w:t>
            </w:r>
            <w:r>
              <w:rPr>
                <w:spacing w:val="-38"/>
                <w:w w:val="105"/>
                <w:sz w:val="22"/>
              </w:rPr>
              <w:t> </w:t>
            </w:r>
            <w:r>
              <w:rPr>
                <w:w w:val="105"/>
                <w:sz w:val="22"/>
              </w:rPr>
              <w:t>Fiscal</w:t>
            </w:r>
          </w:p>
          <w:p>
            <w:pPr>
              <w:pStyle w:val="TableParagraph"/>
              <w:numPr>
                <w:ilvl w:val="1"/>
                <w:numId w:val="53"/>
              </w:numPr>
              <w:tabs>
                <w:tab w:pos="1538" w:val="left" w:leader="none"/>
              </w:tabs>
              <w:spacing w:line="240" w:lineRule="auto" w:before="27" w:after="0"/>
              <w:ind w:left="1537" w:right="0" w:hanging="357"/>
              <w:jc w:val="left"/>
              <w:rPr>
                <w:sz w:val="22"/>
              </w:rPr>
            </w:pPr>
            <w:r>
              <w:rPr>
                <w:w w:val="105"/>
                <w:sz w:val="22"/>
              </w:rPr>
              <w:t>Capacidade ou necesidade de financiamento en termos de estabilidade</w:t>
            </w:r>
            <w:r>
              <w:rPr>
                <w:spacing w:val="-15"/>
                <w:w w:val="105"/>
                <w:sz w:val="22"/>
              </w:rPr>
              <w:t> </w:t>
            </w:r>
            <w:r>
              <w:rPr>
                <w:w w:val="105"/>
                <w:sz w:val="22"/>
              </w:rPr>
              <w:t>orzamentaria</w:t>
            </w:r>
          </w:p>
          <w:p>
            <w:pPr>
              <w:pStyle w:val="TableParagraph"/>
              <w:numPr>
                <w:ilvl w:val="1"/>
                <w:numId w:val="53"/>
              </w:numPr>
              <w:tabs>
                <w:tab w:pos="1538" w:val="left" w:leader="none"/>
              </w:tabs>
              <w:spacing w:line="240" w:lineRule="auto" w:before="26" w:after="0"/>
              <w:ind w:left="1537" w:right="0" w:hanging="357"/>
              <w:jc w:val="left"/>
              <w:rPr>
                <w:sz w:val="22"/>
              </w:rPr>
            </w:pPr>
            <w:r>
              <w:rPr>
                <w:w w:val="110"/>
                <w:sz w:val="22"/>
              </w:rPr>
              <w:t>Ingresos</w:t>
            </w:r>
            <w:r>
              <w:rPr>
                <w:spacing w:val="-48"/>
                <w:w w:val="110"/>
                <w:sz w:val="22"/>
              </w:rPr>
              <w:t> </w:t>
            </w:r>
            <w:r>
              <w:rPr>
                <w:w w:val="110"/>
                <w:sz w:val="22"/>
              </w:rPr>
              <w:t>fiscais</w:t>
            </w:r>
            <w:r>
              <w:rPr>
                <w:spacing w:val="-48"/>
                <w:w w:val="110"/>
                <w:sz w:val="22"/>
              </w:rPr>
              <w:t> </w:t>
            </w:r>
            <w:r>
              <w:rPr>
                <w:w w:val="110"/>
                <w:sz w:val="22"/>
              </w:rPr>
              <w:t>por</w:t>
            </w:r>
            <w:r>
              <w:rPr>
                <w:spacing w:val="-48"/>
                <w:w w:val="110"/>
                <w:sz w:val="22"/>
              </w:rPr>
              <w:t> </w:t>
            </w:r>
            <w:r>
              <w:rPr>
                <w:w w:val="110"/>
                <w:sz w:val="22"/>
              </w:rPr>
              <w:t>habitante</w:t>
            </w:r>
          </w:p>
          <w:p>
            <w:pPr>
              <w:pStyle w:val="TableParagraph"/>
              <w:numPr>
                <w:ilvl w:val="1"/>
                <w:numId w:val="53"/>
              </w:numPr>
              <w:tabs>
                <w:tab w:pos="1538" w:val="left" w:leader="none"/>
              </w:tabs>
              <w:spacing w:line="240" w:lineRule="auto" w:before="27" w:after="0"/>
              <w:ind w:left="1537" w:right="0" w:hanging="357"/>
              <w:jc w:val="left"/>
              <w:rPr>
                <w:sz w:val="22"/>
              </w:rPr>
            </w:pPr>
            <w:r>
              <w:rPr>
                <w:w w:val="110"/>
                <w:sz w:val="22"/>
              </w:rPr>
              <w:t>Gasto</w:t>
            </w:r>
            <w:r>
              <w:rPr>
                <w:spacing w:val="-38"/>
                <w:w w:val="110"/>
                <w:sz w:val="22"/>
              </w:rPr>
              <w:t> </w:t>
            </w:r>
            <w:r>
              <w:rPr>
                <w:w w:val="110"/>
                <w:sz w:val="22"/>
              </w:rPr>
              <w:t>por</w:t>
            </w:r>
            <w:r>
              <w:rPr>
                <w:spacing w:val="-38"/>
                <w:w w:val="110"/>
                <w:sz w:val="22"/>
              </w:rPr>
              <w:t> </w:t>
            </w:r>
            <w:r>
              <w:rPr>
                <w:w w:val="110"/>
                <w:sz w:val="22"/>
              </w:rPr>
              <w:t>habitante</w:t>
            </w:r>
          </w:p>
          <w:p>
            <w:pPr>
              <w:pStyle w:val="TableParagraph"/>
              <w:numPr>
                <w:ilvl w:val="1"/>
                <w:numId w:val="53"/>
              </w:numPr>
              <w:tabs>
                <w:tab w:pos="1538" w:val="left" w:leader="none"/>
              </w:tabs>
              <w:spacing w:line="240" w:lineRule="auto" w:before="27" w:after="0"/>
              <w:ind w:left="1537" w:right="0" w:hanging="357"/>
              <w:jc w:val="left"/>
              <w:rPr>
                <w:sz w:val="22"/>
              </w:rPr>
            </w:pPr>
            <w:r>
              <w:rPr>
                <w:w w:val="110"/>
                <w:sz w:val="22"/>
              </w:rPr>
              <w:t>Inversión</w:t>
            </w:r>
            <w:r>
              <w:rPr>
                <w:spacing w:val="-31"/>
                <w:w w:val="110"/>
                <w:sz w:val="22"/>
              </w:rPr>
              <w:t> </w:t>
            </w:r>
            <w:r>
              <w:rPr>
                <w:w w:val="110"/>
                <w:sz w:val="22"/>
              </w:rPr>
              <w:t>por</w:t>
            </w:r>
            <w:r>
              <w:rPr>
                <w:spacing w:val="-31"/>
                <w:w w:val="110"/>
                <w:sz w:val="22"/>
              </w:rPr>
              <w:t> </w:t>
            </w:r>
            <w:r>
              <w:rPr>
                <w:w w:val="110"/>
                <w:sz w:val="22"/>
              </w:rPr>
              <w:t>habitante</w:t>
            </w:r>
          </w:p>
          <w:p>
            <w:pPr>
              <w:pStyle w:val="TableParagraph"/>
              <w:numPr>
                <w:ilvl w:val="1"/>
                <w:numId w:val="53"/>
              </w:numPr>
              <w:tabs>
                <w:tab w:pos="1538" w:val="left" w:leader="none"/>
              </w:tabs>
              <w:spacing w:line="240" w:lineRule="auto" w:before="26" w:after="0"/>
              <w:ind w:left="1537" w:right="0" w:hanging="357"/>
              <w:jc w:val="left"/>
              <w:rPr>
                <w:sz w:val="22"/>
              </w:rPr>
            </w:pPr>
            <w:r>
              <w:rPr>
                <w:w w:val="110"/>
                <w:sz w:val="22"/>
              </w:rPr>
              <w:t>Infraestruturas por</w:t>
            </w:r>
            <w:r>
              <w:rPr>
                <w:spacing w:val="-47"/>
                <w:w w:val="110"/>
                <w:sz w:val="22"/>
              </w:rPr>
              <w:t> </w:t>
            </w:r>
            <w:r>
              <w:rPr>
                <w:w w:val="110"/>
                <w:sz w:val="22"/>
              </w:rPr>
              <w:t>habitante</w:t>
            </w:r>
          </w:p>
          <w:p>
            <w:pPr>
              <w:pStyle w:val="TableParagraph"/>
              <w:numPr>
                <w:ilvl w:val="1"/>
                <w:numId w:val="53"/>
              </w:numPr>
              <w:tabs>
                <w:tab w:pos="1538" w:val="left" w:leader="none"/>
              </w:tabs>
              <w:spacing w:line="240" w:lineRule="auto" w:before="27" w:after="0"/>
              <w:ind w:left="1537" w:right="0" w:hanging="357"/>
              <w:jc w:val="left"/>
              <w:rPr>
                <w:sz w:val="22"/>
              </w:rPr>
            </w:pPr>
            <w:r>
              <w:rPr>
                <w:w w:val="105"/>
                <w:sz w:val="22"/>
              </w:rPr>
              <w:t>Proporción ingresos urbanísticos/Ingresos</w:t>
            </w:r>
            <w:r>
              <w:rPr>
                <w:spacing w:val="-24"/>
                <w:w w:val="105"/>
                <w:sz w:val="22"/>
              </w:rPr>
              <w:t> </w:t>
            </w:r>
            <w:r>
              <w:rPr>
                <w:w w:val="105"/>
                <w:sz w:val="22"/>
              </w:rPr>
              <w:t>Totais</w:t>
            </w:r>
          </w:p>
          <w:p>
            <w:pPr>
              <w:pStyle w:val="TableParagraph"/>
              <w:numPr>
                <w:ilvl w:val="1"/>
                <w:numId w:val="53"/>
              </w:numPr>
              <w:tabs>
                <w:tab w:pos="1538" w:val="left" w:leader="none"/>
              </w:tabs>
              <w:spacing w:line="240" w:lineRule="auto" w:before="27" w:after="0"/>
              <w:ind w:left="1537" w:right="0" w:hanging="357"/>
              <w:jc w:val="left"/>
              <w:rPr>
                <w:sz w:val="22"/>
              </w:rPr>
            </w:pPr>
            <w:r>
              <w:rPr>
                <w:w w:val="105"/>
                <w:sz w:val="22"/>
              </w:rPr>
              <w:t>Período medio de</w:t>
            </w:r>
            <w:r>
              <w:rPr>
                <w:spacing w:val="9"/>
                <w:w w:val="105"/>
                <w:sz w:val="22"/>
              </w:rPr>
              <w:t> </w:t>
            </w:r>
            <w:r>
              <w:rPr>
                <w:w w:val="105"/>
                <w:sz w:val="22"/>
              </w:rPr>
              <w:t>cobro</w:t>
            </w:r>
          </w:p>
          <w:p>
            <w:pPr>
              <w:pStyle w:val="TableParagraph"/>
              <w:spacing w:before="1"/>
              <w:ind w:left="0" w:firstLine="0"/>
              <w:rPr>
                <w:rFonts w:ascii="Times New Roman"/>
                <w:sz w:val="27"/>
              </w:rPr>
            </w:pPr>
          </w:p>
          <w:p>
            <w:pPr>
              <w:pStyle w:val="TableParagraph"/>
              <w:numPr>
                <w:ilvl w:val="0"/>
                <w:numId w:val="53"/>
              </w:numPr>
              <w:tabs>
                <w:tab w:pos="824" w:val="left" w:leader="none"/>
              </w:tabs>
              <w:spacing w:line="412" w:lineRule="auto" w:before="0" w:after="0"/>
              <w:ind w:left="823" w:right="103" w:hanging="360"/>
              <w:jc w:val="left"/>
              <w:rPr>
                <w:sz w:val="22"/>
              </w:rPr>
            </w:pPr>
            <w:r>
              <w:rPr>
                <w:w w:val="105"/>
                <w:sz w:val="22"/>
              </w:rPr>
              <w:t>Informes trimestrais relativos ás medidas de loita contra a morosidade nas operacións comerciais de pago a</w:t>
            </w:r>
            <w:r>
              <w:rPr>
                <w:spacing w:val="-32"/>
                <w:w w:val="105"/>
                <w:sz w:val="22"/>
              </w:rPr>
              <w:t> </w:t>
            </w:r>
            <w:r>
              <w:rPr>
                <w:w w:val="105"/>
                <w:sz w:val="22"/>
              </w:rPr>
              <w:t>provedores.</w:t>
            </w:r>
          </w:p>
          <w:p>
            <w:pPr>
              <w:pStyle w:val="TableParagraph"/>
              <w:numPr>
                <w:ilvl w:val="0"/>
                <w:numId w:val="53"/>
              </w:numPr>
              <w:tabs>
                <w:tab w:pos="824" w:val="left" w:leader="none"/>
              </w:tabs>
              <w:spacing w:line="412" w:lineRule="auto" w:before="4" w:after="0"/>
              <w:ind w:left="823" w:right="100" w:hanging="360"/>
              <w:jc w:val="left"/>
              <w:rPr>
                <w:sz w:val="22"/>
              </w:rPr>
            </w:pPr>
            <w:r>
              <w:rPr>
                <w:w w:val="105"/>
                <w:sz w:val="22"/>
              </w:rPr>
              <w:t>Débeda pública municipal consolidada e a súa evolución en comparación con exercizos anteriores</w:t>
            </w:r>
          </w:p>
          <w:p>
            <w:pPr>
              <w:pStyle w:val="TableParagraph"/>
              <w:numPr>
                <w:ilvl w:val="0"/>
                <w:numId w:val="53"/>
              </w:numPr>
              <w:tabs>
                <w:tab w:pos="824" w:val="left" w:leader="none"/>
              </w:tabs>
              <w:spacing w:line="412" w:lineRule="auto" w:before="4" w:after="0"/>
              <w:ind w:left="823" w:right="104" w:hanging="360"/>
              <w:jc w:val="left"/>
              <w:rPr>
                <w:sz w:val="22"/>
              </w:rPr>
            </w:pPr>
            <w:r>
              <w:rPr>
                <w:w w:val="105"/>
                <w:sz w:val="22"/>
              </w:rPr>
              <w:t>Custo efectivo dos servizos prestados polas entidades locais (Orde HAP/2075/2014, do 6 de novembro)</w:t>
            </w:r>
          </w:p>
        </w:tc>
      </w:tr>
      <w:tr>
        <w:trPr>
          <w:trHeight w:val="310" w:hRule="exact"/>
        </w:trPr>
        <w:tc>
          <w:tcPr>
            <w:tcW w:w="10633" w:type="dxa"/>
          </w:tcPr>
          <w:p>
            <w:pPr>
              <w:pStyle w:val="TableParagraph"/>
              <w:tabs>
                <w:tab w:pos="823" w:val="left" w:leader="none"/>
              </w:tabs>
              <w:ind w:left="463" w:firstLine="0"/>
              <w:rPr>
                <w:b/>
                <w:sz w:val="22"/>
              </w:rPr>
            </w:pPr>
            <w:r>
              <w:rPr>
                <w:b/>
                <w:sz w:val="22"/>
              </w:rPr>
              <w:t>f)</w:t>
              <w:tab/>
            </w:r>
            <w:r>
              <w:rPr>
                <w:b/>
                <w:w w:val="95"/>
                <w:sz w:val="22"/>
              </w:rPr>
              <w:t>SERVIZOS E</w:t>
            </w:r>
            <w:r>
              <w:rPr>
                <w:b/>
                <w:spacing w:val="-38"/>
                <w:w w:val="95"/>
                <w:sz w:val="22"/>
              </w:rPr>
              <w:t> </w:t>
            </w:r>
            <w:r>
              <w:rPr>
                <w:b/>
                <w:w w:val="95"/>
                <w:sz w:val="22"/>
              </w:rPr>
              <w:t>PROCEDEMENTOS</w:t>
            </w:r>
          </w:p>
        </w:tc>
      </w:tr>
      <w:tr>
        <w:trPr>
          <w:trHeight w:val="5254" w:hRule="exact"/>
        </w:trPr>
        <w:tc>
          <w:tcPr>
            <w:tcW w:w="10633" w:type="dxa"/>
          </w:tcPr>
          <w:p>
            <w:pPr>
              <w:pStyle w:val="TableParagraph"/>
              <w:numPr>
                <w:ilvl w:val="0"/>
                <w:numId w:val="54"/>
              </w:numPr>
              <w:tabs>
                <w:tab w:pos="824" w:val="left" w:leader="none"/>
              </w:tabs>
              <w:spacing w:line="240" w:lineRule="auto" w:before="13" w:after="0"/>
              <w:ind w:left="823" w:right="0" w:hanging="360"/>
              <w:jc w:val="left"/>
              <w:rPr>
                <w:sz w:val="22"/>
              </w:rPr>
            </w:pPr>
            <w:r>
              <w:rPr>
                <w:w w:val="105"/>
                <w:sz w:val="22"/>
              </w:rPr>
              <w:t>Catálogo dos servizos prestados con descrición</w:t>
            </w:r>
            <w:r>
              <w:rPr>
                <w:spacing w:val="-30"/>
                <w:w w:val="105"/>
                <w:sz w:val="22"/>
              </w:rPr>
              <w:t> </w:t>
            </w:r>
            <w:r>
              <w:rPr>
                <w:w w:val="105"/>
                <w:sz w:val="22"/>
              </w:rPr>
              <w:t>de:</w:t>
            </w:r>
          </w:p>
          <w:p>
            <w:pPr>
              <w:pStyle w:val="TableParagraph"/>
              <w:numPr>
                <w:ilvl w:val="1"/>
                <w:numId w:val="54"/>
              </w:numPr>
              <w:tabs>
                <w:tab w:pos="1538" w:val="left" w:leader="none"/>
              </w:tabs>
              <w:spacing w:line="240" w:lineRule="auto" w:before="195" w:after="0"/>
              <w:ind w:left="1537" w:right="0" w:hanging="357"/>
              <w:jc w:val="left"/>
              <w:rPr>
                <w:sz w:val="22"/>
              </w:rPr>
            </w:pPr>
            <w:r>
              <w:rPr>
                <w:sz w:val="22"/>
              </w:rPr>
              <w:t>Sede</w:t>
            </w:r>
          </w:p>
          <w:p>
            <w:pPr>
              <w:pStyle w:val="TableParagraph"/>
              <w:numPr>
                <w:ilvl w:val="1"/>
                <w:numId w:val="54"/>
              </w:numPr>
              <w:tabs>
                <w:tab w:pos="1538" w:val="left" w:leader="none"/>
              </w:tabs>
              <w:spacing w:line="240" w:lineRule="auto" w:before="27" w:after="0"/>
              <w:ind w:left="1537" w:right="0" w:hanging="357"/>
              <w:jc w:val="left"/>
              <w:rPr>
                <w:sz w:val="22"/>
              </w:rPr>
            </w:pPr>
            <w:r>
              <w:rPr>
                <w:w w:val="105"/>
                <w:sz w:val="22"/>
              </w:rPr>
              <w:t>Equipamento</w:t>
            </w:r>
          </w:p>
          <w:p>
            <w:pPr>
              <w:pStyle w:val="TableParagraph"/>
              <w:numPr>
                <w:ilvl w:val="1"/>
                <w:numId w:val="54"/>
              </w:numPr>
              <w:tabs>
                <w:tab w:pos="1538" w:val="left" w:leader="none"/>
              </w:tabs>
              <w:spacing w:line="240" w:lineRule="auto" w:before="26" w:after="0"/>
              <w:ind w:left="1537" w:right="0" w:hanging="357"/>
              <w:jc w:val="left"/>
              <w:rPr>
                <w:sz w:val="22"/>
              </w:rPr>
            </w:pPr>
            <w:r>
              <w:rPr>
                <w:w w:val="105"/>
                <w:sz w:val="22"/>
              </w:rPr>
              <w:t>Enderezos</w:t>
            </w:r>
            <w:r>
              <w:rPr>
                <w:spacing w:val="-19"/>
                <w:w w:val="105"/>
                <w:sz w:val="22"/>
              </w:rPr>
              <w:t> </w:t>
            </w:r>
            <w:r>
              <w:rPr>
                <w:w w:val="105"/>
                <w:sz w:val="22"/>
              </w:rPr>
              <w:t>e</w:t>
            </w:r>
            <w:r>
              <w:rPr>
                <w:spacing w:val="-20"/>
                <w:w w:val="105"/>
                <w:sz w:val="22"/>
              </w:rPr>
              <w:t> </w:t>
            </w:r>
            <w:r>
              <w:rPr>
                <w:w w:val="105"/>
                <w:sz w:val="22"/>
              </w:rPr>
              <w:t>canles</w:t>
            </w:r>
            <w:r>
              <w:rPr>
                <w:spacing w:val="-20"/>
                <w:w w:val="105"/>
                <w:sz w:val="22"/>
              </w:rPr>
              <w:t> </w:t>
            </w:r>
            <w:r>
              <w:rPr>
                <w:w w:val="105"/>
                <w:sz w:val="22"/>
              </w:rPr>
              <w:t>de</w:t>
            </w:r>
            <w:r>
              <w:rPr>
                <w:spacing w:val="-20"/>
                <w:w w:val="105"/>
                <w:sz w:val="22"/>
              </w:rPr>
              <w:t> </w:t>
            </w:r>
            <w:r>
              <w:rPr>
                <w:w w:val="105"/>
                <w:sz w:val="22"/>
              </w:rPr>
              <w:t>contacto</w:t>
            </w:r>
          </w:p>
          <w:p>
            <w:pPr>
              <w:pStyle w:val="TableParagraph"/>
              <w:numPr>
                <w:ilvl w:val="1"/>
                <w:numId w:val="54"/>
              </w:numPr>
              <w:tabs>
                <w:tab w:pos="1538" w:val="left" w:leader="none"/>
              </w:tabs>
              <w:spacing w:line="240" w:lineRule="auto" w:before="27" w:after="0"/>
              <w:ind w:left="1537" w:right="0" w:hanging="357"/>
              <w:jc w:val="left"/>
              <w:rPr>
                <w:sz w:val="22"/>
              </w:rPr>
            </w:pPr>
            <w:r>
              <w:rPr>
                <w:w w:val="105"/>
                <w:sz w:val="22"/>
              </w:rPr>
              <w:t>Horario de</w:t>
            </w:r>
            <w:r>
              <w:rPr>
                <w:spacing w:val="24"/>
                <w:w w:val="105"/>
                <w:sz w:val="22"/>
              </w:rPr>
              <w:t> </w:t>
            </w:r>
            <w:r>
              <w:rPr>
                <w:w w:val="105"/>
                <w:sz w:val="22"/>
              </w:rPr>
              <w:t>atención</w:t>
            </w:r>
          </w:p>
          <w:p>
            <w:pPr>
              <w:pStyle w:val="TableParagraph"/>
              <w:numPr>
                <w:ilvl w:val="1"/>
                <w:numId w:val="54"/>
              </w:numPr>
              <w:tabs>
                <w:tab w:pos="1595" w:val="left" w:leader="none"/>
              </w:tabs>
              <w:spacing w:line="240" w:lineRule="auto" w:before="27" w:after="0"/>
              <w:ind w:left="1594" w:right="0" w:hanging="414"/>
              <w:jc w:val="left"/>
              <w:rPr>
                <w:sz w:val="22"/>
              </w:rPr>
            </w:pPr>
            <w:r>
              <w:rPr>
                <w:w w:val="105"/>
                <w:sz w:val="22"/>
              </w:rPr>
              <w:t>Contido</w:t>
            </w:r>
          </w:p>
          <w:p>
            <w:pPr>
              <w:pStyle w:val="TableParagraph"/>
              <w:numPr>
                <w:ilvl w:val="1"/>
                <w:numId w:val="54"/>
              </w:numPr>
              <w:tabs>
                <w:tab w:pos="1538" w:val="left" w:leader="none"/>
              </w:tabs>
              <w:spacing w:line="240" w:lineRule="auto" w:before="26" w:after="0"/>
              <w:ind w:left="1537" w:right="0" w:hanging="357"/>
              <w:jc w:val="left"/>
              <w:rPr>
                <w:sz w:val="22"/>
              </w:rPr>
            </w:pPr>
            <w:r>
              <w:rPr>
                <w:w w:val="110"/>
                <w:sz w:val="22"/>
              </w:rPr>
              <w:t>Dispoñibilidade</w:t>
            </w:r>
          </w:p>
          <w:p>
            <w:pPr>
              <w:pStyle w:val="TableParagraph"/>
              <w:numPr>
                <w:ilvl w:val="1"/>
                <w:numId w:val="54"/>
              </w:numPr>
              <w:tabs>
                <w:tab w:pos="1538" w:val="left" w:leader="none"/>
              </w:tabs>
              <w:spacing w:line="240" w:lineRule="auto" w:before="27" w:after="0"/>
              <w:ind w:left="1537" w:right="0" w:hanging="357"/>
              <w:jc w:val="left"/>
              <w:rPr>
                <w:sz w:val="22"/>
              </w:rPr>
            </w:pPr>
            <w:r>
              <w:rPr>
                <w:w w:val="105"/>
                <w:sz w:val="22"/>
              </w:rPr>
              <w:t>Formas de</w:t>
            </w:r>
            <w:r>
              <w:rPr>
                <w:spacing w:val="-15"/>
                <w:w w:val="105"/>
                <w:sz w:val="22"/>
              </w:rPr>
              <w:t> </w:t>
            </w:r>
            <w:r>
              <w:rPr>
                <w:w w:val="105"/>
                <w:sz w:val="22"/>
              </w:rPr>
              <w:t>prestación</w:t>
            </w:r>
          </w:p>
          <w:p>
            <w:pPr>
              <w:pStyle w:val="TableParagraph"/>
              <w:numPr>
                <w:ilvl w:val="1"/>
                <w:numId w:val="54"/>
              </w:numPr>
              <w:tabs>
                <w:tab w:pos="1538" w:val="left" w:leader="none"/>
              </w:tabs>
              <w:spacing w:line="240" w:lineRule="auto" w:before="27" w:after="0"/>
              <w:ind w:left="1537" w:right="0" w:hanging="357"/>
              <w:jc w:val="left"/>
              <w:rPr>
                <w:sz w:val="22"/>
              </w:rPr>
            </w:pPr>
            <w:r>
              <w:rPr>
                <w:w w:val="105"/>
                <w:sz w:val="22"/>
              </w:rPr>
              <w:t>Procedemento para presentar queixas ou suxestións sobre o seu</w:t>
            </w:r>
            <w:r>
              <w:rPr>
                <w:spacing w:val="30"/>
                <w:w w:val="105"/>
                <w:sz w:val="22"/>
              </w:rPr>
              <w:t> </w:t>
            </w:r>
            <w:r>
              <w:rPr>
                <w:w w:val="105"/>
                <w:sz w:val="22"/>
              </w:rPr>
              <w:t>funcionamento</w:t>
            </w:r>
          </w:p>
          <w:p>
            <w:pPr>
              <w:pStyle w:val="TableParagraph"/>
              <w:numPr>
                <w:ilvl w:val="0"/>
                <w:numId w:val="54"/>
              </w:numPr>
              <w:tabs>
                <w:tab w:pos="824" w:val="left" w:leader="none"/>
              </w:tabs>
              <w:spacing w:line="412" w:lineRule="auto" w:before="11" w:after="0"/>
              <w:ind w:left="823" w:right="101" w:hanging="360"/>
              <w:jc w:val="left"/>
              <w:rPr>
                <w:sz w:val="22"/>
              </w:rPr>
            </w:pPr>
            <w:r>
              <w:rPr>
                <w:w w:val="105"/>
                <w:sz w:val="22"/>
              </w:rPr>
              <w:t>Cartas</w:t>
            </w:r>
            <w:r>
              <w:rPr>
                <w:spacing w:val="-7"/>
                <w:w w:val="105"/>
                <w:sz w:val="22"/>
              </w:rPr>
              <w:t> </w:t>
            </w:r>
            <w:r>
              <w:rPr>
                <w:w w:val="105"/>
                <w:sz w:val="22"/>
              </w:rPr>
              <w:t>de</w:t>
            </w:r>
            <w:r>
              <w:rPr>
                <w:spacing w:val="-6"/>
                <w:w w:val="105"/>
                <w:sz w:val="22"/>
              </w:rPr>
              <w:t> </w:t>
            </w:r>
            <w:r>
              <w:rPr>
                <w:w w:val="105"/>
                <w:sz w:val="22"/>
              </w:rPr>
              <w:t>servizos</w:t>
            </w:r>
            <w:r>
              <w:rPr>
                <w:spacing w:val="-7"/>
                <w:w w:val="105"/>
                <w:sz w:val="22"/>
              </w:rPr>
              <w:t> </w:t>
            </w:r>
            <w:r>
              <w:rPr>
                <w:w w:val="105"/>
                <w:sz w:val="22"/>
              </w:rPr>
              <w:t>e</w:t>
            </w:r>
            <w:r>
              <w:rPr>
                <w:spacing w:val="-7"/>
                <w:w w:val="105"/>
                <w:sz w:val="22"/>
              </w:rPr>
              <w:t> </w:t>
            </w:r>
            <w:r>
              <w:rPr>
                <w:w w:val="105"/>
                <w:sz w:val="22"/>
              </w:rPr>
              <w:t>outros</w:t>
            </w:r>
            <w:r>
              <w:rPr>
                <w:spacing w:val="-7"/>
                <w:w w:val="105"/>
                <w:sz w:val="22"/>
              </w:rPr>
              <w:t> </w:t>
            </w:r>
            <w:r>
              <w:rPr>
                <w:w w:val="105"/>
                <w:sz w:val="22"/>
              </w:rPr>
              <w:t>documentos</w:t>
            </w:r>
            <w:r>
              <w:rPr>
                <w:spacing w:val="-7"/>
                <w:w w:val="105"/>
                <w:sz w:val="22"/>
              </w:rPr>
              <w:t> </w:t>
            </w:r>
            <w:r>
              <w:rPr>
                <w:w w:val="105"/>
                <w:sz w:val="22"/>
              </w:rPr>
              <w:t>de</w:t>
            </w:r>
            <w:r>
              <w:rPr>
                <w:spacing w:val="-7"/>
                <w:w w:val="105"/>
                <w:sz w:val="22"/>
              </w:rPr>
              <w:t> </w:t>
            </w:r>
            <w:r>
              <w:rPr>
                <w:w w:val="105"/>
                <w:sz w:val="22"/>
              </w:rPr>
              <w:t>compromisos</w:t>
            </w:r>
            <w:r>
              <w:rPr>
                <w:spacing w:val="-6"/>
                <w:w w:val="105"/>
                <w:sz w:val="22"/>
              </w:rPr>
              <w:t> </w:t>
            </w:r>
            <w:r>
              <w:rPr>
                <w:w w:val="105"/>
                <w:sz w:val="22"/>
              </w:rPr>
              <w:t>de</w:t>
            </w:r>
            <w:r>
              <w:rPr>
                <w:spacing w:val="-7"/>
                <w:w w:val="105"/>
                <w:sz w:val="22"/>
              </w:rPr>
              <w:t> </w:t>
            </w:r>
            <w:r>
              <w:rPr>
                <w:w w:val="105"/>
                <w:sz w:val="22"/>
              </w:rPr>
              <w:t>niveis</w:t>
            </w:r>
            <w:r>
              <w:rPr>
                <w:spacing w:val="-7"/>
                <w:w w:val="105"/>
                <w:sz w:val="22"/>
              </w:rPr>
              <w:t> </w:t>
            </w:r>
            <w:r>
              <w:rPr>
                <w:w w:val="105"/>
                <w:sz w:val="22"/>
              </w:rPr>
              <w:t>de</w:t>
            </w:r>
            <w:r>
              <w:rPr>
                <w:spacing w:val="-5"/>
                <w:w w:val="105"/>
                <w:sz w:val="22"/>
              </w:rPr>
              <w:t> </w:t>
            </w:r>
            <w:r>
              <w:rPr>
                <w:w w:val="105"/>
                <w:sz w:val="22"/>
              </w:rPr>
              <w:t>calidade</w:t>
            </w:r>
            <w:r>
              <w:rPr>
                <w:spacing w:val="-7"/>
                <w:w w:val="105"/>
                <w:sz w:val="22"/>
              </w:rPr>
              <w:t> </w:t>
            </w:r>
            <w:r>
              <w:rPr>
                <w:w w:val="105"/>
                <w:sz w:val="22"/>
              </w:rPr>
              <w:t>estandarizados cos</w:t>
            </w:r>
            <w:r>
              <w:rPr>
                <w:spacing w:val="-43"/>
                <w:w w:val="105"/>
                <w:sz w:val="22"/>
              </w:rPr>
              <w:t> </w:t>
            </w:r>
            <w:r>
              <w:rPr>
                <w:w w:val="105"/>
                <w:sz w:val="22"/>
              </w:rPr>
              <w:t>cidadáns</w:t>
            </w:r>
          </w:p>
          <w:p>
            <w:pPr>
              <w:pStyle w:val="TableParagraph"/>
              <w:numPr>
                <w:ilvl w:val="0"/>
                <w:numId w:val="54"/>
              </w:numPr>
              <w:tabs>
                <w:tab w:pos="824" w:val="left" w:leader="none"/>
              </w:tabs>
              <w:spacing w:line="240" w:lineRule="auto" w:before="4" w:after="0"/>
              <w:ind w:left="823" w:right="0" w:hanging="360"/>
              <w:jc w:val="left"/>
              <w:rPr>
                <w:sz w:val="22"/>
              </w:rPr>
            </w:pPr>
            <w:r>
              <w:rPr>
                <w:w w:val="105"/>
                <w:sz w:val="22"/>
              </w:rPr>
              <w:t>Grao de cumprimento a través de indicadores de medida e</w:t>
            </w:r>
            <w:r>
              <w:rPr>
                <w:spacing w:val="-1"/>
                <w:w w:val="105"/>
                <w:sz w:val="22"/>
              </w:rPr>
              <w:t> </w:t>
            </w:r>
            <w:r>
              <w:rPr>
                <w:w w:val="105"/>
                <w:sz w:val="22"/>
              </w:rPr>
              <w:t>valoración.</w:t>
            </w:r>
          </w:p>
          <w:p>
            <w:pPr>
              <w:pStyle w:val="TableParagraph"/>
              <w:numPr>
                <w:ilvl w:val="0"/>
                <w:numId w:val="54"/>
              </w:numPr>
              <w:tabs>
                <w:tab w:pos="824" w:val="left" w:leader="none"/>
              </w:tabs>
              <w:spacing w:line="240" w:lineRule="auto" w:before="180" w:after="0"/>
              <w:ind w:left="823" w:right="0" w:hanging="360"/>
              <w:jc w:val="left"/>
              <w:rPr>
                <w:sz w:val="22"/>
              </w:rPr>
            </w:pPr>
            <w:r>
              <w:rPr>
                <w:w w:val="105"/>
                <w:sz w:val="22"/>
              </w:rPr>
              <w:t>Catálogo  dos  procedementos  administrativos  da  súa</w:t>
            </w:r>
            <w:r>
              <w:rPr>
                <w:spacing w:val="6"/>
                <w:w w:val="105"/>
                <w:sz w:val="22"/>
              </w:rPr>
              <w:t> </w:t>
            </w:r>
            <w:r>
              <w:rPr>
                <w:w w:val="105"/>
                <w:sz w:val="22"/>
              </w:rPr>
              <w:t>competencia con indicación de:</w:t>
            </w:r>
          </w:p>
          <w:p>
            <w:pPr>
              <w:pStyle w:val="TableParagraph"/>
              <w:numPr>
                <w:ilvl w:val="1"/>
                <w:numId w:val="54"/>
              </w:numPr>
              <w:tabs>
                <w:tab w:pos="1538" w:val="left" w:leader="none"/>
              </w:tabs>
              <w:spacing w:line="240" w:lineRule="auto" w:before="194" w:after="0"/>
              <w:ind w:left="1537" w:right="0" w:hanging="357"/>
              <w:jc w:val="left"/>
              <w:rPr>
                <w:sz w:val="22"/>
              </w:rPr>
            </w:pPr>
            <w:r>
              <w:rPr>
                <w:w w:val="105"/>
                <w:sz w:val="22"/>
              </w:rPr>
              <w:t>Obxecto</w:t>
            </w:r>
          </w:p>
          <w:p>
            <w:pPr>
              <w:pStyle w:val="TableParagraph"/>
              <w:numPr>
                <w:ilvl w:val="1"/>
                <w:numId w:val="54"/>
              </w:numPr>
              <w:tabs>
                <w:tab w:pos="1538" w:val="left" w:leader="none"/>
              </w:tabs>
              <w:spacing w:line="240" w:lineRule="auto" w:before="27" w:after="0"/>
              <w:ind w:left="1537" w:right="0" w:hanging="357"/>
              <w:jc w:val="left"/>
              <w:rPr>
                <w:sz w:val="22"/>
              </w:rPr>
            </w:pPr>
            <w:r>
              <w:rPr>
                <w:w w:val="105"/>
                <w:sz w:val="22"/>
              </w:rPr>
              <w:t>Formas de</w:t>
            </w:r>
            <w:r>
              <w:rPr>
                <w:spacing w:val="-24"/>
                <w:w w:val="105"/>
                <w:sz w:val="22"/>
              </w:rPr>
              <w:t> </w:t>
            </w:r>
            <w:r>
              <w:rPr>
                <w:w w:val="105"/>
                <w:sz w:val="22"/>
              </w:rPr>
              <w:t>iniciación</w:t>
            </w:r>
          </w:p>
        </w:tc>
      </w:tr>
    </w:tbl>
    <w:p>
      <w:pPr>
        <w:spacing w:after="0" w:line="240" w:lineRule="auto"/>
        <w:jc w:val="left"/>
        <w:rPr>
          <w:sz w:val="22"/>
        </w:rPr>
        <w:sectPr>
          <w:pgSz w:w="11910" w:h="16840"/>
          <w:pgMar w:header="34" w:footer="1042" w:top="2060" w:bottom="1240" w:left="680" w:right="340"/>
        </w:sectPr>
      </w:pPr>
    </w:p>
    <w:p>
      <w:pPr>
        <w:pStyle w:val="BodyText"/>
        <w:spacing w:before="3"/>
        <w:rPr>
          <w:rFonts w:ascii="Times New Roman"/>
          <w:sz w:val="2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33"/>
      </w:tblGrid>
      <w:tr>
        <w:trPr>
          <w:trHeight w:val="2771" w:hRule="exact"/>
        </w:trPr>
        <w:tc>
          <w:tcPr>
            <w:tcW w:w="10633" w:type="dxa"/>
          </w:tcPr>
          <w:p>
            <w:pPr>
              <w:pStyle w:val="TableParagraph"/>
              <w:numPr>
                <w:ilvl w:val="0"/>
                <w:numId w:val="55"/>
              </w:numPr>
              <w:tabs>
                <w:tab w:pos="1538" w:val="left" w:leader="none"/>
              </w:tabs>
              <w:spacing w:line="240" w:lineRule="auto" w:before="29" w:after="0"/>
              <w:ind w:left="1537" w:right="0" w:hanging="357"/>
              <w:jc w:val="left"/>
              <w:rPr>
                <w:sz w:val="22"/>
              </w:rPr>
            </w:pPr>
            <w:r>
              <w:rPr>
                <w:w w:val="105"/>
                <w:sz w:val="22"/>
              </w:rPr>
              <w:t>Documentación</w:t>
            </w:r>
            <w:r>
              <w:rPr>
                <w:spacing w:val="-22"/>
                <w:w w:val="105"/>
                <w:sz w:val="22"/>
              </w:rPr>
              <w:t> </w:t>
            </w:r>
            <w:r>
              <w:rPr>
                <w:w w:val="105"/>
                <w:sz w:val="22"/>
              </w:rPr>
              <w:t>necesaria</w:t>
            </w:r>
          </w:p>
          <w:p>
            <w:pPr>
              <w:pStyle w:val="TableParagraph"/>
              <w:numPr>
                <w:ilvl w:val="0"/>
                <w:numId w:val="55"/>
              </w:numPr>
              <w:tabs>
                <w:tab w:pos="1538" w:val="left" w:leader="none"/>
              </w:tabs>
              <w:spacing w:line="240" w:lineRule="auto" w:before="26" w:after="0"/>
              <w:ind w:left="1537" w:right="0" w:hanging="357"/>
              <w:jc w:val="left"/>
              <w:rPr>
                <w:sz w:val="22"/>
              </w:rPr>
            </w:pPr>
            <w:r>
              <w:rPr>
                <w:w w:val="105"/>
                <w:sz w:val="22"/>
              </w:rPr>
              <w:t>Trámites</w:t>
            </w:r>
          </w:p>
          <w:p>
            <w:pPr>
              <w:pStyle w:val="TableParagraph"/>
              <w:numPr>
                <w:ilvl w:val="0"/>
                <w:numId w:val="55"/>
              </w:numPr>
              <w:tabs>
                <w:tab w:pos="1538" w:val="left" w:leader="none"/>
              </w:tabs>
              <w:spacing w:line="240" w:lineRule="auto" w:before="27" w:after="0"/>
              <w:ind w:left="1537" w:right="0" w:hanging="357"/>
              <w:jc w:val="left"/>
              <w:rPr>
                <w:sz w:val="22"/>
              </w:rPr>
            </w:pPr>
            <w:r>
              <w:rPr>
                <w:w w:val="105"/>
                <w:sz w:val="22"/>
              </w:rPr>
              <w:t>Normativa</w:t>
            </w:r>
            <w:r>
              <w:rPr>
                <w:spacing w:val="15"/>
                <w:w w:val="105"/>
                <w:sz w:val="22"/>
              </w:rPr>
              <w:t> </w:t>
            </w:r>
            <w:r>
              <w:rPr>
                <w:w w:val="105"/>
                <w:sz w:val="22"/>
              </w:rPr>
              <w:t>aplicable</w:t>
            </w:r>
          </w:p>
          <w:p>
            <w:pPr>
              <w:pStyle w:val="TableParagraph"/>
              <w:numPr>
                <w:ilvl w:val="0"/>
                <w:numId w:val="55"/>
              </w:numPr>
              <w:tabs>
                <w:tab w:pos="1538" w:val="left" w:leader="none"/>
              </w:tabs>
              <w:spacing w:line="240" w:lineRule="auto" w:before="27" w:after="0"/>
              <w:ind w:left="1537" w:right="0" w:hanging="357"/>
              <w:jc w:val="left"/>
              <w:rPr>
                <w:sz w:val="22"/>
              </w:rPr>
            </w:pPr>
            <w:r>
              <w:rPr>
                <w:w w:val="105"/>
                <w:sz w:val="22"/>
              </w:rPr>
              <w:t>Prazos de resolución e sentido do silencio</w:t>
            </w:r>
            <w:r>
              <w:rPr>
                <w:spacing w:val="4"/>
                <w:w w:val="105"/>
                <w:sz w:val="22"/>
              </w:rPr>
              <w:t> </w:t>
            </w:r>
            <w:r>
              <w:rPr>
                <w:w w:val="105"/>
                <w:sz w:val="22"/>
              </w:rPr>
              <w:t>administrativo</w:t>
            </w:r>
          </w:p>
          <w:p>
            <w:pPr>
              <w:pStyle w:val="TableParagraph"/>
              <w:numPr>
                <w:ilvl w:val="0"/>
                <w:numId w:val="55"/>
              </w:numPr>
              <w:tabs>
                <w:tab w:pos="1538" w:val="left" w:leader="none"/>
              </w:tabs>
              <w:spacing w:line="264" w:lineRule="auto" w:before="26" w:after="0"/>
              <w:ind w:left="1537" w:right="103" w:hanging="357"/>
              <w:jc w:val="left"/>
              <w:rPr>
                <w:sz w:val="22"/>
              </w:rPr>
            </w:pPr>
            <w:r>
              <w:rPr>
                <w:w w:val="105"/>
                <w:sz w:val="22"/>
              </w:rPr>
              <w:t>Instancias e formularios que teñan asociados, especificando os que son realizables vía electrónica.</w:t>
            </w:r>
          </w:p>
        </w:tc>
      </w:tr>
      <w:tr>
        <w:trPr>
          <w:trHeight w:val="310" w:hRule="exact"/>
        </w:trPr>
        <w:tc>
          <w:tcPr>
            <w:tcW w:w="10633" w:type="dxa"/>
          </w:tcPr>
          <w:p>
            <w:pPr>
              <w:pStyle w:val="TableParagraph"/>
              <w:ind w:left="463" w:firstLine="0"/>
              <w:rPr>
                <w:b/>
                <w:sz w:val="22"/>
              </w:rPr>
            </w:pPr>
            <w:r>
              <w:rPr>
                <w:b/>
                <w:sz w:val="22"/>
              </w:rPr>
              <w:t>g)  URBANISMO E MEDIO AMBIENTE</w:t>
            </w:r>
          </w:p>
        </w:tc>
      </w:tr>
      <w:tr>
        <w:trPr>
          <w:trHeight w:val="4504" w:hRule="exact"/>
        </w:trPr>
        <w:tc>
          <w:tcPr>
            <w:tcW w:w="10633" w:type="dxa"/>
          </w:tcPr>
          <w:p>
            <w:pPr>
              <w:pStyle w:val="TableParagraph"/>
              <w:numPr>
                <w:ilvl w:val="0"/>
                <w:numId w:val="56"/>
              </w:numPr>
              <w:tabs>
                <w:tab w:pos="824" w:val="left" w:leader="none"/>
              </w:tabs>
              <w:spacing w:line="412" w:lineRule="auto" w:before="13" w:after="0"/>
              <w:ind w:left="823" w:right="102" w:hanging="360"/>
              <w:jc w:val="left"/>
              <w:rPr>
                <w:sz w:val="22"/>
              </w:rPr>
            </w:pPr>
            <w:r>
              <w:rPr>
                <w:w w:val="105"/>
                <w:sz w:val="22"/>
              </w:rPr>
              <w:t>Plan</w:t>
            </w:r>
            <w:r>
              <w:rPr>
                <w:spacing w:val="-5"/>
                <w:w w:val="105"/>
                <w:sz w:val="22"/>
              </w:rPr>
              <w:t> </w:t>
            </w:r>
            <w:r>
              <w:rPr>
                <w:w w:val="105"/>
                <w:sz w:val="22"/>
              </w:rPr>
              <w:t>Xeral</w:t>
            </w:r>
            <w:r>
              <w:rPr>
                <w:spacing w:val="-5"/>
                <w:w w:val="105"/>
                <w:sz w:val="22"/>
              </w:rPr>
              <w:t> </w:t>
            </w:r>
            <w:r>
              <w:rPr>
                <w:w w:val="105"/>
                <w:sz w:val="22"/>
              </w:rPr>
              <w:t>de</w:t>
            </w:r>
            <w:r>
              <w:rPr>
                <w:spacing w:val="-5"/>
                <w:w w:val="105"/>
                <w:sz w:val="22"/>
              </w:rPr>
              <w:t> </w:t>
            </w:r>
            <w:r>
              <w:rPr>
                <w:w w:val="105"/>
                <w:sz w:val="22"/>
              </w:rPr>
              <w:t>Ordenación</w:t>
            </w:r>
            <w:r>
              <w:rPr>
                <w:spacing w:val="-5"/>
                <w:w w:val="105"/>
                <w:sz w:val="22"/>
              </w:rPr>
              <w:t> </w:t>
            </w:r>
            <w:r>
              <w:rPr>
                <w:w w:val="105"/>
                <w:sz w:val="22"/>
              </w:rPr>
              <w:t>Urbana</w:t>
            </w:r>
            <w:r>
              <w:rPr>
                <w:spacing w:val="-5"/>
                <w:w w:val="105"/>
                <w:sz w:val="22"/>
              </w:rPr>
              <w:t> </w:t>
            </w:r>
            <w:r>
              <w:rPr>
                <w:w w:val="105"/>
                <w:sz w:val="22"/>
              </w:rPr>
              <w:t>(</w:t>
            </w:r>
            <w:r>
              <w:rPr>
                <w:spacing w:val="-5"/>
                <w:w w:val="105"/>
                <w:sz w:val="22"/>
              </w:rPr>
              <w:t> </w:t>
            </w:r>
            <w:r>
              <w:rPr>
                <w:w w:val="105"/>
                <w:sz w:val="22"/>
              </w:rPr>
              <w:t>PXOM)</w:t>
            </w:r>
            <w:r>
              <w:rPr>
                <w:spacing w:val="-5"/>
                <w:w w:val="105"/>
                <w:sz w:val="22"/>
              </w:rPr>
              <w:t> </w:t>
            </w:r>
            <w:r>
              <w:rPr>
                <w:w w:val="105"/>
                <w:sz w:val="22"/>
              </w:rPr>
              <w:t>e</w:t>
            </w:r>
            <w:r>
              <w:rPr>
                <w:spacing w:val="-5"/>
                <w:w w:val="105"/>
                <w:sz w:val="22"/>
              </w:rPr>
              <w:t> </w:t>
            </w:r>
            <w:r>
              <w:rPr>
                <w:w w:val="105"/>
                <w:sz w:val="22"/>
              </w:rPr>
              <w:t>mapas</w:t>
            </w:r>
            <w:r>
              <w:rPr>
                <w:spacing w:val="-5"/>
                <w:w w:val="105"/>
                <w:sz w:val="22"/>
              </w:rPr>
              <w:t> </w:t>
            </w:r>
            <w:r>
              <w:rPr>
                <w:w w:val="105"/>
                <w:sz w:val="22"/>
              </w:rPr>
              <w:t>e</w:t>
            </w:r>
            <w:r>
              <w:rPr>
                <w:spacing w:val="-5"/>
                <w:w w:val="105"/>
                <w:sz w:val="22"/>
              </w:rPr>
              <w:t> </w:t>
            </w:r>
            <w:r>
              <w:rPr>
                <w:w w:val="105"/>
                <w:sz w:val="22"/>
              </w:rPr>
              <w:t>planos</w:t>
            </w:r>
            <w:r>
              <w:rPr>
                <w:spacing w:val="-5"/>
                <w:w w:val="105"/>
                <w:sz w:val="22"/>
              </w:rPr>
              <w:t> </w:t>
            </w:r>
            <w:r>
              <w:rPr>
                <w:w w:val="105"/>
                <w:sz w:val="22"/>
              </w:rPr>
              <w:t>que</w:t>
            </w:r>
            <w:r>
              <w:rPr>
                <w:spacing w:val="-5"/>
                <w:w w:val="105"/>
                <w:sz w:val="22"/>
              </w:rPr>
              <w:t> </w:t>
            </w:r>
            <w:r>
              <w:rPr>
                <w:w w:val="105"/>
                <w:sz w:val="22"/>
              </w:rPr>
              <w:t>o</w:t>
            </w:r>
            <w:r>
              <w:rPr>
                <w:spacing w:val="-5"/>
                <w:w w:val="105"/>
                <w:sz w:val="22"/>
              </w:rPr>
              <w:t> </w:t>
            </w:r>
            <w:r>
              <w:rPr>
                <w:w w:val="105"/>
                <w:sz w:val="22"/>
              </w:rPr>
              <w:t>detallan,</w:t>
            </w:r>
            <w:r>
              <w:rPr>
                <w:spacing w:val="-6"/>
                <w:w w:val="105"/>
                <w:sz w:val="22"/>
              </w:rPr>
              <w:t> </w:t>
            </w:r>
            <w:r>
              <w:rPr>
                <w:w w:val="105"/>
                <w:sz w:val="22"/>
              </w:rPr>
              <w:t>así</w:t>
            </w:r>
            <w:r>
              <w:rPr>
                <w:spacing w:val="-5"/>
                <w:w w:val="105"/>
                <w:sz w:val="22"/>
              </w:rPr>
              <w:t> </w:t>
            </w:r>
            <w:r>
              <w:rPr>
                <w:w w:val="105"/>
                <w:sz w:val="22"/>
              </w:rPr>
              <w:t>como</w:t>
            </w:r>
            <w:r>
              <w:rPr>
                <w:spacing w:val="-5"/>
                <w:w w:val="105"/>
                <w:sz w:val="22"/>
              </w:rPr>
              <w:t> </w:t>
            </w:r>
            <w:r>
              <w:rPr>
                <w:w w:val="105"/>
                <w:sz w:val="22"/>
              </w:rPr>
              <w:t>as</w:t>
            </w:r>
            <w:r>
              <w:rPr>
                <w:spacing w:val="-5"/>
                <w:w w:val="105"/>
                <w:sz w:val="22"/>
              </w:rPr>
              <w:t> </w:t>
            </w:r>
            <w:r>
              <w:rPr>
                <w:w w:val="105"/>
                <w:sz w:val="22"/>
              </w:rPr>
              <w:t>súas modificacións</w:t>
            </w:r>
          </w:p>
          <w:p>
            <w:pPr>
              <w:pStyle w:val="TableParagraph"/>
              <w:numPr>
                <w:ilvl w:val="0"/>
                <w:numId w:val="56"/>
              </w:numPr>
              <w:tabs>
                <w:tab w:pos="824" w:val="left" w:leader="none"/>
              </w:tabs>
              <w:spacing w:line="240" w:lineRule="auto" w:before="5" w:after="0"/>
              <w:ind w:left="823" w:right="0" w:hanging="360"/>
              <w:jc w:val="left"/>
              <w:rPr>
                <w:sz w:val="22"/>
              </w:rPr>
            </w:pPr>
            <w:r>
              <w:rPr>
                <w:w w:val="105"/>
                <w:sz w:val="22"/>
              </w:rPr>
              <w:t>Plans parciais</w:t>
            </w:r>
            <w:r>
              <w:rPr>
                <w:spacing w:val="-42"/>
                <w:w w:val="105"/>
                <w:sz w:val="22"/>
              </w:rPr>
              <w:t> </w:t>
            </w:r>
            <w:r>
              <w:rPr>
                <w:w w:val="105"/>
                <w:sz w:val="22"/>
              </w:rPr>
              <w:t>aprobados</w:t>
            </w:r>
          </w:p>
          <w:p>
            <w:pPr>
              <w:pStyle w:val="TableParagraph"/>
              <w:numPr>
                <w:ilvl w:val="0"/>
                <w:numId w:val="56"/>
              </w:numPr>
              <w:tabs>
                <w:tab w:pos="824" w:val="left" w:leader="none"/>
              </w:tabs>
              <w:spacing w:line="240" w:lineRule="auto" w:before="179" w:after="0"/>
              <w:ind w:left="823" w:right="0" w:hanging="360"/>
              <w:jc w:val="left"/>
              <w:rPr>
                <w:sz w:val="22"/>
              </w:rPr>
            </w:pPr>
            <w:r>
              <w:rPr>
                <w:w w:val="105"/>
                <w:sz w:val="22"/>
              </w:rPr>
              <w:t>Convenios</w:t>
            </w:r>
            <w:r>
              <w:rPr>
                <w:spacing w:val="-15"/>
                <w:w w:val="105"/>
                <w:sz w:val="22"/>
              </w:rPr>
              <w:t> </w:t>
            </w:r>
            <w:r>
              <w:rPr>
                <w:w w:val="105"/>
                <w:sz w:val="22"/>
              </w:rPr>
              <w:t>urbanísticos</w:t>
            </w:r>
            <w:r>
              <w:rPr>
                <w:spacing w:val="-15"/>
                <w:w w:val="105"/>
                <w:sz w:val="22"/>
              </w:rPr>
              <w:t> </w:t>
            </w:r>
            <w:r>
              <w:rPr>
                <w:w w:val="105"/>
                <w:sz w:val="22"/>
              </w:rPr>
              <w:t>do</w:t>
            </w:r>
            <w:r>
              <w:rPr>
                <w:spacing w:val="-15"/>
                <w:w w:val="105"/>
                <w:sz w:val="22"/>
              </w:rPr>
              <w:t> </w:t>
            </w:r>
            <w:r>
              <w:rPr>
                <w:w w:val="105"/>
                <w:sz w:val="22"/>
              </w:rPr>
              <w:t>concello</w:t>
            </w:r>
            <w:r>
              <w:rPr>
                <w:spacing w:val="-14"/>
                <w:w w:val="105"/>
                <w:sz w:val="22"/>
              </w:rPr>
              <w:t> </w:t>
            </w:r>
            <w:r>
              <w:rPr>
                <w:w w:val="105"/>
                <w:sz w:val="22"/>
              </w:rPr>
              <w:t>e</w:t>
            </w:r>
            <w:r>
              <w:rPr>
                <w:spacing w:val="-15"/>
                <w:w w:val="105"/>
                <w:sz w:val="22"/>
              </w:rPr>
              <w:t> </w:t>
            </w:r>
            <w:r>
              <w:rPr>
                <w:w w:val="105"/>
                <w:sz w:val="22"/>
              </w:rPr>
              <w:t>as</w:t>
            </w:r>
            <w:r>
              <w:rPr>
                <w:spacing w:val="-15"/>
                <w:w w:val="105"/>
                <w:sz w:val="22"/>
              </w:rPr>
              <w:t> </w:t>
            </w:r>
            <w:r>
              <w:rPr>
                <w:w w:val="105"/>
                <w:sz w:val="22"/>
              </w:rPr>
              <w:t>actuacións</w:t>
            </w:r>
            <w:r>
              <w:rPr>
                <w:spacing w:val="-14"/>
                <w:w w:val="105"/>
                <w:sz w:val="22"/>
              </w:rPr>
              <w:t> </w:t>
            </w:r>
            <w:r>
              <w:rPr>
                <w:w w:val="105"/>
                <w:sz w:val="22"/>
              </w:rPr>
              <w:t>urbanísticas</w:t>
            </w:r>
            <w:r>
              <w:rPr>
                <w:spacing w:val="-15"/>
                <w:w w:val="105"/>
                <w:sz w:val="22"/>
              </w:rPr>
              <w:t> </w:t>
            </w:r>
            <w:r>
              <w:rPr>
                <w:w w:val="105"/>
                <w:sz w:val="22"/>
              </w:rPr>
              <w:t>en</w:t>
            </w:r>
            <w:r>
              <w:rPr>
                <w:spacing w:val="-15"/>
                <w:w w:val="105"/>
                <w:sz w:val="22"/>
              </w:rPr>
              <w:t> </w:t>
            </w:r>
            <w:r>
              <w:rPr>
                <w:w w:val="105"/>
                <w:sz w:val="22"/>
              </w:rPr>
              <w:t>execución</w:t>
            </w:r>
          </w:p>
          <w:p>
            <w:pPr>
              <w:pStyle w:val="TableParagraph"/>
              <w:numPr>
                <w:ilvl w:val="0"/>
                <w:numId w:val="56"/>
              </w:numPr>
              <w:tabs>
                <w:tab w:pos="824" w:val="left" w:leader="none"/>
              </w:tabs>
              <w:spacing w:line="240" w:lineRule="auto" w:before="180" w:after="0"/>
              <w:ind w:left="823" w:right="0" w:hanging="360"/>
              <w:jc w:val="left"/>
              <w:rPr>
                <w:sz w:val="22"/>
              </w:rPr>
            </w:pPr>
            <w:r>
              <w:rPr>
                <w:w w:val="105"/>
                <w:sz w:val="22"/>
              </w:rPr>
              <w:t>Información sobre usos e destinos dos</w:t>
            </w:r>
            <w:r>
              <w:rPr>
                <w:spacing w:val="-11"/>
                <w:w w:val="105"/>
                <w:sz w:val="22"/>
              </w:rPr>
              <w:t> </w:t>
            </w:r>
            <w:r>
              <w:rPr>
                <w:w w:val="105"/>
                <w:sz w:val="22"/>
              </w:rPr>
              <w:t>solos</w:t>
            </w:r>
          </w:p>
          <w:p>
            <w:pPr>
              <w:pStyle w:val="TableParagraph"/>
              <w:numPr>
                <w:ilvl w:val="0"/>
                <w:numId w:val="56"/>
              </w:numPr>
              <w:tabs>
                <w:tab w:pos="824" w:val="left" w:leader="none"/>
              </w:tabs>
              <w:spacing w:line="412" w:lineRule="auto" w:before="179" w:after="0"/>
              <w:ind w:left="823" w:right="100" w:hanging="360"/>
              <w:jc w:val="left"/>
              <w:rPr>
                <w:sz w:val="22"/>
              </w:rPr>
            </w:pPr>
            <w:r>
              <w:rPr>
                <w:w w:val="105"/>
                <w:sz w:val="22"/>
              </w:rPr>
              <w:t>Políticas, programas e plans da Entidade Local relativos ao medio ambiente e informes de</w:t>
            </w:r>
            <w:r>
              <w:rPr>
                <w:spacing w:val="64"/>
                <w:w w:val="105"/>
                <w:sz w:val="22"/>
              </w:rPr>
              <w:t> </w:t>
            </w:r>
            <w:r>
              <w:rPr>
                <w:w w:val="105"/>
                <w:sz w:val="22"/>
              </w:rPr>
              <w:t>seguimento</w:t>
            </w:r>
            <w:r>
              <w:rPr>
                <w:spacing w:val="-22"/>
                <w:w w:val="105"/>
                <w:sz w:val="22"/>
              </w:rPr>
              <w:t> </w:t>
            </w:r>
            <w:r>
              <w:rPr>
                <w:w w:val="105"/>
                <w:sz w:val="22"/>
              </w:rPr>
              <w:t>deses.</w:t>
            </w:r>
          </w:p>
          <w:p>
            <w:pPr>
              <w:pStyle w:val="TableParagraph"/>
              <w:numPr>
                <w:ilvl w:val="0"/>
                <w:numId w:val="56"/>
              </w:numPr>
              <w:tabs>
                <w:tab w:pos="824" w:val="left" w:leader="none"/>
              </w:tabs>
              <w:spacing w:line="412" w:lineRule="auto" w:before="4" w:after="0"/>
              <w:ind w:left="823" w:right="102" w:hanging="360"/>
              <w:jc w:val="left"/>
              <w:rPr>
                <w:sz w:val="22"/>
              </w:rPr>
            </w:pPr>
            <w:r>
              <w:rPr>
                <w:w w:val="105"/>
                <w:sz w:val="22"/>
              </w:rPr>
              <w:t>Estudos de impacto ambiental, paisaxísticos e avaliacións do risco relativos a elementos  medioambientais   de   infraestruturas   e   servizos   de   titularidade</w:t>
            </w:r>
            <w:r>
              <w:rPr>
                <w:spacing w:val="-21"/>
                <w:w w:val="105"/>
                <w:sz w:val="22"/>
              </w:rPr>
              <w:t> </w:t>
            </w:r>
            <w:r>
              <w:rPr>
                <w:w w:val="105"/>
                <w:sz w:val="22"/>
              </w:rPr>
              <w:t>local.</w:t>
            </w:r>
          </w:p>
          <w:p>
            <w:pPr>
              <w:pStyle w:val="TableParagraph"/>
              <w:numPr>
                <w:ilvl w:val="0"/>
                <w:numId w:val="56"/>
              </w:numPr>
              <w:tabs>
                <w:tab w:pos="824" w:val="left" w:leader="none"/>
              </w:tabs>
              <w:spacing w:line="240" w:lineRule="auto" w:before="4" w:after="0"/>
              <w:ind w:left="823" w:right="0" w:hanging="360"/>
              <w:jc w:val="left"/>
              <w:rPr>
                <w:sz w:val="22"/>
              </w:rPr>
            </w:pPr>
            <w:r>
              <w:rPr>
                <w:w w:val="105"/>
                <w:sz w:val="22"/>
              </w:rPr>
              <w:t>Situación</w:t>
            </w:r>
            <w:r>
              <w:rPr>
                <w:spacing w:val="-6"/>
                <w:w w:val="105"/>
                <w:sz w:val="22"/>
              </w:rPr>
              <w:t> </w:t>
            </w:r>
            <w:r>
              <w:rPr>
                <w:w w:val="105"/>
                <w:sz w:val="22"/>
              </w:rPr>
              <w:t>medioambiental</w:t>
            </w:r>
            <w:r>
              <w:rPr>
                <w:spacing w:val="-6"/>
                <w:w w:val="105"/>
                <w:sz w:val="22"/>
              </w:rPr>
              <w:t> </w:t>
            </w:r>
            <w:r>
              <w:rPr>
                <w:w w:val="105"/>
                <w:sz w:val="22"/>
              </w:rPr>
              <w:t>(</w:t>
            </w:r>
            <w:r>
              <w:rPr>
                <w:spacing w:val="-6"/>
                <w:w w:val="105"/>
                <w:sz w:val="22"/>
              </w:rPr>
              <w:t> </w:t>
            </w:r>
            <w:r>
              <w:rPr>
                <w:w w:val="105"/>
                <w:sz w:val="22"/>
              </w:rPr>
              <w:t>contaminación</w:t>
            </w:r>
            <w:r>
              <w:rPr>
                <w:spacing w:val="-6"/>
                <w:w w:val="105"/>
                <w:sz w:val="22"/>
              </w:rPr>
              <w:t> </w:t>
            </w:r>
            <w:r>
              <w:rPr>
                <w:w w:val="105"/>
                <w:sz w:val="22"/>
              </w:rPr>
              <w:t>do</w:t>
            </w:r>
            <w:r>
              <w:rPr>
                <w:spacing w:val="-6"/>
                <w:w w:val="105"/>
                <w:sz w:val="22"/>
              </w:rPr>
              <w:t> </w:t>
            </w:r>
            <w:r>
              <w:rPr>
                <w:w w:val="105"/>
                <w:sz w:val="22"/>
              </w:rPr>
              <w:t>aires</w:t>
            </w:r>
            <w:r>
              <w:rPr>
                <w:spacing w:val="-6"/>
                <w:w w:val="105"/>
                <w:sz w:val="22"/>
              </w:rPr>
              <w:t> </w:t>
            </w:r>
            <w:r>
              <w:rPr>
                <w:w w:val="105"/>
                <w:sz w:val="22"/>
              </w:rPr>
              <w:t>e</w:t>
            </w:r>
            <w:r>
              <w:rPr>
                <w:spacing w:val="-6"/>
                <w:w w:val="105"/>
                <w:sz w:val="22"/>
              </w:rPr>
              <w:t> </w:t>
            </w:r>
            <w:r>
              <w:rPr>
                <w:w w:val="105"/>
                <w:sz w:val="22"/>
              </w:rPr>
              <w:t>acústica</w:t>
            </w:r>
            <w:r>
              <w:rPr>
                <w:spacing w:val="-6"/>
                <w:w w:val="105"/>
                <w:sz w:val="22"/>
              </w:rPr>
              <w:t> </w:t>
            </w:r>
            <w:r>
              <w:rPr>
                <w:w w:val="105"/>
                <w:sz w:val="22"/>
              </w:rPr>
              <w:t>)</w:t>
            </w:r>
            <w:r>
              <w:rPr>
                <w:spacing w:val="-6"/>
                <w:w w:val="105"/>
                <w:sz w:val="22"/>
              </w:rPr>
              <w:t> </w:t>
            </w:r>
            <w:r>
              <w:rPr>
                <w:w w:val="105"/>
                <w:sz w:val="22"/>
              </w:rPr>
              <w:t>no</w:t>
            </w:r>
            <w:r>
              <w:rPr>
                <w:spacing w:val="-6"/>
                <w:w w:val="105"/>
                <w:sz w:val="22"/>
              </w:rPr>
              <w:t> </w:t>
            </w:r>
            <w:r>
              <w:rPr>
                <w:w w:val="105"/>
                <w:sz w:val="22"/>
              </w:rPr>
              <w:t>concello.</w:t>
            </w:r>
          </w:p>
        </w:tc>
      </w:tr>
    </w:tbl>
    <w:p>
      <w:pPr>
        <w:spacing w:after="0" w:line="240" w:lineRule="auto"/>
        <w:jc w:val="left"/>
        <w:rPr>
          <w:sz w:val="22"/>
        </w:rPr>
        <w:sectPr>
          <w:pgSz w:w="11910" w:h="16840"/>
          <w:pgMar w:header="34" w:footer="1042" w:top="2060" w:bottom="1240" w:left="680" w:right="340"/>
        </w:sectPr>
      </w:pPr>
    </w:p>
    <w:p>
      <w:pPr>
        <w:pStyle w:val="BodyText"/>
        <w:spacing w:before="4"/>
        <w:rPr>
          <w:rFonts w:ascii="Times New Roman"/>
          <w:sz w:val="26"/>
        </w:rPr>
      </w:pPr>
    </w:p>
    <w:p>
      <w:pPr>
        <w:spacing w:before="63"/>
        <w:ind w:left="777" w:right="0" w:firstLine="0"/>
        <w:jc w:val="both"/>
        <w:rPr>
          <w:b/>
          <w:sz w:val="24"/>
        </w:rPr>
      </w:pPr>
      <w:bookmarkStart w:name="_TOC_250000" w:id="6"/>
      <w:bookmarkEnd w:id="6"/>
      <w:r>
        <w:rPr>
          <w:b/>
          <w:sz w:val="24"/>
        </w:rPr>
        <w:t>Código Ético e de Bo Goberno</w:t>
      </w:r>
    </w:p>
    <w:p>
      <w:pPr>
        <w:pStyle w:val="BodyText"/>
        <w:rPr>
          <w:b/>
          <w:sz w:val="26"/>
        </w:rPr>
      </w:pPr>
    </w:p>
    <w:p>
      <w:pPr>
        <w:pStyle w:val="BodyText"/>
        <w:spacing w:line="326" w:lineRule="auto"/>
        <w:ind w:left="777" w:right="958"/>
        <w:jc w:val="both"/>
      </w:pPr>
      <w:r>
        <w:rPr>
          <w:w w:val="105"/>
        </w:rPr>
        <w:t>O Congreso de Poderes Locais e Rexionais do Consello de Europa aprobou o Código Europeo de Conduta para a Integridade Política dos Representantes Locais Electos, que avoga</w:t>
      </w:r>
      <w:r>
        <w:rPr>
          <w:spacing w:val="64"/>
          <w:w w:val="105"/>
        </w:rPr>
        <w:t> </w:t>
      </w:r>
      <w:r>
        <w:rPr>
          <w:w w:val="105"/>
        </w:rPr>
        <w:t>pola creación de códigos de éticos como instrumentos para poder aumentar a confianza entre os políticos e os cidadáns.</w:t>
      </w:r>
    </w:p>
    <w:p>
      <w:pPr>
        <w:pStyle w:val="BodyText"/>
        <w:spacing w:before="2"/>
        <w:rPr>
          <w:sz w:val="30"/>
        </w:rPr>
      </w:pPr>
    </w:p>
    <w:p>
      <w:pPr>
        <w:pStyle w:val="BodyText"/>
        <w:spacing w:line="326" w:lineRule="auto"/>
        <w:ind w:left="777" w:right="958"/>
        <w:jc w:val="both"/>
      </w:pPr>
      <w:r>
        <w:rPr>
          <w:w w:val="105"/>
        </w:rPr>
        <w:t>O mesmo Congreso de Poderes Locais e Rexionais do Consello de Europa nas súas recomendacións 60 e 86, aprobadas no ano 1999, inspira os comportamentos das autoridades locais en relación coa ética política.</w:t>
      </w:r>
    </w:p>
    <w:p>
      <w:pPr>
        <w:pStyle w:val="BodyText"/>
        <w:spacing w:before="2"/>
        <w:rPr>
          <w:sz w:val="30"/>
        </w:rPr>
      </w:pPr>
    </w:p>
    <w:p>
      <w:pPr>
        <w:pStyle w:val="BodyText"/>
        <w:spacing w:line="326" w:lineRule="auto"/>
        <w:ind w:left="777" w:right="957"/>
        <w:jc w:val="both"/>
      </w:pPr>
      <w:r>
        <w:rPr>
          <w:w w:val="105"/>
        </w:rPr>
        <w:t>No mesmo sentido apunta a Axenda de Budapest e a Conferencia de Ministros Europeos responsables das institucións locais e rexionais na súa declaración de Valencia (15 e 16 de outubro de 2007) sobre a participación democrática e a</w:t>
      </w:r>
      <w:r>
        <w:rPr>
          <w:spacing w:val="64"/>
          <w:w w:val="105"/>
        </w:rPr>
        <w:t> </w:t>
      </w:r>
      <w:r>
        <w:rPr>
          <w:w w:val="105"/>
        </w:rPr>
        <w:t>ética pública a nível local e rexional, lembrando a utilidade dos manuais de boas prácticas e a ética pública nos gobernos locais.</w:t>
      </w:r>
    </w:p>
    <w:p>
      <w:pPr>
        <w:pStyle w:val="BodyText"/>
        <w:spacing w:before="2"/>
        <w:rPr>
          <w:sz w:val="30"/>
        </w:rPr>
      </w:pPr>
    </w:p>
    <w:p>
      <w:pPr>
        <w:pStyle w:val="BodyText"/>
        <w:spacing w:line="326" w:lineRule="auto"/>
        <w:ind w:left="777" w:right="958"/>
        <w:jc w:val="both"/>
      </w:pPr>
      <w:r>
        <w:rPr>
          <w:w w:val="105"/>
        </w:rPr>
        <w:t>O exercicio da actividade político-administrativa e a xestión dos recursos públicos require, como demandan os cidadáns, ir máis aló do estricto cumprimento da legalidade vixente.</w:t>
      </w:r>
    </w:p>
    <w:p>
      <w:pPr>
        <w:pStyle w:val="BodyText"/>
        <w:spacing w:before="2"/>
        <w:rPr>
          <w:sz w:val="30"/>
        </w:rPr>
      </w:pPr>
    </w:p>
    <w:p>
      <w:pPr>
        <w:pStyle w:val="BodyText"/>
        <w:spacing w:line="328" w:lineRule="auto"/>
        <w:ind w:left="777" w:right="960"/>
        <w:jc w:val="both"/>
      </w:pPr>
      <w:r>
        <w:rPr>
          <w:w w:val="105"/>
        </w:rPr>
        <w:t>É preciso garantir no proceder dos cargos electos e persoal da administración</w:t>
      </w:r>
      <w:r>
        <w:rPr>
          <w:spacing w:val="64"/>
          <w:w w:val="105"/>
        </w:rPr>
        <w:t> </w:t>
      </w:r>
      <w:r>
        <w:rPr>
          <w:w w:val="105"/>
        </w:rPr>
        <w:t>pública un comportamento ético, exemplar e  honorable.</w:t>
      </w:r>
    </w:p>
    <w:p>
      <w:pPr>
        <w:pStyle w:val="BodyText"/>
        <w:spacing w:before="11"/>
        <w:rPr>
          <w:sz w:val="29"/>
        </w:rPr>
      </w:pPr>
    </w:p>
    <w:p>
      <w:pPr>
        <w:pStyle w:val="BodyText"/>
        <w:spacing w:line="326" w:lineRule="auto"/>
        <w:ind w:left="777" w:right="959"/>
        <w:jc w:val="both"/>
      </w:pPr>
      <w:r>
        <w:rPr>
          <w:w w:val="105"/>
        </w:rPr>
        <w:t>Os principios que deben inspirar as actuacións e decisións dos nosos representantes e servidores na administración local son:</w:t>
      </w:r>
    </w:p>
    <w:p>
      <w:pPr>
        <w:pStyle w:val="ListParagraph"/>
        <w:numPr>
          <w:ilvl w:val="0"/>
          <w:numId w:val="57"/>
        </w:numPr>
        <w:tabs>
          <w:tab w:pos="906" w:val="left" w:leader="none"/>
        </w:tabs>
        <w:spacing w:line="240" w:lineRule="auto" w:before="3" w:after="0"/>
        <w:ind w:left="906" w:right="0" w:hanging="129"/>
        <w:jc w:val="both"/>
        <w:rPr>
          <w:sz w:val="22"/>
        </w:rPr>
      </w:pPr>
      <w:r>
        <w:rPr>
          <w:w w:val="105"/>
          <w:sz w:val="22"/>
        </w:rPr>
        <w:t>sentido da</w:t>
      </w:r>
      <w:r>
        <w:rPr>
          <w:spacing w:val="15"/>
          <w:w w:val="105"/>
          <w:sz w:val="22"/>
        </w:rPr>
        <w:t> </w:t>
      </w:r>
      <w:r>
        <w:rPr>
          <w:w w:val="105"/>
          <w:sz w:val="22"/>
        </w:rPr>
        <w:t>responsabilidade;</w:t>
      </w:r>
    </w:p>
    <w:p>
      <w:pPr>
        <w:pStyle w:val="ListParagraph"/>
        <w:numPr>
          <w:ilvl w:val="0"/>
          <w:numId w:val="57"/>
        </w:numPr>
        <w:tabs>
          <w:tab w:pos="907" w:val="left" w:leader="none"/>
        </w:tabs>
        <w:spacing w:line="240" w:lineRule="auto" w:before="91" w:after="0"/>
        <w:ind w:left="906" w:right="0" w:hanging="129"/>
        <w:jc w:val="both"/>
        <w:rPr>
          <w:sz w:val="22"/>
        </w:rPr>
      </w:pPr>
      <w:r>
        <w:rPr>
          <w:w w:val="105"/>
          <w:sz w:val="22"/>
        </w:rPr>
        <w:t>vontade de servizo</w:t>
      </w:r>
      <w:r>
        <w:rPr>
          <w:spacing w:val="-7"/>
          <w:w w:val="105"/>
          <w:sz w:val="22"/>
        </w:rPr>
        <w:t> </w:t>
      </w:r>
      <w:r>
        <w:rPr>
          <w:w w:val="105"/>
          <w:sz w:val="22"/>
        </w:rPr>
        <w:t>público;</w:t>
      </w:r>
    </w:p>
    <w:p>
      <w:pPr>
        <w:pStyle w:val="ListParagraph"/>
        <w:numPr>
          <w:ilvl w:val="0"/>
          <w:numId w:val="57"/>
        </w:numPr>
        <w:tabs>
          <w:tab w:pos="907" w:val="left" w:leader="none"/>
        </w:tabs>
        <w:spacing w:line="240" w:lineRule="auto" w:before="91" w:after="0"/>
        <w:ind w:left="906" w:right="0" w:hanging="129"/>
        <w:jc w:val="both"/>
        <w:rPr>
          <w:sz w:val="22"/>
        </w:rPr>
      </w:pPr>
      <w:r>
        <w:rPr>
          <w:w w:val="105"/>
          <w:sz w:val="22"/>
        </w:rPr>
        <w:t>transparencia;</w:t>
      </w:r>
    </w:p>
    <w:p>
      <w:pPr>
        <w:pStyle w:val="ListParagraph"/>
        <w:numPr>
          <w:ilvl w:val="0"/>
          <w:numId w:val="57"/>
        </w:numPr>
        <w:tabs>
          <w:tab w:pos="906" w:val="left" w:leader="none"/>
        </w:tabs>
        <w:spacing w:line="240" w:lineRule="auto" w:before="91" w:after="0"/>
        <w:ind w:left="905" w:right="0" w:hanging="128"/>
        <w:jc w:val="both"/>
        <w:rPr>
          <w:sz w:val="22"/>
        </w:rPr>
      </w:pPr>
      <w:r>
        <w:rPr>
          <w:sz w:val="22"/>
        </w:rPr>
        <w:t>eficacia;</w:t>
      </w:r>
    </w:p>
    <w:p>
      <w:pPr>
        <w:pStyle w:val="ListParagraph"/>
        <w:numPr>
          <w:ilvl w:val="0"/>
          <w:numId w:val="57"/>
        </w:numPr>
        <w:tabs>
          <w:tab w:pos="907" w:val="left" w:leader="none"/>
        </w:tabs>
        <w:spacing w:line="240" w:lineRule="auto" w:before="92" w:after="0"/>
        <w:ind w:left="906" w:right="0" w:hanging="129"/>
        <w:jc w:val="both"/>
        <w:rPr>
          <w:sz w:val="22"/>
        </w:rPr>
      </w:pPr>
      <w:r>
        <w:rPr>
          <w:w w:val="105"/>
          <w:sz w:val="22"/>
        </w:rPr>
        <w:t>e</w:t>
      </w:r>
      <w:r>
        <w:rPr>
          <w:spacing w:val="-14"/>
          <w:w w:val="105"/>
          <w:sz w:val="22"/>
        </w:rPr>
        <w:t> </w:t>
      </w:r>
      <w:r>
        <w:rPr>
          <w:w w:val="105"/>
          <w:sz w:val="22"/>
        </w:rPr>
        <w:t>dedicación</w:t>
      </w:r>
      <w:r>
        <w:rPr>
          <w:spacing w:val="-14"/>
          <w:w w:val="105"/>
          <w:sz w:val="22"/>
        </w:rPr>
        <w:t> </w:t>
      </w:r>
      <w:r>
        <w:rPr>
          <w:w w:val="105"/>
          <w:sz w:val="22"/>
        </w:rPr>
        <w:t>plena</w:t>
      </w:r>
      <w:r>
        <w:rPr>
          <w:spacing w:val="-14"/>
          <w:w w:val="105"/>
          <w:sz w:val="22"/>
        </w:rPr>
        <w:t> </w:t>
      </w:r>
      <w:r>
        <w:rPr>
          <w:w w:val="105"/>
          <w:sz w:val="22"/>
        </w:rPr>
        <w:t>ás</w:t>
      </w:r>
      <w:r>
        <w:rPr>
          <w:spacing w:val="-14"/>
          <w:w w:val="105"/>
          <w:sz w:val="22"/>
        </w:rPr>
        <w:t> </w:t>
      </w:r>
      <w:r>
        <w:rPr>
          <w:w w:val="105"/>
          <w:sz w:val="22"/>
        </w:rPr>
        <w:t>súas</w:t>
      </w:r>
      <w:r>
        <w:rPr>
          <w:spacing w:val="-14"/>
          <w:w w:val="105"/>
          <w:sz w:val="22"/>
        </w:rPr>
        <w:t> </w:t>
      </w:r>
      <w:r>
        <w:rPr>
          <w:w w:val="105"/>
          <w:sz w:val="22"/>
        </w:rPr>
        <w:t>funcións.</w:t>
      </w:r>
    </w:p>
    <w:p>
      <w:pPr>
        <w:pStyle w:val="BodyText"/>
      </w:pPr>
    </w:p>
    <w:p>
      <w:pPr>
        <w:pStyle w:val="BodyText"/>
        <w:spacing w:line="326" w:lineRule="auto" w:before="183"/>
        <w:ind w:left="777" w:right="958"/>
        <w:jc w:val="both"/>
      </w:pPr>
      <w:r>
        <w:rPr>
          <w:w w:val="105"/>
        </w:rPr>
        <w:t>Resulta axeitado plasmar eses principios de referencia, comunmente</w:t>
      </w:r>
      <w:r>
        <w:rPr>
          <w:spacing w:val="64"/>
          <w:w w:val="105"/>
        </w:rPr>
        <w:t> </w:t>
      </w:r>
      <w:r>
        <w:rPr>
          <w:w w:val="105"/>
        </w:rPr>
        <w:t>recoñecidos e asumidos, nun código expreso que sirva como referencia para situacións concretas.</w:t>
      </w:r>
    </w:p>
    <w:p>
      <w:pPr>
        <w:spacing w:after="0" w:line="326" w:lineRule="auto"/>
        <w:jc w:val="both"/>
        <w:sectPr>
          <w:pgSz w:w="11910" w:h="16840"/>
          <w:pgMar w:header="34" w:footer="1042" w:top="2060" w:bottom="1240" w:left="1020" w:right="880"/>
        </w:sectPr>
      </w:pPr>
    </w:p>
    <w:p>
      <w:pPr>
        <w:pStyle w:val="BodyText"/>
        <w:spacing w:before="1"/>
        <w:rPr>
          <w:sz w:val="26"/>
        </w:rPr>
      </w:pPr>
    </w:p>
    <w:p>
      <w:pPr>
        <w:pStyle w:val="BodyText"/>
        <w:spacing w:before="66"/>
        <w:ind w:left="777"/>
        <w:jc w:val="both"/>
      </w:pPr>
      <w:r>
        <w:rPr>
          <w:w w:val="105"/>
        </w:rPr>
        <w:t>Por todo o dito se presenta o seguinte Código Ético e de Bo Goberno:</w:t>
      </w:r>
    </w:p>
    <w:p>
      <w:pPr>
        <w:pStyle w:val="BodyText"/>
      </w:pPr>
    </w:p>
    <w:p>
      <w:pPr>
        <w:pStyle w:val="Heading2"/>
        <w:spacing w:before="185"/>
      </w:pPr>
      <w:r>
        <w:rPr>
          <w:w w:val="105"/>
        </w:rPr>
        <w:t>Artigo 1.- Lealdade institucional</w:t>
      </w:r>
    </w:p>
    <w:p>
      <w:pPr>
        <w:pStyle w:val="BodyText"/>
        <w:rPr>
          <w:b/>
          <w:sz w:val="24"/>
        </w:rPr>
      </w:pPr>
    </w:p>
    <w:p>
      <w:pPr>
        <w:pStyle w:val="BodyText"/>
        <w:spacing w:line="326" w:lineRule="auto" w:before="197"/>
        <w:ind w:left="777" w:right="961"/>
        <w:jc w:val="both"/>
      </w:pPr>
      <w:r>
        <w:rPr>
          <w:w w:val="110"/>
        </w:rPr>
        <w:t>A</w:t>
      </w:r>
      <w:r>
        <w:rPr>
          <w:spacing w:val="-7"/>
          <w:w w:val="110"/>
        </w:rPr>
        <w:t> </w:t>
      </w:r>
      <w:r>
        <w:rPr>
          <w:w w:val="110"/>
        </w:rPr>
        <w:t>súa</w:t>
      </w:r>
      <w:r>
        <w:rPr>
          <w:spacing w:val="-7"/>
          <w:w w:val="110"/>
        </w:rPr>
        <w:t> </w:t>
      </w:r>
      <w:r>
        <w:rPr>
          <w:w w:val="110"/>
        </w:rPr>
        <w:t>conducta</w:t>
      </w:r>
      <w:r>
        <w:rPr>
          <w:spacing w:val="-7"/>
          <w:w w:val="110"/>
        </w:rPr>
        <w:t> </w:t>
      </w:r>
      <w:r>
        <w:rPr>
          <w:w w:val="110"/>
        </w:rPr>
        <w:t>nunca</w:t>
      </w:r>
      <w:r>
        <w:rPr>
          <w:spacing w:val="-6"/>
          <w:w w:val="110"/>
        </w:rPr>
        <w:t> </w:t>
      </w:r>
      <w:r>
        <w:rPr>
          <w:w w:val="110"/>
        </w:rPr>
        <w:t>debe</w:t>
      </w:r>
      <w:r>
        <w:rPr>
          <w:spacing w:val="-7"/>
          <w:w w:val="110"/>
        </w:rPr>
        <w:t> </w:t>
      </w:r>
      <w:r>
        <w:rPr>
          <w:w w:val="110"/>
        </w:rPr>
        <w:t>prexudicar</w:t>
      </w:r>
      <w:r>
        <w:rPr>
          <w:spacing w:val="-7"/>
          <w:w w:val="110"/>
        </w:rPr>
        <w:t> </w:t>
      </w:r>
      <w:r>
        <w:rPr>
          <w:w w:val="110"/>
        </w:rPr>
        <w:t>a</w:t>
      </w:r>
      <w:r>
        <w:rPr>
          <w:spacing w:val="-7"/>
          <w:w w:val="110"/>
        </w:rPr>
        <w:t> </w:t>
      </w:r>
      <w:r>
        <w:rPr>
          <w:w w:val="110"/>
        </w:rPr>
        <w:t>imaxe</w:t>
      </w:r>
      <w:r>
        <w:rPr>
          <w:spacing w:val="-7"/>
          <w:w w:val="110"/>
        </w:rPr>
        <w:t> </w:t>
      </w:r>
      <w:r>
        <w:rPr>
          <w:w w:val="110"/>
        </w:rPr>
        <w:t>ou</w:t>
      </w:r>
      <w:r>
        <w:rPr>
          <w:spacing w:val="-7"/>
          <w:w w:val="110"/>
        </w:rPr>
        <w:t> </w:t>
      </w:r>
      <w:r>
        <w:rPr>
          <w:w w:val="110"/>
        </w:rPr>
        <w:t>reputación</w:t>
      </w:r>
      <w:r>
        <w:rPr>
          <w:spacing w:val="-7"/>
          <w:w w:val="110"/>
        </w:rPr>
        <w:t> </w:t>
      </w:r>
      <w:r>
        <w:rPr>
          <w:w w:val="110"/>
        </w:rPr>
        <w:t>institucional</w:t>
      </w:r>
      <w:r>
        <w:rPr>
          <w:spacing w:val="-7"/>
          <w:w w:val="110"/>
        </w:rPr>
        <w:t> </w:t>
      </w:r>
      <w:r>
        <w:rPr>
          <w:w w:val="110"/>
        </w:rPr>
        <w:t>do concello</w:t>
      </w:r>
      <w:r>
        <w:rPr>
          <w:spacing w:val="-39"/>
          <w:w w:val="110"/>
        </w:rPr>
        <w:t> </w:t>
      </w:r>
      <w:r>
        <w:rPr>
          <w:w w:val="110"/>
        </w:rPr>
        <w:t>no</w:t>
      </w:r>
      <w:r>
        <w:rPr>
          <w:spacing w:val="-38"/>
          <w:w w:val="110"/>
        </w:rPr>
        <w:t> </w:t>
      </w:r>
      <w:r>
        <w:rPr>
          <w:w w:val="110"/>
        </w:rPr>
        <w:t>que</w:t>
      </w:r>
      <w:r>
        <w:rPr>
          <w:spacing w:val="-39"/>
          <w:w w:val="110"/>
        </w:rPr>
        <w:t> </w:t>
      </w:r>
      <w:r>
        <w:rPr>
          <w:w w:val="110"/>
        </w:rPr>
        <w:t>desenvolve</w:t>
      </w:r>
      <w:r>
        <w:rPr>
          <w:spacing w:val="-39"/>
          <w:w w:val="110"/>
        </w:rPr>
        <w:t> </w:t>
      </w:r>
      <w:r>
        <w:rPr>
          <w:w w:val="110"/>
        </w:rPr>
        <w:t>o</w:t>
      </w:r>
      <w:r>
        <w:rPr>
          <w:spacing w:val="-39"/>
          <w:w w:val="110"/>
        </w:rPr>
        <w:t> </w:t>
      </w:r>
      <w:r>
        <w:rPr>
          <w:w w:val="110"/>
        </w:rPr>
        <w:t>seu</w:t>
      </w:r>
      <w:r>
        <w:rPr>
          <w:spacing w:val="-39"/>
          <w:w w:val="110"/>
        </w:rPr>
        <w:t> </w:t>
      </w:r>
      <w:r>
        <w:rPr>
          <w:w w:val="110"/>
        </w:rPr>
        <w:t>labor.</w:t>
      </w:r>
    </w:p>
    <w:p>
      <w:pPr>
        <w:pStyle w:val="BodyText"/>
        <w:spacing w:before="9"/>
        <w:rPr>
          <w:sz w:val="17"/>
        </w:rPr>
      </w:pPr>
    </w:p>
    <w:p>
      <w:pPr>
        <w:pStyle w:val="Heading2"/>
      </w:pPr>
      <w:r>
        <w:rPr>
          <w:w w:val="105"/>
        </w:rPr>
        <w:t>Artigo 2.- Respecto e consideración</w:t>
      </w:r>
    </w:p>
    <w:p>
      <w:pPr>
        <w:pStyle w:val="BodyText"/>
        <w:rPr>
          <w:b/>
          <w:sz w:val="26"/>
        </w:rPr>
      </w:pPr>
    </w:p>
    <w:p>
      <w:pPr>
        <w:pStyle w:val="BodyText"/>
        <w:spacing w:line="326" w:lineRule="auto"/>
        <w:ind w:left="777" w:right="959"/>
        <w:jc w:val="both"/>
      </w:pPr>
      <w:r>
        <w:rPr>
          <w:w w:val="105"/>
        </w:rPr>
        <w:t>En todo momento e situación deberá tratar co respecto debido ás demais persoas, atendendo aos cidadáns con corrección e cortesía, e escoitando activamente as súas propostas, queixas e suxestións.</w:t>
      </w:r>
    </w:p>
    <w:p>
      <w:pPr>
        <w:pStyle w:val="BodyText"/>
        <w:spacing w:before="9"/>
        <w:rPr>
          <w:sz w:val="17"/>
        </w:rPr>
      </w:pPr>
    </w:p>
    <w:p>
      <w:pPr>
        <w:pStyle w:val="BodyText"/>
        <w:spacing w:line="326" w:lineRule="auto"/>
        <w:ind w:left="777" w:right="961"/>
        <w:jc w:val="both"/>
      </w:pPr>
      <w:r>
        <w:rPr>
          <w:w w:val="105"/>
        </w:rPr>
        <w:t>Garantirán un trato igualitario a todos os cidadáns, entidades, empresas e organizacións, promovendo desde o seu posto a equidade e a igualdade.</w:t>
      </w:r>
    </w:p>
    <w:p>
      <w:pPr>
        <w:pStyle w:val="BodyText"/>
        <w:spacing w:before="9"/>
        <w:rPr>
          <w:sz w:val="17"/>
        </w:rPr>
      </w:pPr>
    </w:p>
    <w:p>
      <w:pPr>
        <w:pStyle w:val="Heading2"/>
      </w:pPr>
      <w:r>
        <w:rPr>
          <w:w w:val="105"/>
        </w:rPr>
        <w:t>Artigo 3.- Confidencialidade</w:t>
      </w:r>
    </w:p>
    <w:p>
      <w:pPr>
        <w:pStyle w:val="BodyText"/>
        <w:rPr>
          <w:b/>
          <w:sz w:val="26"/>
        </w:rPr>
      </w:pPr>
    </w:p>
    <w:p>
      <w:pPr>
        <w:pStyle w:val="BodyText"/>
        <w:spacing w:line="326" w:lineRule="auto"/>
        <w:ind w:left="777" w:right="957"/>
        <w:jc w:val="both"/>
      </w:pPr>
      <w:r>
        <w:rPr>
          <w:w w:val="105"/>
        </w:rPr>
        <w:t>Non revelará e manterá reserva da información nos casos nos que a Lei esixa confidencialidade ou canto as decisións que poidan afectar aos dereitos de terceiras persoas, sempre que non contraveña as obrigas de publicidade contidas na Lei de Transparencia.</w:t>
      </w:r>
    </w:p>
    <w:p>
      <w:pPr>
        <w:pStyle w:val="BodyText"/>
        <w:spacing w:before="9"/>
        <w:rPr>
          <w:sz w:val="17"/>
        </w:rPr>
      </w:pPr>
    </w:p>
    <w:p>
      <w:pPr>
        <w:pStyle w:val="Heading2"/>
      </w:pPr>
      <w:r>
        <w:rPr>
          <w:w w:val="105"/>
        </w:rPr>
        <w:t>Artigo 4.- Conflito de intereses</w:t>
      </w:r>
    </w:p>
    <w:p>
      <w:pPr>
        <w:pStyle w:val="BodyText"/>
        <w:rPr>
          <w:b/>
          <w:sz w:val="26"/>
        </w:rPr>
      </w:pPr>
    </w:p>
    <w:p>
      <w:pPr>
        <w:pStyle w:val="BodyText"/>
        <w:spacing w:line="326" w:lineRule="auto"/>
        <w:ind w:left="777" w:right="961"/>
        <w:jc w:val="both"/>
      </w:pPr>
      <w:r>
        <w:rPr>
          <w:w w:val="105"/>
        </w:rPr>
        <w:t>Deberá absterse de calquera actividade privada ou interese con terceiros que</w:t>
      </w:r>
      <w:r>
        <w:rPr>
          <w:spacing w:val="64"/>
          <w:w w:val="105"/>
        </w:rPr>
        <w:t> </w:t>
      </w:r>
      <w:r>
        <w:rPr>
          <w:w w:val="105"/>
        </w:rPr>
        <w:t>poida condicionar a súa actividade ou conlevar conflitos de intereses co seu posto público.</w:t>
      </w:r>
    </w:p>
    <w:p>
      <w:pPr>
        <w:pStyle w:val="BodyText"/>
        <w:spacing w:before="9"/>
        <w:rPr>
          <w:sz w:val="17"/>
        </w:rPr>
      </w:pPr>
    </w:p>
    <w:p>
      <w:pPr>
        <w:pStyle w:val="BodyText"/>
        <w:spacing w:line="326" w:lineRule="auto"/>
        <w:ind w:left="777" w:right="958"/>
        <w:jc w:val="both"/>
      </w:pPr>
      <w:r>
        <w:rPr>
          <w:w w:val="105"/>
        </w:rPr>
        <w:t>Se de calquera xeito xurdiran ese tipo de conflitos, xa sexa coa súa persoa ou coa súa contorna familiar, deberá poñelo en coñecemento dos órganos de Goberno do concello e, no caso de que a houbera, da Comisión Ética municipal.</w:t>
      </w:r>
    </w:p>
    <w:p>
      <w:pPr>
        <w:pStyle w:val="BodyText"/>
        <w:spacing w:before="9"/>
        <w:rPr>
          <w:sz w:val="17"/>
        </w:rPr>
      </w:pPr>
    </w:p>
    <w:p>
      <w:pPr>
        <w:pStyle w:val="BodyText"/>
        <w:spacing w:line="326" w:lineRule="auto"/>
        <w:ind w:left="777" w:right="958"/>
        <w:jc w:val="both"/>
      </w:pPr>
      <w:r>
        <w:rPr>
          <w:w w:val="105"/>
        </w:rPr>
        <w:t>Deberá facer público sempre, á hora de someter unha decisión a votación, os</w:t>
      </w:r>
      <w:r>
        <w:rPr>
          <w:spacing w:val="64"/>
          <w:w w:val="105"/>
        </w:rPr>
        <w:t> </w:t>
      </w:r>
      <w:r>
        <w:rPr>
          <w:w w:val="105"/>
        </w:rPr>
        <w:t>potenciais choques do seu propio interese co interese público, e absterse naquelas votacións nas que teña interese persoal directo ou indirecto.</w:t>
      </w:r>
    </w:p>
    <w:p>
      <w:pPr>
        <w:pStyle w:val="BodyText"/>
        <w:spacing w:before="9"/>
        <w:rPr>
          <w:sz w:val="17"/>
        </w:rPr>
      </w:pPr>
    </w:p>
    <w:p>
      <w:pPr>
        <w:pStyle w:val="BodyText"/>
        <w:spacing w:line="326" w:lineRule="auto"/>
        <w:ind w:left="777" w:right="957"/>
        <w:jc w:val="both"/>
      </w:pPr>
      <w:r>
        <w:rPr>
          <w:w w:val="105"/>
        </w:rPr>
        <w:t>O cargo electo deberá absterse durante os tres anos seguintes ao remate do seu mandato de desempeñar responsabilidades remuneradas nas empresas (ou nos grupos aos que pertenzan esas empresas) que tiveran contratado co Concello ao longo do mencionado</w:t>
      </w:r>
      <w:r>
        <w:rPr>
          <w:spacing w:val="-3"/>
          <w:w w:val="105"/>
        </w:rPr>
        <w:t> </w:t>
      </w:r>
      <w:r>
        <w:rPr>
          <w:w w:val="105"/>
        </w:rPr>
        <w:t>período.</w:t>
      </w:r>
    </w:p>
    <w:p>
      <w:pPr>
        <w:spacing w:after="0" w:line="326" w:lineRule="auto"/>
        <w:jc w:val="both"/>
        <w:sectPr>
          <w:pgSz w:w="11910" w:h="16840"/>
          <w:pgMar w:header="34" w:footer="1042" w:top="2060" w:bottom="1280" w:left="1020" w:right="880"/>
        </w:sectPr>
      </w:pPr>
    </w:p>
    <w:p>
      <w:pPr>
        <w:pStyle w:val="BodyText"/>
        <w:spacing w:before="4"/>
        <w:rPr>
          <w:sz w:val="26"/>
        </w:rPr>
      </w:pPr>
    </w:p>
    <w:p>
      <w:pPr>
        <w:pStyle w:val="Heading2"/>
        <w:spacing w:before="63"/>
      </w:pPr>
      <w:r>
        <w:rPr/>
        <w:t>Artigo 5.- Abuso de posición</w:t>
      </w:r>
    </w:p>
    <w:p>
      <w:pPr>
        <w:pStyle w:val="BodyText"/>
        <w:rPr>
          <w:b/>
          <w:sz w:val="26"/>
        </w:rPr>
      </w:pPr>
    </w:p>
    <w:p>
      <w:pPr>
        <w:pStyle w:val="BodyText"/>
        <w:spacing w:line="326" w:lineRule="auto"/>
        <w:ind w:left="777" w:right="958"/>
        <w:jc w:val="both"/>
      </w:pPr>
      <w:r>
        <w:rPr>
          <w:w w:val="105"/>
        </w:rPr>
        <w:t>Non utilizará nunca o seu posto para obter vantaxes para si mesmo, para outras persoas, institucións ou empresas, agás nos supostos de discriminación positiva recoñecidos legalmente. Tampouco poderá adoptar decisións ou aprobar</w:t>
      </w:r>
      <w:r>
        <w:rPr>
          <w:spacing w:val="64"/>
          <w:w w:val="105"/>
        </w:rPr>
        <w:t> </w:t>
      </w:r>
      <w:r>
        <w:rPr>
          <w:w w:val="105"/>
        </w:rPr>
        <w:t>directrices que prexudiquen a terceiras persoas, nin usarán as súa prerrogativas para axilizar procedementos, exonerar de cargas ou outorgar beneficios a terceiras persoas, agás nos casos que se refiran á defensa dos intereses municipais.</w:t>
      </w:r>
    </w:p>
    <w:p>
      <w:pPr>
        <w:pStyle w:val="BodyText"/>
        <w:spacing w:before="9"/>
        <w:rPr>
          <w:sz w:val="17"/>
        </w:rPr>
      </w:pPr>
    </w:p>
    <w:p>
      <w:pPr>
        <w:pStyle w:val="Heading2"/>
      </w:pPr>
      <w:r>
        <w:rPr>
          <w:w w:val="105"/>
        </w:rPr>
        <w:t>Artigo 6.- Intereses partidarios</w:t>
      </w:r>
    </w:p>
    <w:p>
      <w:pPr>
        <w:pStyle w:val="BodyText"/>
        <w:rPr>
          <w:b/>
          <w:sz w:val="26"/>
        </w:rPr>
      </w:pPr>
    </w:p>
    <w:p>
      <w:pPr>
        <w:pStyle w:val="BodyText"/>
        <w:spacing w:line="326" w:lineRule="auto"/>
        <w:ind w:left="777" w:right="958"/>
        <w:jc w:val="both"/>
      </w:pPr>
      <w:r>
        <w:rPr>
          <w:w w:val="105"/>
        </w:rPr>
        <w:t>En ningún caso o desempeño de cargos en órganos executivos ou de dirección de partidos políticos condicionará ou menoscabará o exercicio das súas</w:t>
      </w:r>
      <w:r>
        <w:rPr>
          <w:spacing w:val="64"/>
          <w:w w:val="105"/>
        </w:rPr>
        <w:t> </w:t>
      </w:r>
      <w:r>
        <w:rPr>
          <w:w w:val="105"/>
        </w:rPr>
        <w:t>funcións.</w:t>
      </w:r>
    </w:p>
    <w:p>
      <w:pPr>
        <w:pStyle w:val="BodyText"/>
        <w:spacing w:before="9"/>
        <w:rPr>
          <w:sz w:val="17"/>
        </w:rPr>
      </w:pPr>
    </w:p>
    <w:p>
      <w:pPr>
        <w:pStyle w:val="Heading2"/>
      </w:pPr>
      <w:r>
        <w:rPr>
          <w:w w:val="105"/>
        </w:rPr>
        <w:t>Artigo 7.- Toma de decisións</w:t>
      </w:r>
    </w:p>
    <w:p>
      <w:pPr>
        <w:pStyle w:val="BodyText"/>
        <w:spacing w:before="10"/>
        <w:rPr>
          <w:b/>
          <w:sz w:val="25"/>
        </w:rPr>
      </w:pPr>
    </w:p>
    <w:p>
      <w:pPr>
        <w:pStyle w:val="BodyText"/>
        <w:spacing w:line="326" w:lineRule="auto" w:before="1"/>
        <w:ind w:left="777" w:right="958"/>
        <w:jc w:val="both"/>
      </w:pPr>
      <w:r>
        <w:rPr>
          <w:w w:val="105"/>
        </w:rPr>
        <w:t>Deberá xustificar con razóns obxectivas e motivar de xeito razonable todas as</w:t>
      </w:r>
      <w:r>
        <w:rPr>
          <w:spacing w:val="64"/>
          <w:w w:val="105"/>
        </w:rPr>
        <w:t> </w:t>
      </w:r>
      <w:r>
        <w:rPr>
          <w:w w:val="105"/>
        </w:rPr>
        <w:t>súas decisións, tomando en consideración todas as opinións e consellos, informes e estudos.</w:t>
      </w:r>
    </w:p>
    <w:p>
      <w:pPr>
        <w:pStyle w:val="BodyText"/>
        <w:spacing w:before="9"/>
        <w:rPr>
          <w:sz w:val="17"/>
        </w:rPr>
      </w:pPr>
    </w:p>
    <w:p>
      <w:pPr>
        <w:pStyle w:val="BodyText"/>
        <w:spacing w:line="326" w:lineRule="auto"/>
        <w:ind w:left="777" w:right="959"/>
        <w:jc w:val="both"/>
      </w:pPr>
      <w:r>
        <w:rPr>
          <w:w w:val="105"/>
        </w:rPr>
        <w:t>En</w:t>
      </w:r>
      <w:r>
        <w:rPr>
          <w:spacing w:val="-13"/>
          <w:w w:val="105"/>
        </w:rPr>
        <w:t> </w:t>
      </w:r>
      <w:r>
        <w:rPr>
          <w:w w:val="105"/>
        </w:rPr>
        <w:t>caso</w:t>
      </w:r>
      <w:r>
        <w:rPr>
          <w:spacing w:val="-13"/>
          <w:w w:val="105"/>
        </w:rPr>
        <w:t> </w:t>
      </w:r>
      <w:r>
        <w:rPr>
          <w:w w:val="105"/>
        </w:rPr>
        <w:t>de</w:t>
      </w:r>
      <w:r>
        <w:rPr>
          <w:spacing w:val="-12"/>
          <w:w w:val="105"/>
        </w:rPr>
        <w:t> </w:t>
      </w:r>
      <w:r>
        <w:rPr>
          <w:w w:val="105"/>
        </w:rPr>
        <w:t>dúbida</w:t>
      </w:r>
      <w:r>
        <w:rPr>
          <w:spacing w:val="-13"/>
          <w:w w:val="105"/>
        </w:rPr>
        <w:t> </w:t>
      </w:r>
      <w:r>
        <w:rPr>
          <w:w w:val="105"/>
        </w:rPr>
        <w:t>sobre</w:t>
      </w:r>
      <w:r>
        <w:rPr>
          <w:spacing w:val="-13"/>
          <w:w w:val="105"/>
        </w:rPr>
        <w:t> </w:t>
      </w:r>
      <w:r>
        <w:rPr>
          <w:w w:val="105"/>
        </w:rPr>
        <w:t>a</w:t>
      </w:r>
      <w:r>
        <w:rPr>
          <w:spacing w:val="-13"/>
          <w:w w:val="105"/>
        </w:rPr>
        <w:t> </w:t>
      </w:r>
      <w:r>
        <w:rPr>
          <w:w w:val="105"/>
        </w:rPr>
        <w:t>adecuación</w:t>
      </w:r>
      <w:r>
        <w:rPr>
          <w:spacing w:val="-12"/>
          <w:w w:val="105"/>
        </w:rPr>
        <w:t> </w:t>
      </w:r>
      <w:r>
        <w:rPr>
          <w:w w:val="105"/>
        </w:rPr>
        <w:t>desa</w:t>
      </w:r>
      <w:r>
        <w:rPr>
          <w:spacing w:val="-12"/>
          <w:w w:val="105"/>
        </w:rPr>
        <w:t> </w:t>
      </w:r>
      <w:r>
        <w:rPr>
          <w:w w:val="105"/>
        </w:rPr>
        <w:t>decisión</w:t>
      </w:r>
      <w:r>
        <w:rPr>
          <w:spacing w:val="-13"/>
          <w:w w:val="105"/>
        </w:rPr>
        <w:t> </w:t>
      </w:r>
      <w:r>
        <w:rPr>
          <w:w w:val="105"/>
        </w:rPr>
        <w:t>ao</w:t>
      </w:r>
      <w:r>
        <w:rPr>
          <w:spacing w:val="-13"/>
          <w:w w:val="105"/>
        </w:rPr>
        <w:t> </w:t>
      </w:r>
      <w:r>
        <w:rPr>
          <w:w w:val="105"/>
        </w:rPr>
        <w:t>presente</w:t>
      </w:r>
      <w:r>
        <w:rPr>
          <w:spacing w:val="-14"/>
          <w:w w:val="105"/>
        </w:rPr>
        <w:t> </w:t>
      </w:r>
      <w:r>
        <w:rPr>
          <w:w w:val="105"/>
        </w:rPr>
        <w:t>Código,</w:t>
      </w:r>
      <w:r>
        <w:rPr>
          <w:spacing w:val="-13"/>
          <w:w w:val="105"/>
        </w:rPr>
        <w:t> </w:t>
      </w:r>
      <w:r>
        <w:rPr>
          <w:w w:val="105"/>
        </w:rPr>
        <w:t>deberá consultar,</w:t>
      </w:r>
      <w:r>
        <w:rPr>
          <w:spacing w:val="-10"/>
          <w:w w:val="105"/>
        </w:rPr>
        <w:t> </w:t>
      </w:r>
      <w:r>
        <w:rPr>
          <w:w w:val="105"/>
        </w:rPr>
        <w:t>en</w:t>
      </w:r>
      <w:r>
        <w:rPr>
          <w:spacing w:val="-10"/>
          <w:w w:val="105"/>
        </w:rPr>
        <w:t> </w:t>
      </w:r>
      <w:r>
        <w:rPr>
          <w:w w:val="105"/>
        </w:rPr>
        <w:t>caso</w:t>
      </w:r>
      <w:r>
        <w:rPr>
          <w:spacing w:val="-10"/>
          <w:w w:val="105"/>
        </w:rPr>
        <w:t> </w:t>
      </w:r>
      <w:r>
        <w:rPr>
          <w:w w:val="105"/>
        </w:rPr>
        <w:t>de</w:t>
      </w:r>
      <w:r>
        <w:rPr>
          <w:spacing w:val="-10"/>
          <w:w w:val="105"/>
        </w:rPr>
        <w:t> </w:t>
      </w:r>
      <w:r>
        <w:rPr>
          <w:w w:val="105"/>
        </w:rPr>
        <w:t>que</w:t>
      </w:r>
      <w:r>
        <w:rPr>
          <w:spacing w:val="-10"/>
          <w:w w:val="105"/>
        </w:rPr>
        <w:t> </w:t>
      </w:r>
      <w:r>
        <w:rPr>
          <w:w w:val="105"/>
        </w:rPr>
        <w:t>a</w:t>
      </w:r>
      <w:r>
        <w:rPr>
          <w:spacing w:val="-10"/>
          <w:w w:val="105"/>
        </w:rPr>
        <w:t> </w:t>
      </w:r>
      <w:r>
        <w:rPr>
          <w:w w:val="105"/>
        </w:rPr>
        <w:t>houbera,</w:t>
      </w:r>
      <w:r>
        <w:rPr>
          <w:spacing w:val="-10"/>
          <w:w w:val="105"/>
        </w:rPr>
        <w:t> </w:t>
      </w:r>
      <w:r>
        <w:rPr>
          <w:w w:val="105"/>
        </w:rPr>
        <w:t>á</w:t>
      </w:r>
      <w:r>
        <w:rPr>
          <w:spacing w:val="-10"/>
          <w:w w:val="105"/>
        </w:rPr>
        <w:t> </w:t>
      </w:r>
      <w:r>
        <w:rPr>
          <w:w w:val="105"/>
        </w:rPr>
        <w:t>Comisión</w:t>
      </w:r>
      <w:r>
        <w:rPr>
          <w:spacing w:val="-10"/>
          <w:w w:val="105"/>
        </w:rPr>
        <w:t> </w:t>
      </w:r>
      <w:r>
        <w:rPr>
          <w:w w:val="105"/>
        </w:rPr>
        <w:t>Ética</w:t>
      </w:r>
      <w:r>
        <w:rPr>
          <w:spacing w:val="-10"/>
          <w:w w:val="105"/>
        </w:rPr>
        <w:t> </w:t>
      </w:r>
      <w:r>
        <w:rPr>
          <w:w w:val="105"/>
        </w:rPr>
        <w:t>municipal.</w:t>
      </w:r>
    </w:p>
    <w:p>
      <w:pPr>
        <w:pStyle w:val="BodyText"/>
        <w:spacing w:before="8"/>
        <w:rPr>
          <w:sz w:val="17"/>
        </w:rPr>
      </w:pPr>
    </w:p>
    <w:p>
      <w:pPr>
        <w:pStyle w:val="Heading2"/>
      </w:pPr>
      <w:r>
        <w:rPr/>
        <w:t>Artigo 8.- Xestión dos recursos</w:t>
      </w:r>
    </w:p>
    <w:p>
      <w:pPr>
        <w:pStyle w:val="BodyText"/>
        <w:rPr>
          <w:b/>
          <w:sz w:val="26"/>
        </w:rPr>
      </w:pPr>
    </w:p>
    <w:p>
      <w:pPr>
        <w:pStyle w:val="BodyText"/>
        <w:spacing w:line="326" w:lineRule="auto"/>
        <w:ind w:left="777" w:right="958"/>
        <w:jc w:val="both"/>
      </w:pPr>
      <w:r>
        <w:rPr>
          <w:w w:val="105"/>
        </w:rPr>
        <w:t>Xestionarán</w:t>
      </w:r>
      <w:r>
        <w:rPr>
          <w:spacing w:val="-7"/>
          <w:w w:val="105"/>
        </w:rPr>
        <w:t> </w:t>
      </w:r>
      <w:r>
        <w:rPr>
          <w:w w:val="105"/>
        </w:rPr>
        <w:t>con</w:t>
      </w:r>
      <w:r>
        <w:rPr>
          <w:spacing w:val="-8"/>
          <w:w w:val="105"/>
        </w:rPr>
        <w:t> </w:t>
      </w:r>
      <w:r>
        <w:rPr>
          <w:w w:val="105"/>
        </w:rPr>
        <w:t>eficiencia</w:t>
      </w:r>
      <w:r>
        <w:rPr>
          <w:spacing w:val="-9"/>
          <w:w w:val="105"/>
        </w:rPr>
        <w:t> </w:t>
      </w:r>
      <w:r>
        <w:rPr>
          <w:w w:val="105"/>
        </w:rPr>
        <w:t>e</w:t>
      </w:r>
      <w:r>
        <w:rPr>
          <w:spacing w:val="-9"/>
          <w:w w:val="105"/>
        </w:rPr>
        <w:t> </w:t>
      </w:r>
      <w:r>
        <w:rPr>
          <w:w w:val="105"/>
        </w:rPr>
        <w:t>racionalidade</w:t>
      </w:r>
      <w:r>
        <w:rPr>
          <w:spacing w:val="-7"/>
          <w:w w:val="105"/>
        </w:rPr>
        <w:t> </w:t>
      </w:r>
      <w:r>
        <w:rPr>
          <w:w w:val="105"/>
        </w:rPr>
        <w:t>os</w:t>
      </w:r>
      <w:r>
        <w:rPr>
          <w:spacing w:val="-9"/>
          <w:w w:val="105"/>
        </w:rPr>
        <w:t> </w:t>
      </w:r>
      <w:r>
        <w:rPr>
          <w:w w:val="105"/>
        </w:rPr>
        <w:t>recursos</w:t>
      </w:r>
      <w:r>
        <w:rPr>
          <w:spacing w:val="-8"/>
          <w:w w:val="105"/>
        </w:rPr>
        <w:t> </w:t>
      </w:r>
      <w:r>
        <w:rPr>
          <w:w w:val="105"/>
        </w:rPr>
        <w:t>públicos</w:t>
      </w:r>
      <w:r>
        <w:rPr>
          <w:spacing w:val="-9"/>
          <w:w w:val="105"/>
        </w:rPr>
        <w:t> </w:t>
      </w:r>
      <w:r>
        <w:rPr>
          <w:w w:val="105"/>
        </w:rPr>
        <w:t>e</w:t>
      </w:r>
      <w:r>
        <w:rPr>
          <w:spacing w:val="-9"/>
          <w:w w:val="105"/>
        </w:rPr>
        <w:t> </w:t>
      </w:r>
      <w:r>
        <w:rPr>
          <w:w w:val="105"/>
        </w:rPr>
        <w:t>en</w:t>
      </w:r>
      <w:r>
        <w:rPr>
          <w:spacing w:val="-10"/>
          <w:w w:val="105"/>
        </w:rPr>
        <w:t> </w:t>
      </w:r>
      <w:r>
        <w:rPr>
          <w:w w:val="105"/>
        </w:rPr>
        <w:t>ningún</w:t>
      </w:r>
      <w:r>
        <w:rPr>
          <w:spacing w:val="-9"/>
          <w:w w:val="105"/>
        </w:rPr>
        <w:t> </w:t>
      </w:r>
      <w:r>
        <w:rPr>
          <w:w w:val="105"/>
        </w:rPr>
        <w:t>caso empregarán bens públicos para intereses</w:t>
      </w:r>
      <w:r>
        <w:rPr>
          <w:spacing w:val="1"/>
          <w:w w:val="105"/>
        </w:rPr>
        <w:t> </w:t>
      </w:r>
      <w:r>
        <w:rPr>
          <w:w w:val="105"/>
        </w:rPr>
        <w:t>privados.</w:t>
      </w:r>
    </w:p>
    <w:p>
      <w:pPr>
        <w:pStyle w:val="BodyText"/>
        <w:spacing w:before="9"/>
        <w:rPr>
          <w:sz w:val="17"/>
        </w:rPr>
      </w:pPr>
    </w:p>
    <w:p>
      <w:pPr>
        <w:pStyle w:val="BodyText"/>
        <w:spacing w:line="326" w:lineRule="auto"/>
        <w:ind w:left="777" w:right="958"/>
        <w:jc w:val="both"/>
      </w:pPr>
      <w:r>
        <w:rPr>
          <w:w w:val="105"/>
        </w:rPr>
        <w:t>Os cargos electos non incorrerán nun endebedamento que non poda ser sustentado polo Concello ou que supoña unha hipoteca insoportable para as</w:t>
      </w:r>
      <w:r>
        <w:rPr>
          <w:spacing w:val="64"/>
          <w:w w:val="105"/>
        </w:rPr>
        <w:t> </w:t>
      </w:r>
      <w:r>
        <w:rPr>
          <w:w w:val="105"/>
        </w:rPr>
        <w:t>persoas que lle sucedan no cargo.</w:t>
      </w:r>
    </w:p>
    <w:p>
      <w:pPr>
        <w:pStyle w:val="BodyText"/>
        <w:spacing w:before="9"/>
        <w:rPr>
          <w:sz w:val="17"/>
        </w:rPr>
      </w:pPr>
    </w:p>
    <w:p>
      <w:pPr>
        <w:pStyle w:val="Heading2"/>
      </w:pPr>
      <w:r>
        <w:rPr>
          <w:w w:val="105"/>
        </w:rPr>
        <w:t>Artigo 9.- Adxudicación e contratación</w:t>
      </w:r>
    </w:p>
    <w:p>
      <w:pPr>
        <w:pStyle w:val="BodyText"/>
        <w:rPr>
          <w:b/>
          <w:sz w:val="26"/>
        </w:rPr>
      </w:pPr>
    </w:p>
    <w:p>
      <w:pPr>
        <w:pStyle w:val="BodyText"/>
        <w:spacing w:line="326" w:lineRule="auto"/>
        <w:ind w:left="777" w:right="958"/>
        <w:jc w:val="both"/>
      </w:pPr>
      <w:r>
        <w:rPr>
          <w:w w:val="105"/>
        </w:rPr>
        <w:t>Nos pliegos das contratacións/adxudicacións incluiráse un modelo de declaración que suscribirán os licitadores, no que recoñecen a existencia do</w:t>
      </w:r>
      <w:r>
        <w:rPr>
          <w:spacing w:val="64"/>
          <w:w w:val="105"/>
        </w:rPr>
        <w:t> </w:t>
      </w:r>
      <w:r>
        <w:rPr>
          <w:w w:val="105"/>
        </w:rPr>
        <w:t>presente Código e se declaran coñecedores do seu contido.</w:t>
      </w:r>
    </w:p>
    <w:p>
      <w:pPr>
        <w:pStyle w:val="BodyText"/>
        <w:spacing w:before="9"/>
        <w:rPr>
          <w:sz w:val="17"/>
        </w:rPr>
      </w:pPr>
    </w:p>
    <w:p>
      <w:pPr>
        <w:pStyle w:val="Heading2"/>
      </w:pPr>
      <w:r>
        <w:rPr>
          <w:w w:val="105"/>
        </w:rPr>
        <w:t>Artigo 10.- Selección de persoal</w:t>
      </w:r>
    </w:p>
    <w:p>
      <w:pPr>
        <w:pStyle w:val="BodyText"/>
        <w:rPr>
          <w:b/>
          <w:sz w:val="26"/>
        </w:rPr>
      </w:pPr>
    </w:p>
    <w:p>
      <w:pPr>
        <w:pStyle w:val="BodyText"/>
        <w:ind w:left="777"/>
        <w:jc w:val="both"/>
      </w:pPr>
      <w:r>
        <w:rPr>
          <w:w w:val="110"/>
        </w:rPr>
        <w:t>Non se poderá influír, nin proporcionar información algunha aos aspirantes nos</w:t>
      </w:r>
    </w:p>
    <w:p>
      <w:pPr>
        <w:spacing w:after="0"/>
        <w:jc w:val="both"/>
        <w:sectPr>
          <w:pgSz w:w="11910" w:h="16840"/>
          <w:pgMar w:header="34" w:footer="1042" w:top="2060" w:bottom="1280" w:left="1020" w:right="880"/>
        </w:sectPr>
      </w:pPr>
    </w:p>
    <w:p>
      <w:pPr>
        <w:pStyle w:val="BodyText"/>
        <w:spacing w:before="1"/>
        <w:rPr>
          <w:sz w:val="26"/>
        </w:rPr>
      </w:pPr>
    </w:p>
    <w:p>
      <w:pPr>
        <w:pStyle w:val="BodyText"/>
        <w:spacing w:line="326" w:lineRule="auto" w:before="66"/>
        <w:ind w:left="777" w:right="959"/>
        <w:jc w:val="both"/>
      </w:pPr>
      <w:r>
        <w:rPr>
          <w:w w:val="105"/>
        </w:rPr>
        <w:t>procesos selectivos, nos que será obrigatorio absterse de formar parte dun tribunal cando se participe en tarefas preparatorias de candidatos aos mesmos postos.</w:t>
      </w:r>
    </w:p>
    <w:p>
      <w:pPr>
        <w:pStyle w:val="BodyText"/>
        <w:spacing w:before="8"/>
        <w:rPr>
          <w:sz w:val="17"/>
        </w:rPr>
      </w:pPr>
    </w:p>
    <w:p>
      <w:pPr>
        <w:pStyle w:val="Heading2"/>
      </w:pPr>
      <w:r>
        <w:rPr>
          <w:w w:val="105"/>
        </w:rPr>
        <w:t>Artigo 11.- Publicidade e transparencia</w:t>
      </w:r>
    </w:p>
    <w:p>
      <w:pPr>
        <w:pStyle w:val="BodyText"/>
        <w:rPr>
          <w:b/>
          <w:sz w:val="26"/>
        </w:rPr>
      </w:pPr>
    </w:p>
    <w:p>
      <w:pPr>
        <w:pStyle w:val="BodyText"/>
        <w:spacing w:line="326" w:lineRule="auto"/>
        <w:ind w:left="777" w:right="958"/>
        <w:jc w:val="both"/>
      </w:pPr>
      <w:r>
        <w:rPr>
          <w:w w:val="105"/>
        </w:rPr>
        <w:t>A transparencia guiará en todo momento a súa actuación, coas únicas excepcións dos supostos recollidos no artigo 3 deste Código.</w:t>
      </w:r>
    </w:p>
    <w:p>
      <w:pPr>
        <w:pStyle w:val="BodyText"/>
        <w:spacing w:before="9"/>
        <w:rPr>
          <w:sz w:val="17"/>
        </w:rPr>
      </w:pPr>
    </w:p>
    <w:p>
      <w:pPr>
        <w:pStyle w:val="BodyText"/>
        <w:spacing w:line="326" w:lineRule="auto"/>
        <w:ind w:left="777" w:right="959"/>
        <w:jc w:val="both"/>
      </w:pPr>
      <w:r>
        <w:rPr>
          <w:w w:val="105"/>
        </w:rPr>
        <w:t>Durante o período de campaña electoral dos comicios municipais, os cargos electos absteranse de publicitar nos medios de comunicación o inicio, desenvolvemento ou remate de obras, proxectos ou servizos públicos.</w:t>
      </w:r>
    </w:p>
    <w:p>
      <w:pPr>
        <w:pStyle w:val="BodyText"/>
        <w:spacing w:before="9"/>
        <w:rPr>
          <w:sz w:val="17"/>
        </w:rPr>
      </w:pPr>
    </w:p>
    <w:p>
      <w:pPr>
        <w:pStyle w:val="BodyText"/>
        <w:spacing w:line="326" w:lineRule="auto"/>
        <w:ind w:left="777" w:right="958"/>
        <w:jc w:val="both"/>
      </w:pPr>
      <w:r>
        <w:rPr>
          <w:w w:val="105"/>
        </w:rPr>
        <w:t>Sempre que os medios humanos e técnicos o permitan, e cando sexa posible, o Concello retransmitirá en tempo real a través da súa páxina web as sesións plenarias,</w:t>
      </w:r>
      <w:r>
        <w:rPr>
          <w:spacing w:val="-6"/>
          <w:w w:val="105"/>
        </w:rPr>
        <w:t> </w:t>
      </w:r>
      <w:r>
        <w:rPr>
          <w:w w:val="105"/>
        </w:rPr>
        <w:t>as</w:t>
      </w:r>
      <w:r>
        <w:rPr>
          <w:spacing w:val="-6"/>
          <w:w w:val="105"/>
        </w:rPr>
        <w:t> </w:t>
      </w:r>
      <w:r>
        <w:rPr>
          <w:w w:val="105"/>
        </w:rPr>
        <w:t>reunións</w:t>
      </w:r>
      <w:r>
        <w:rPr>
          <w:spacing w:val="-4"/>
          <w:w w:val="105"/>
        </w:rPr>
        <w:t> </w:t>
      </w:r>
      <w:r>
        <w:rPr>
          <w:w w:val="105"/>
        </w:rPr>
        <w:t>da</w:t>
      </w:r>
      <w:r>
        <w:rPr>
          <w:spacing w:val="-6"/>
          <w:w w:val="105"/>
        </w:rPr>
        <w:t> </w:t>
      </w:r>
      <w:r>
        <w:rPr>
          <w:w w:val="105"/>
        </w:rPr>
        <w:t>Xunta</w:t>
      </w:r>
      <w:r>
        <w:rPr>
          <w:spacing w:val="-5"/>
          <w:w w:val="105"/>
        </w:rPr>
        <w:t> </w:t>
      </w:r>
      <w:r>
        <w:rPr>
          <w:w w:val="105"/>
        </w:rPr>
        <w:t>de</w:t>
      </w:r>
      <w:r>
        <w:rPr>
          <w:spacing w:val="-5"/>
          <w:w w:val="105"/>
        </w:rPr>
        <w:t> </w:t>
      </w:r>
      <w:r>
        <w:rPr>
          <w:w w:val="105"/>
        </w:rPr>
        <w:t>Goberno</w:t>
      </w:r>
      <w:r>
        <w:rPr>
          <w:spacing w:val="-5"/>
          <w:w w:val="105"/>
        </w:rPr>
        <w:t> </w:t>
      </w:r>
      <w:r>
        <w:rPr>
          <w:w w:val="105"/>
        </w:rPr>
        <w:t>e</w:t>
      </w:r>
      <w:r>
        <w:rPr>
          <w:spacing w:val="-5"/>
          <w:w w:val="105"/>
        </w:rPr>
        <w:t> </w:t>
      </w:r>
      <w:r>
        <w:rPr>
          <w:w w:val="105"/>
        </w:rPr>
        <w:t>os</w:t>
      </w:r>
      <w:r>
        <w:rPr>
          <w:spacing w:val="-5"/>
          <w:w w:val="105"/>
        </w:rPr>
        <w:t> </w:t>
      </w:r>
      <w:r>
        <w:rPr>
          <w:w w:val="105"/>
        </w:rPr>
        <w:t>actos</w:t>
      </w:r>
      <w:r>
        <w:rPr>
          <w:spacing w:val="-5"/>
          <w:w w:val="105"/>
        </w:rPr>
        <w:t> </w:t>
      </w:r>
      <w:r>
        <w:rPr>
          <w:w w:val="105"/>
        </w:rPr>
        <w:t>de</w:t>
      </w:r>
      <w:r>
        <w:rPr>
          <w:spacing w:val="-5"/>
          <w:w w:val="105"/>
        </w:rPr>
        <w:t> </w:t>
      </w:r>
      <w:r>
        <w:rPr>
          <w:w w:val="105"/>
        </w:rPr>
        <w:t>apertura</w:t>
      </w:r>
      <w:r>
        <w:rPr>
          <w:spacing w:val="-5"/>
          <w:w w:val="105"/>
        </w:rPr>
        <w:t> </w:t>
      </w:r>
      <w:r>
        <w:rPr>
          <w:w w:val="105"/>
        </w:rPr>
        <w:t>de</w:t>
      </w:r>
      <w:r>
        <w:rPr>
          <w:spacing w:val="-5"/>
          <w:w w:val="105"/>
        </w:rPr>
        <w:t> </w:t>
      </w:r>
      <w:r>
        <w:rPr>
          <w:w w:val="105"/>
        </w:rPr>
        <w:t>plicas</w:t>
      </w:r>
      <w:r>
        <w:rPr>
          <w:spacing w:val="-5"/>
          <w:w w:val="105"/>
        </w:rPr>
        <w:t> </w:t>
      </w:r>
      <w:r>
        <w:rPr>
          <w:w w:val="105"/>
        </w:rPr>
        <w:t>nos procesos de contratación.</w:t>
      </w:r>
    </w:p>
    <w:p>
      <w:pPr>
        <w:pStyle w:val="BodyText"/>
        <w:spacing w:before="7"/>
        <w:rPr>
          <w:sz w:val="17"/>
        </w:rPr>
      </w:pPr>
    </w:p>
    <w:p>
      <w:pPr>
        <w:pStyle w:val="BodyText"/>
        <w:spacing w:line="326" w:lineRule="auto" w:before="1"/>
        <w:ind w:left="777" w:right="959"/>
        <w:jc w:val="both"/>
      </w:pPr>
      <w:r>
        <w:rPr>
          <w:w w:val="105"/>
        </w:rPr>
        <w:t>Considerando que as páxinas web son hoxe en día os principais instrumentos para a publicidade das actuacións e decisións dos gobernos municipais, deberá actualizar periódicamente os contidos da do Concello, nomeadamente, os esixidos no capítulo de publicidade activa pola Lei de Transparencia, que aparecen recollidos na ordenanza-tipo deste Plan.</w:t>
      </w:r>
    </w:p>
    <w:p>
      <w:pPr>
        <w:pStyle w:val="BodyText"/>
        <w:spacing w:before="9"/>
        <w:rPr>
          <w:sz w:val="17"/>
        </w:rPr>
      </w:pPr>
    </w:p>
    <w:p>
      <w:pPr>
        <w:pStyle w:val="Heading2"/>
      </w:pPr>
      <w:r>
        <w:rPr>
          <w:w w:val="105"/>
        </w:rPr>
        <w:t>Artigo 12.- Inauguracións</w:t>
      </w:r>
    </w:p>
    <w:p>
      <w:pPr>
        <w:pStyle w:val="BodyText"/>
        <w:spacing w:before="10"/>
        <w:rPr>
          <w:b/>
          <w:sz w:val="25"/>
        </w:rPr>
      </w:pPr>
    </w:p>
    <w:p>
      <w:pPr>
        <w:pStyle w:val="BodyText"/>
        <w:spacing w:line="326" w:lineRule="auto" w:before="1"/>
        <w:ind w:left="777" w:right="957"/>
        <w:jc w:val="both"/>
      </w:pPr>
      <w:r>
        <w:rPr>
          <w:w w:val="105"/>
        </w:rPr>
        <w:t>Queda prohibido colocar placas en obras públicas co nome de persoas e</w:t>
      </w:r>
      <w:r>
        <w:rPr>
          <w:spacing w:val="-31"/>
          <w:w w:val="105"/>
        </w:rPr>
        <w:t> </w:t>
      </w:r>
      <w:r>
        <w:rPr>
          <w:w w:val="105"/>
        </w:rPr>
        <w:t>colocar símbolos o emblemas inaugurais co nome das personas do equipo de Goberno do Concello incluído o</w:t>
      </w:r>
      <w:r>
        <w:rPr>
          <w:spacing w:val="-42"/>
          <w:w w:val="105"/>
        </w:rPr>
        <w:t> </w:t>
      </w:r>
      <w:r>
        <w:rPr>
          <w:w w:val="105"/>
        </w:rPr>
        <w:t>alcalde.</w:t>
      </w:r>
    </w:p>
    <w:p>
      <w:pPr>
        <w:pStyle w:val="BodyText"/>
        <w:spacing w:before="7"/>
        <w:rPr>
          <w:sz w:val="17"/>
        </w:rPr>
      </w:pPr>
    </w:p>
    <w:p>
      <w:pPr>
        <w:pStyle w:val="BodyText"/>
        <w:spacing w:line="326" w:lineRule="auto" w:before="1"/>
        <w:ind w:left="777" w:right="961"/>
        <w:jc w:val="both"/>
      </w:pPr>
      <w:r>
        <w:rPr>
          <w:w w:val="105"/>
        </w:rPr>
        <w:t>Durante o período de campaña electoral dos comicios municipais, ningún cargo electo poderá realizar actos inaugurais de obras, proxectos ou servizos públicos, con independencia de que poidan entrar en funcionamento nese  período.</w:t>
      </w:r>
    </w:p>
    <w:p>
      <w:pPr>
        <w:pStyle w:val="BodyText"/>
        <w:spacing w:before="8"/>
        <w:rPr>
          <w:sz w:val="17"/>
        </w:rPr>
      </w:pPr>
    </w:p>
    <w:p>
      <w:pPr>
        <w:pStyle w:val="Heading2"/>
      </w:pPr>
      <w:r>
        <w:rPr/>
        <w:t>Artigo 13.- Agasallos</w:t>
      </w:r>
    </w:p>
    <w:p>
      <w:pPr>
        <w:pStyle w:val="BodyText"/>
        <w:rPr>
          <w:b/>
          <w:sz w:val="26"/>
        </w:rPr>
      </w:pPr>
    </w:p>
    <w:p>
      <w:pPr>
        <w:pStyle w:val="BodyText"/>
        <w:spacing w:line="326" w:lineRule="auto"/>
        <w:ind w:left="777" w:right="957"/>
        <w:jc w:val="both"/>
      </w:pPr>
      <w:r>
        <w:rPr>
          <w:w w:val="105"/>
        </w:rPr>
        <w:t>No poderá ofrecer, conceder, solicitar ou aceptar, directa o indirectamente, agasallos, dádivas, favores ou compensacións, en metálico ou en especie, nin para si mesmos, nin para o seu círculo familiar inmediato, que poidan influír no proceso de toma de decisións.</w:t>
      </w:r>
    </w:p>
    <w:p>
      <w:pPr>
        <w:pStyle w:val="BodyText"/>
        <w:spacing w:before="7"/>
        <w:rPr>
          <w:sz w:val="17"/>
        </w:rPr>
      </w:pPr>
    </w:p>
    <w:p>
      <w:pPr>
        <w:pStyle w:val="BodyText"/>
        <w:spacing w:before="1"/>
        <w:ind w:left="777"/>
        <w:jc w:val="both"/>
      </w:pPr>
      <w:r>
        <w:rPr>
          <w:w w:val="105"/>
        </w:rPr>
        <w:t>Quedan  excluídos  de  tal  consideración,  e  polo  tanto  están  permitidos,    os</w:t>
      </w:r>
    </w:p>
    <w:p>
      <w:pPr>
        <w:spacing w:after="0"/>
        <w:jc w:val="both"/>
        <w:sectPr>
          <w:footerReference w:type="default" r:id="rId17"/>
          <w:pgSz w:w="11910" w:h="16840"/>
          <w:pgMar w:footer="1082" w:header="34" w:top="2060" w:bottom="1280" w:left="1020" w:right="880"/>
        </w:sectPr>
      </w:pPr>
    </w:p>
    <w:p>
      <w:pPr>
        <w:pStyle w:val="BodyText"/>
        <w:spacing w:before="1"/>
        <w:rPr>
          <w:sz w:val="26"/>
        </w:rPr>
      </w:pPr>
    </w:p>
    <w:p>
      <w:pPr>
        <w:pStyle w:val="BodyText"/>
        <w:spacing w:line="326" w:lineRule="auto" w:before="66"/>
        <w:ind w:left="777" w:right="957"/>
        <w:jc w:val="both"/>
      </w:pPr>
      <w:r>
        <w:rPr>
          <w:w w:val="105"/>
        </w:rPr>
        <w:t>agasallos ou atencións protocolarios, institucionais e de cortesía, dentro dos usos e costumes habituais, carácter que perderán nos casos de reiteración ou regularidade por parte da mesma persoa física ou xurídica.</w:t>
      </w:r>
    </w:p>
    <w:p>
      <w:pPr>
        <w:pStyle w:val="BodyText"/>
        <w:spacing w:before="7"/>
        <w:rPr>
          <w:sz w:val="17"/>
        </w:rPr>
      </w:pPr>
    </w:p>
    <w:p>
      <w:pPr>
        <w:pStyle w:val="BodyText"/>
        <w:spacing w:line="326" w:lineRule="auto" w:before="1"/>
        <w:ind w:left="777" w:right="956"/>
        <w:jc w:val="both"/>
      </w:pPr>
      <w:r>
        <w:rPr>
          <w:w w:val="105"/>
        </w:rPr>
        <w:t>Calquera agasallo que exceda as características do anterior apartado, deberá</w:t>
      </w:r>
      <w:r>
        <w:rPr>
          <w:spacing w:val="64"/>
          <w:w w:val="105"/>
        </w:rPr>
        <w:t> </w:t>
      </w:r>
      <w:r>
        <w:rPr>
          <w:w w:val="105"/>
        </w:rPr>
        <w:t>ser devolto e comunicada esa circunstancia á Comisión de Ética, se a houbera, conforme ao formulario-tipo de devolución que figura no Anexo I do presente Código.</w:t>
      </w:r>
    </w:p>
    <w:p>
      <w:pPr>
        <w:pStyle w:val="BodyText"/>
        <w:spacing w:before="7"/>
        <w:rPr>
          <w:sz w:val="17"/>
        </w:rPr>
      </w:pPr>
    </w:p>
    <w:p>
      <w:pPr>
        <w:pStyle w:val="BodyText"/>
        <w:spacing w:line="326" w:lineRule="auto" w:before="1"/>
        <w:ind w:left="777" w:right="958"/>
        <w:jc w:val="both"/>
      </w:pPr>
      <w:r>
        <w:rPr>
          <w:w w:val="105"/>
        </w:rPr>
        <w:t>De non ser posible, polas circunstancias que sexan, a devolución do agasallo, este será entregado no departamento de Tesouraría do Concello, que emitirá un recibo e que o destinará a fins sociais.</w:t>
      </w:r>
    </w:p>
    <w:p>
      <w:pPr>
        <w:pStyle w:val="BodyText"/>
        <w:spacing w:before="9"/>
        <w:rPr>
          <w:sz w:val="17"/>
        </w:rPr>
      </w:pPr>
    </w:p>
    <w:p>
      <w:pPr>
        <w:pStyle w:val="Heading2"/>
      </w:pPr>
      <w:r>
        <w:rPr>
          <w:w w:val="105"/>
        </w:rPr>
        <w:t>Artigo 14.- Recursos materiais</w:t>
      </w:r>
    </w:p>
    <w:p>
      <w:pPr>
        <w:pStyle w:val="BodyText"/>
        <w:spacing w:before="10"/>
        <w:rPr>
          <w:b/>
          <w:sz w:val="25"/>
        </w:rPr>
      </w:pPr>
    </w:p>
    <w:p>
      <w:pPr>
        <w:pStyle w:val="BodyText"/>
        <w:spacing w:line="326" w:lineRule="auto" w:before="1"/>
        <w:ind w:left="777" w:right="959"/>
        <w:jc w:val="both"/>
      </w:pPr>
      <w:r>
        <w:rPr>
          <w:w w:val="105"/>
        </w:rPr>
        <w:t>Comprométese a facer un uso responsable dos medios e/ou recursos materiais da entidade local, que serán devoltos ao Concello cando remate a vinculación laboral coa institución.</w:t>
      </w:r>
    </w:p>
    <w:p>
      <w:pPr>
        <w:pStyle w:val="BodyText"/>
        <w:spacing w:before="7"/>
        <w:rPr>
          <w:sz w:val="17"/>
        </w:rPr>
      </w:pPr>
    </w:p>
    <w:p>
      <w:pPr>
        <w:pStyle w:val="BodyText"/>
        <w:spacing w:line="326" w:lineRule="auto" w:before="1"/>
        <w:ind w:left="777" w:right="959"/>
        <w:jc w:val="both"/>
      </w:pPr>
      <w:r>
        <w:rPr>
          <w:w w:val="105"/>
        </w:rPr>
        <w:t>Non empregará medios e/ou recursos materiais para fins distintos aos da finalidade do posto que ocupe na entidade.</w:t>
      </w:r>
    </w:p>
    <w:p>
      <w:pPr>
        <w:pStyle w:val="BodyText"/>
        <w:spacing w:before="7"/>
        <w:rPr>
          <w:sz w:val="17"/>
        </w:rPr>
      </w:pPr>
    </w:p>
    <w:p>
      <w:pPr>
        <w:pStyle w:val="BodyText"/>
        <w:spacing w:line="326" w:lineRule="auto" w:before="1"/>
        <w:ind w:left="777" w:right="957"/>
        <w:jc w:val="both"/>
      </w:pPr>
      <w:r>
        <w:rPr>
          <w:w w:val="105"/>
        </w:rPr>
        <w:t>Os carnés, distintivos, credenciais ou tarxetas de identificación serán de uso persoal e intransferible e deberán ser devoltas ao Concello cando remate a súa vinculación laboral coa institución.</w:t>
      </w:r>
    </w:p>
    <w:p>
      <w:pPr>
        <w:pStyle w:val="BodyText"/>
        <w:spacing w:before="7"/>
        <w:rPr>
          <w:sz w:val="17"/>
        </w:rPr>
      </w:pPr>
    </w:p>
    <w:p>
      <w:pPr>
        <w:pStyle w:val="BodyText"/>
        <w:spacing w:line="326" w:lineRule="auto" w:before="1"/>
        <w:ind w:left="777" w:right="957"/>
        <w:jc w:val="both"/>
      </w:pPr>
      <w:r>
        <w:rPr>
          <w:w w:val="105"/>
        </w:rPr>
        <w:t>Non poderá utilizar vehículos do parque móvil do Concello  para desprazamentos que non estean relacionados coas funcións correspondentes ao seu</w:t>
      </w:r>
      <w:r>
        <w:rPr>
          <w:spacing w:val="-15"/>
          <w:w w:val="105"/>
        </w:rPr>
        <w:t> </w:t>
      </w:r>
      <w:r>
        <w:rPr>
          <w:w w:val="105"/>
        </w:rPr>
        <w:t>posto.</w:t>
      </w:r>
    </w:p>
    <w:p>
      <w:pPr>
        <w:pStyle w:val="BodyText"/>
        <w:spacing w:before="8"/>
        <w:rPr>
          <w:sz w:val="17"/>
        </w:rPr>
      </w:pPr>
    </w:p>
    <w:p>
      <w:pPr>
        <w:pStyle w:val="Heading2"/>
      </w:pPr>
      <w:r>
        <w:rPr/>
        <w:t>Artigo 15.- Viaxes</w:t>
      </w:r>
    </w:p>
    <w:p>
      <w:pPr>
        <w:pStyle w:val="BodyText"/>
        <w:rPr>
          <w:b/>
          <w:sz w:val="26"/>
        </w:rPr>
      </w:pPr>
    </w:p>
    <w:p>
      <w:pPr>
        <w:pStyle w:val="BodyText"/>
        <w:spacing w:line="326" w:lineRule="auto"/>
        <w:ind w:left="777" w:right="959"/>
        <w:jc w:val="both"/>
      </w:pPr>
      <w:r>
        <w:rPr>
          <w:w w:val="105"/>
        </w:rPr>
        <w:t>Non poderá realizar viaxes con cargo aos Orzamentos do Concello que teñan</w:t>
      </w:r>
      <w:r>
        <w:rPr>
          <w:spacing w:val="64"/>
          <w:w w:val="105"/>
        </w:rPr>
        <w:t> </w:t>
      </w:r>
      <w:r>
        <w:rPr>
          <w:w w:val="105"/>
        </w:rPr>
        <w:t>por obxecto fins distintos aos relacionados co seu posto de traballo ou que non sexan para acudir a actos institucionais en representación do consistorio.</w:t>
      </w:r>
    </w:p>
    <w:p>
      <w:pPr>
        <w:pStyle w:val="BodyText"/>
        <w:spacing w:before="9"/>
        <w:rPr>
          <w:sz w:val="17"/>
        </w:rPr>
      </w:pPr>
    </w:p>
    <w:p>
      <w:pPr>
        <w:pStyle w:val="BodyText"/>
        <w:spacing w:line="326" w:lineRule="auto"/>
        <w:ind w:left="777" w:right="959"/>
        <w:jc w:val="both"/>
      </w:pPr>
      <w:r>
        <w:rPr>
          <w:w w:val="105"/>
        </w:rPr>
        <w:t>As viaxes dos cargos electos ao exterior da comunidade autónoma de Galicia e os gastos que conlevan para o Concello se rexirán polos principios de proporcionalidade e necesidade.</w:t>
      </w:r>
    </w:p>
    <w:p>
      <w:pPr>
        <w:pStyle w:val="BodyText"/>
        <w:spacing w:before="9"/>
        <w:rPr>
          <w:sz w:val="17"/>
        </w:rPr>
      </w:pPr>
    </w:p>
    <w:p>
      <w:pPr>
        <w:pStyle w:val="BodyText"/>
        <w:spacing w:line="326" w:lineRule="auto"/>
        <w:ind w:left="777" w:right="957"/>
        <w:jc w:val="both"/>
      </w:pPr>
      <w:r>
        <w:rPr>
          <w:w w:val="105"/>
        </w:rPr>
        <w:t>As comitivas de acompañamento e gastos de protocolo dos cargos electos nas viaxes  ao  exterior  da  comunidade  autónoma  de  Galicia  con  cargo  aos</w:t>
      </w:r>
    </w:p>
    <w:p>
      <w:pPr>
        <w:spacing w:after="0" w:line="326" w:lineRule="auto"/>
        <w:jc w:val="both"/>
        <w:sectPr>
          <w:footerReference w:type="default" r:id="rId18"/>
          <w:pgSz w:w="11910" w:h="16840"/>
          <w:pgMar w:footer="1082" w:header="34" w:top="2060" w:bottom="1280" w:left="1020" w:right="880"/>
          <w:pgNumType w:start="41"/>
        </w:sectPr>
      </w:pPr>
    </w:p>
    <w:p>
      <w:pPr>
        <w:pStyle w:val="BodyText"/>
        <w:spacing w:before="1"/>
        <w:rPr>
          <w:sz w:val="26"/>
        </w:rPr>
      </w:pPr>
    </w:p>
    <w:p>
      <w:pPr>
        <w:pStyle w:val="BodyText"/>
        <w:spacing w:line="326" w:lineRule="auto" w:before="66"/>
        <w:ind w:left="777" w:right="958"/>
        <w:jc w:val="both"/>
      </w:pPr>
      <w:r>
        <w:rPr>
          <w:w w:val="105"/>
        </w:rPr>
        <w:t>Orzamentos do Concello serán os estrictamente necesarios para a consecución dos fins ou obxectivos do desprazamento.</w:t>
      </w:r>
    </w:p>
    <w:p>
      <w:pPr>
        <w:pStyle w:val="BodyText"/>
        <w:spacing w:before="9"/>
        <w:rPr>
          <w:sz w:val="17"/>
        </w:rPr>
      </w:pPr>
    </w:p>
    <w:p>
      <w:pPr>
        <w:pStyle w:val="BodyText"/>
        <w:spacing w:line="326" w:lineRule="auto"/>
        <w:ind w:left="777" w:right="957"/>
        <w:jc w:val="both"/>
      </w:pPr>
      <w:r>
        <w:rPr>
          <w:w w:val="105"/>
        </w:rPr>
        <w:t>Os cargos electos estarán obrigados a dar conta dos obxectivos das viaxes con cargos aos Orzamentos do Concello na sesión plenaria ou reunión da Xunta de Goberno inmediatamente anterior ao seu comezo; e deberá explicar os seus resultados na sesión plenaria ou reunión da Xunta de Goberno inmediatamente posterior á viaxe.</w:t>
      </w:r>
    </w:p>
    <w:p>
      <w:pPr>
        <w:pStyle w:val="BodyText"/>
        <w:spacing w:before="7"/>
        <w:rPr>
          <w:sz w:val="17"/>
        </w:rPr>
      </w:pPr>
    </w:p>
    <w:p>
      <w:pPr>
        <w:pStyle w:val="BodyText"/>
        <w:spacing w:line="326" w:lineRule="auto" w:before="1"/>
        <w:ind w:left="777" w:right="956"/>
        <w:jc w:val="both"/>
      </w:pPr>
      <w:r>
        <w:rPr>
          <w:w w:val="105"/>
        </w:rPr>
        <w:t>Os gastos ocasionados polas viaxes dos cargos electos deberán ser referidos nun informe anual que deberán entregar á totalidade dos grupos políticos con</w:t>
      </w:r>
      <w:r>
        <w:rPr>
          <w:spacing w:val="64"/>
          <w:w w:val="105"/>
        </w:rPr>
        <w:t> </w:t>
      </w:r>
      <w:r>
        <w:rPr>
          <w:w w:val="105"/>
        </w:rPr>
        <w:t>representación no consistorio. É aconsellable que, sempre que exista a posibilidade, ese informe anual que recolle os gastos das viaxes sexa publicado na páxina web do Concello ao longo do primeiro mes do seguinte exercicio para coñecemento dos cidadáns.</w:t>
      </w:r>
    </w:p>
    <w:p>
      <w:pPr>
        <w:pStyle w:val="BodyText"/>
        <w:spacing w:before="9"/>
        <w:rPr>
          <w:sz w:val="17"/>
        </w:rPr>
      </w:pPr>
    </w:p>
    <w:p>
      <w:pPr>
        <w:pStyle w:val="BodyText"/>
        <w:spacing w:line="326" w:lineRule="auto"/>
        <w:ind w:left="777" w:right="959"/>
        <w:jc w:val="both"/>
      </w:pPr>
      <w:r>
        <w:rPr>
          <w:w w:val="105"/>
        </w:rPr>
        <w:t>Desde a convocatoria e ata a celebración das eleccións municipais, os cargos electos só poderán realizar viaxes ao exterior da comunidade autónoma de Galicia en casos de compromisos de carácter nacional ou internacional ineludibles.</w:t>
      </w:r>
    </w:p>
    <w:p>
      <w:pPr>
        <w:spacing w:after="0" w:line="326" w:lineRule="auto"/>
        <w:jc w:val="both"/>
        <w:sectPr>
          <w:pgSz w:w="11910" w:h="16840"/>
          <w:pgMar w:header="34" w:footer="1082" w:top="2060" w:bottom="1280" w:left="1020" w:right="8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pStyle w:val="Heading2"/>
        <w:spacing w:before="25"/>
        <w:ind w:left="119" w:right="157"/>
        <w:jc w:val="center"/>
        <w:rPr>
          <w:rFonts w:ascii="Arial Black"/>
          <w:b/>
        </w:rPr>
      </w:pPr>
      <w:r>
        <w:rPr>
          <w:rFonts w:ascii="Arial Black"/>
          <w:b/>
          <w:w w:val="90"/>
        </w:rPr>
        <w:t>ANEXO I</w:t>
      </w:r>
    </w:p>
    <w:p>
      <w:pPr>
        <w:spacing w:line="326" w:lineRule="exact" w:before="191"/>
        <w:ind w:left="120" w:right="157" w:firstLine="0"/>
        <w:jc w:val="center"/>
        <w:rPr>
          <w:rFonts w:ascii="Arial Black" w:hAnsi="Arial Black"/>
          <w:b/>
          <w:sz w:val="24"/>
        </w:rPr>
      </w:pPr>
      <w:r>
        <w:rPr>
          <w:rFonts w:ascii="Arial Black" w:hAnsi="Arial Black"/>
          <w:b/>
          <w:w w:val="95"/>
          <w:sz w:val="24"/>
        </w:rPr>
        <w:t>Formulario</w:t>
      </w:r>
      <w:r>
        <w:rPr>
          <w:rFonts w:ascii="Arial Black" w:hAnsi="Arial Black"/>
          <w:b/>
          <w:spacing w:val="-45"/>
          <w:w w:val="95"/>
          <w:sz w:val="24"/>
        </w:rPr>
        <w:t> </w:t>
      </w:r>
      <w:r>
        <w:rPr>
          <w:rFonts w:ascii="Arial Black" w:hAnsi="Arial Black"/>
          <w:b/>
          <w:w w:val="95"/>
          <w:sz w:val="24"/>
        </w:rPr>
        <w:t>de</w:t>
      </w:r>
      <w:r>
        <w:rPr>
          <w:rFonts w:ascii="Arial Black" w:hAnsi="Arial Black"/>
          <w:b/>
          <w:spacing w:val="-44"/>
          <w:w w:val="95"/>
          <w:sz w:val="24"/>
        </w:rPr>
        <w:t> </w:t>
      </w:r>
      <w:r>
        <w:rPr>
          <w:rFonts w:ascii="Arial Black" w:hAnsi="Arial Black"/>
          <w:b/>
          <w:w w:val="95"/>
          <w:sz w:val="24"/>
        </w:rPr>
        <w:t>devolución</w:t>
      </w:r>
      <w:r>
        <w:rPr>
          <w:rFonts w:ascii="Arial Black" w:hAnsi="Arial Black"/>
          <w:b/>
          <w:spacing w:val="-44"/>
          <w:w w:val="95"/>
          <w:sz w:val="24"/>
        </w:rPr>
        <w:t> </w:t>
      </w:r>
      <w:r>
        <w:rPr>
          <w:rFonts w:ascii="Arial Black" w:hAnsi="Arial Black"/>
          <w:b/>
          <w:w w:val="95"/>
          <w:sz w:val="24"/>
        </w:rPr>
        <w:t>en</w:t>
      </w:r>
      <w:r>
        <w:rPr>
          <w:rFonts w:ascii="Arial Black" w:hAnsi="Arial Black"/>
          <w:b/>
          <w:spacing w:val="-44"/>
          <w:w w:val="95"/>
          <w:sz w:val="24"/>
        </w:rPr>
        <w:t> </w:t>
      </w:r>
      <w:r>
        <w:rPr>
          <w:rFonts w:ascii="Arial Black" w:hAnsi="Arial Black"/>
          <w:b/>
          <w:w w:val="95"/>
          <w:sz w:val="24"/>
        </w:rPr>
        <w:t>aplicación</w:t>
      </w:r>
      <w:r>
        <w:rPr>
          <w:rFonts w:ascii="Arial Black" w:hAnsi="Arial Black"/>
          <w:b/>
          <w:spacing w:val="-45"/>
          <w:w w:val="95"/>
          <w:sz w:val="24"/>
        </w:rPr>
        <w:t> </w:t>
      </w:r>
      <w:r>
        <w:rPr>
          <w:rFonts w:ascii="Arial Black" w:hAnsi="Arial Black"/>
          <w:b/>
          <w:w w:val="95"/>
          <w:sz w:val="24"/>
        </w:rPr>
        <w:t>do</w:t>
      </w:r>
      <w:r>
        <w:rPr>
          <w:rFonts w:ascii="Arial Black" w:hAnsi="Arial Black"/>
          <w:b/>
          <w:spacing w:val="-44"/>
          <w:w w:val="95"/>
          <w:sz w:val="24"/>
        </w:rPr>
        <w:t> </w:t>
      </w:r>
      <w:r>
        <w:rPr>
          <w:rFonts w:ascii="Arial Black" w:hAnsi="Arial Black"/>
          <w:b/>
          <w:w w:val="95"/>
          <w:sz w:val="24"/>
        </w:rPr>
        <w:t>artigo</w:t>
      </w:r>
      <w:r>
        <w:rPr>
          <w:rFonts w:ascii="Arial Black" w:hAnsi="Arial Black"/>
          <w:b/>
          <w:spacing w:val="-45"/>
          <w:w w:val="95"/>
          <w:sz w:val="24"/>
        </w:rPr>
        <w:t> </w:t>
      </w:r>
      <w:r>
        <w:rPr>
          <w:rFonts w:ascii="Arial Black" w:hAnsi="Arial Black"/>
          <w:b/>
          <w:w w:val="95"/>
          <w:sz w:val="24"/>
        </w:rPr>
        <w:t>13</w:t>
      </w:r>
      <w:r>
        <w:rPr>
          <w:rFonts w:ascii="Arial Black" w:hAnsi="Arial Black"/>
          <w:b/>
          <w:spacing w:val="-44"/>
          <w:w w:val="95"/>
          <w:sz w:val="24"/>
        </w:rPr>
        <w:t> </w:t>
      </w:r>
      <w:r>
        <w:rPr>
          <w:rFonts w:ascii="Arial Black" w:hAnsi="Arial Black"/>
          <w:b/>
          <w:w w:val="95"/>
          <w:sz w:val="24"/>
        </w:rPr>
        <w:t>do</w:t>
      </w:r>
      <w:r>
        <w:rPr>
          <w:rFonts w:ascii="Arial Black" w:hAnsi="Arial Black"/>
          <w:b/>
          <w:spacing w:val="-44"/>
          <w:w w:val="95"/>
          <w:sz w:val="24"/>
        </w:rPr>
        <w:t> </w:t>
      </w:r>
      <w:r>
        <w:rPr>
          <w:rFonts w:ascii="Arial Black" w:hAnsi="Arial Black"/>
          <w:b/>
          <w:w w:val="95"/>
          <w:sz w:val="24"/>
        </w:rPr>
        <w:t>Código</w:t>
      </w:r>
      <w:r>
        <w:rPr>
          <w:rFonts w:ascii="Arial Black" w:hAnsi="Arial Black"/>
          <w:b/>
          <w:spacing w:val="-44"/>
          <w:w w:val="95"/>
          <w:sz w:val="24"/>
        </w:rPr>
        <w:t> </w:t>
      </w:r>
      <w:r>
        <w:rPr>
          <w:rFonts w:ascii="Arial Black" w:hAnsi="Arial Black"/>
          <w:b/>
          <w:w w:val="95"/>
          <w:sz w:val="24"/>
        </w:rPr>
        <w:t>Ético</w:t>
      </w:r>
      <w:r>
        <w:rPr>
          <w:rFonts w:ascii="Arial Black" w:hAnsi="Arial Black"/>
          <w:b/>
          <w:spacing w:val="-44"/>
          <w:w w:val="95"/>
          <w:sz w:val="24"/>
        </w:rPr>
        <w:t> </w:t>
      </w:r>
      <w:r>
        <w:rPr>
          <w:rFonts w:ascii="Arial Black" w:hAnsi="Arial Black"/>
          <w:b/>
          <w:w w:val="95"/>
          <w:sz w:val="24"/>
        </w:rPr>
        <w:t>e de</w:t>
      </w:r>
      <w:r>
        <w:rPr>
          <w:rFonts w:ascii="Arial Black" w:hAnsi="Arial Black"/>
          <w:b/>
          <w:spacing w:val="-41"/>
          <w:w w:val="95"/>
          <w:sz w:val="24"/>
        </w:rPr>
        <w:t> </w:t>
      </w:r>
      <w:r>
        <w:rPr>
          <w:rFonts w:ascii="Arial Black" w:hAnsi="Arial Black"/>
          <w:b/>
          <w:w w:val="95"/>
          <w:sz w:val="24"/>
        </w:rPr>
        <w:t>Bo</w:t>
      </w:r>
      <w:r>
        <w:rPr>
          <w:rFonts w:ascii="Arial Black" w:hAnsi="Arial Black"/>
          <w:b/>
          <w:spacing w:val="-41"/>
          <w:w w:val="95"/>
          <w:sz w:val="24"/>
        </w:rPr>
        <w:t> </w:t>
      </w:r>
      <w:r>
        <w:rPr>
          <w:rFonts w:ascii="Arial Black" w:hAnsi="Arial Black"/>
          <w:b/>
          <w:w w:val="95"/>
          <w:sz w:val="24"/>
        </w:rPr>
        <w:t>Goberno</w:t>
      </w:r>
      <w:r>
        <w:rPr>
          <w:rFonts w:ascii="Arial Black" w:hAnsi="Arial Black"/>
          <w:b/>
          <w:spacing w:val="-41"/>
          <w:w w:val="95"/>
          <w:sz w:val="24"/>
        </w:rPr>
        <w:t> </w:t>
      </w:r>
      <w:r>
        <w:rPr>
          <w:rFonts w:ascii="Arial Black" w:hAnsi="Arial Black"/>
          <w:b/>
          <w:w w:val="95"/>
          <w:sz w:val="24"/>
        </w:rPr>
        <w:t>do</w:t>
      </w:r>
      <w:r>
        <w:rPr>
          <w:rFonts w:ascii="Arial Black" w:hAnsi="Arial Black"/>
          <w:b/>
          <w:spacing w:val="-41"/>
          <w:w w:val="95"/>
          <w:sz w:val="24"/>
        </w:rPr>
        <w:t> </w:t>
      </w:r>
      <w:r>
        <w:rPr>
          <w:rFonts w:ascii="Arial Black" w:hAnsi="Arial Black"/>
          <w:b/>
          <w:w w:val="95"/>
          <w:sz w:val="24"/>
        </w:rPr>
        <w:t>Plan</w:t>
      </w:r>
      <w:r>
        <w:rPr>
          <w:rFonts w:ascii="Arial Black" w:hAnsi="Arial Black"/>
          <w:b/>
          <w:spacing w:val="-41"/>
          <w:w w:val="95"/>
          <w:sz w:val="24"/>
        </w:rPr>
        <w:t> </w:t>
      </w:r>
      <w:r>
        <w:rPr>
          <w:rFonts w:ascii="Arial Black" w:hAnsi="Arial Black"/>
          <w:b/>
          <w:w w:val="95"/>
          <w:sz w:val="24"/>
        </w:rPr>
        <w:t>de</w:t>
      </w:r>
      <w:r>
        <w:rPr>
          <w:rFonts w:ascii="Arial Black" w:hAnsi="Arial Black"/>
          <w:b/>
          <w:spacing w:val="-41"/>
          <w:w w:val="95"/>
          <w:sz w:val="24"/>
        </w:rPr>
        <w:t> </w:t>
      </w:r>
      <w:r>
        <w:rPr>
          <w:rFonts w:ascii="Arial Black" w:hAnsi="Arial Black"/>
          <w:b/>
          <w:w w:val="95"/>
          <w:sz w:val="24"/>
        </w:rPr>
        <w:t>Transparencia</w:t>
      </w:r>
      <w:r>
        <w:rPr>
          <w:rFonts w:ascii="Arial Black" w:hAnsi="Arial Black"/>
          <w:b/>
          <w:spacing w:val="-41"/>
          <w:w w:val="95"/>
          <w:sz w:val="24"/>
        </w:rPr>
        <w:t> </w:t>
      </w:r>
      <w:r>
        <w:rPr>
          <w:rFonts w:ascii="Arial Black" w:hAnsi="Arial Black"/>
          <w:b/>
          <w:w w:val="95"/>
          <w:sz w:val="24"/>
        </w:rPr>
        <w:t>e</w:t>
      </w:r>
      <w:r>
        <w:rPr>
          <w:rFonts w:ascii="Arial Black" w:hAnsi="Arial Black"/>
          <w:b/>
          <w:spacing w:val="-41"/>
          <w:w w:val="95"/>
          <w:sz w:val="24"/>
        </w:rPr>
        <w:t> </w:t>
      </w:r>
      <w:r>
        <w:rPr>
          <w:rFonts w:ascii="Arial Black" w:hAnsi="Arial Black"/>
          <w:b/>
          <w:w w:val="95"/>
          <w:sz w:val="24"/>
        </w:rPr>
        <w:t>Bo</w:t>
      </w:r>
      <w:r>
        <w:rPr>
          <w:rFonts w:ascii="Arial Black" w:hAnsi="Arial Black"/>
          <w:b/>
          <w:spacing w:val="-41"/>
          <w:w w:val="95"/>
          <w:sz w:val="24"/>
        </w:rPr>
        <w:t> </w:t>
      </w:r>
      <w:r>
        <w:rPr>
          <w:rFonts w:ascii="Arial Black" w:hAnsi="Arial Black"/>
          <w:b/>
          <w:w w:val="95"/>
          <w:sz w:val="24"/>
        </w:rPr>
        <w:t>Goberno</w:t>
      </w:r>
      <w:r>
        <w:rPr>
          <w:rFonts w:ascii="Arial Black" w:hAnsi="Arial Black"/>
          <w:b/>
          <w:spacing w:val="-41"/>
          <w:w w:val="95"/>
          <w:sz w:val="24"/>
        </w:rPr>
        <w:t> </w:t>
      </w:r>
      <w:r>
        <w:rPr>
          <w:rFonts w:ascii="Arial Black" w:hAnsi="Arial Black"/>
          <w:b/>
          <w:w w:val="95"/>
          <w:sz w:val="24"/>
        </w:rPr>
        <w:t>da</w:t>
      </w:r>
      <w:r>
        <w:rPr>
          <w:rFonts w:ascii="Arial Black" w:hAnsi="Arial Black"/>
          <w:b/>
          <w:spacing w:val="-41"/>
          <w:w w:val="95"/>
          <w:sz w:val="24"/>
        </w:rPr>
        <w:t> </w:t>
      </w:r>
      <w:r>
        <w:rPr>
          <w:rFonts w:ascii="Arial Black" w:hAnsi="Arial Black"/>
          <w:b/>
          <w:w w:val="95"/>
          <w:sz w:val="24"/>
        </w:rPr>
        <w:t>Fegamp</w:t>
      </w:r>
    </w:p>
    <w:p>
      <w:pPr>
        <w:pStyle w:val="BodyText"/>
        <w:rPr>
          <w:rFonts w:ascii="Arial Black"/>
          <w:b/>
          <w:sz w:val="24"/>
        </w:rPr>
      </w:pPr>
    </w:p>
    <w:p>
      <w:pPr>
        <w:pStyle w:val="BodyText"/>
        <w:spacing w:before="1"/>
        <w:rPr>
          <w:rFonts w:ascii="Arial Black"/>
          <w:b/>
          <w:sz w:val="30"/>
        </w:rPr>
      </w:pPr>
    </w:p>
    <w:p>
      <w:pPr>
        <w:spacing w:line="458" w:lineRule="auto" w:before="0"/>
        <w:ind w:left="4440" w:right="0" w:firstLine="0"/>
        <w:jc w:val="left"/>
        <w:rPr>
          <w:sz w:val="24"/>
        </w:rPr>
      </w:pPr>
      <w:r>
        <w:rPr>
          <w:w w:val="80"/>
          <w:sz w:val="24"/>
        </w:rPr>
        <w:t>Nome………………………………………….. </w:t>
      </w:r>
      <w:r>
        <w:rPr>
          <w:w w:val="95"/>
          <w:sz w:val="24"/>
        </w:rPr>
        <w:t>Data……./…………/……...</w:t>
      </w:r>
    </w:p>
    <w:p>
      <w:pPr>
        <w:pStyle w:val="BodyText"/>
        <w:rPr>
          <w:sz w:val="24"/>
        </w:rPr>
      </w:pPr>
    </w:p>
    <w:p>
      <w:pPr>
        <w:pStyle w:val="BodyText"/>
        <w:spacing w:before="4"/>
      </w:pPr>
    </w:p>
    <w:p>
      <w:pPr>
        <w:spacing w:before="0"/>
        <w:ind w:left="119" w:right="0" w:firstLine="0"/>
        <w:jc w:val="both"/>
        <w:rPr>
          <w:sz w:val="24"/>
        </w:rPr>
      </w:pPr>
      <w:r>
        <w:rPr>
          <w:w w:val="95"/>
          <w:sz w:val="24"/>
        </w:rPr>
        <w:t>Estimado/a…………………………………..:</w:t>
      </w:r>
    </w:p>
    <w:p>
      <w:pPr>
        <w:pStyle w:val="BodyText"/>
        <w:rPr>
          <w:sz w:val="24"/>
        </w:rPr>
      </w:pPr>
    </w:p>
    <w:p>
      <w:pPr>
        <w:pStyle w:val="BodyText"/>
        <w:rPr>
          <w:sz w:val="24"/>
        </w:rPr>
      </w:pPr>
    </w:p>
    <w:p>
      <w:pPr>
        <w:pStyle w:val="BodyText"/>
        <w:spacing w:before="7"/>
        <w:rPr>
          <w:sz w:val="19"/>
        </w:rPr>
      </w:pPr>
    </w:p>
    <w:p>
      <w:pPr>
        <w:spacing w:line="285" w:lineRule="auto" w:before="0"/>
        <w:ind w:left="119" w:right="155" w:firstLine="0"/>
        <w:jc w:val="both"/>
        <w:rPr>
          <w:sz w:val="24"/>
        </w:rPr>
      </w:pPr>
      <w:r>
        <w:rPr>
          <w:sz w:val="24"/>
        </w:rPr>
        <w:t>Agradézolle expresamente a mostra de atención recibida pola súa banda      </w:t>
      </w:r>
      <w:r>
        <w:rPr>
          <w:w w:val="85"/>
          <w:sz w:val="24"/>
        </w:rPr>
        <w:t>o pasado …. de………………… </w:t>
      </w:r>
      <w:r>
        <w:rPr>
          <w:spacing w:val="22"/>
          <w:w w:val="85"/>
          <w:sz w:val="24"/>
        </w:rPr>
        <w:t> </w:t>
      </w:r>
      <w:r>
        <w:rPr>
          <w:w w:val="85"/>
          <w:sz w:val="24"/>
        </w:rPr>
        <w:t>de…………………</w:t>
      </w:r>
    </w:p>
    <w:p>
      <w:pPr>
        <w:spacing w:line="283" w:lineRule="auto" w:before="200"/>
        <w:ind w:left="119" w:right="156" w:firstLine="0"/>
        <w:jc w:val="both"/>
        <w:rPr>
          <w:sz w:val="24"/>
        </w:rPr>
      </w:pPr>
      <w:r>
        <w:rPr>
          <w:w w:val="105"/>
          <w:sz w:val="24"/>
        </w:rPr>
        <w:t>Non obstante, en aplicación do Código Ético e de Bo Goberno aprobado pola Fegamp, ao que se adheríu o meu Concello, e que establece os criterios en caso de recepción de agasallos, é a miña obriga como servidor/a público declinar dita atención e proceder á súa efectiva devolución.</w:t>
      </w:r>
    </w:p>
    <w:p>
      <w:pPr>
        <w:spacing w:line="285" w:lineRule="auto" w:before="202"/>
        <w:ind w:left="119" w:right="157" w:firstLine="0"/>
        <w:jc w:val="both"/>
        <w:rPr>
          <w:sz w:val="24"/>
        </w:rPr>
      </w:pPr>
      <w:r>
        <w:rPr>
          <w:w w:val="105"/>
          <w:sz w:val="24"/>
        </w:rPr>
        <w:t>Reiterando unha vez máis o meu agradecemento persoal e agardando que comprenda esta posición,</w:t>
      </w:r>
    </w:p>
    <w:p>
      <w:pPr>
        <w:pStyle w:val="BodyText"/>
        <w:rPr>
          <w:sz w:val="24"/>
        </w:rPr>
      </w:pPr>
    </w:p>
    <w:p>
      <w:pPr>
        <w:pStyle w:val="BodyText"/>
        <w:rPr>
          <w:sz w:val="24"/>
        </w:rPr>
      </w:pPr>
    </w:p>
    <w:p>
      <w:pPr>
        <w:spacing w:before="174"/>
        <w:ind w:left="119" w:right="0" w:firstLine="0"/>
        <w:jc w:val="both"/>
        <w:rPr>
          <w:sz w:val="24"/>
        </w:rPr>
      </w:pPr>
      <w:r>
        <w:rPr>
          <w:w w:val="105"/>
          <w:sz w:val="24"/>
        </w:rPr>
        <w:t>reciba un cordial saúdo</w:t>
      </w:r>
    </w:p>
    <w:p>
      <w:pPr>
        <w:pStyle w:val="BodyText"/>
        <w:rPr>
          <w:sz w:val="24"/>
        </w:rPr>
      </w:pPr>
    </w:p>
    <w:p>
      <w:pPr>
        <w:pStyle w:val="BodyText"/>
        <w:rPr>
          <w:sz w:val="24"/>
        </w:rPr>
      </w:pPr>
    </w:p>
    <w:p>
      <w:pPr>
        <w:pStyle w:val="BodyText"/>
        <w:spacing w:before="7"/>
        <w:rPr>
          <w:sz w:val="19"/>
        </w:rPr>
      </w:pPr>
    </w:p>
    <w:p>
      <w:pPr>
        <w:spacing w:before="0"/>
        <w:ind w:left="120" w:right="320" w:firstLine="0"/>
        <w:jc w:val="center"/>
        <w:rPr>
          <w:sz w:val="24"/>
        </w:rPr>
      </w:pPr>
      <w:r>
        <w:rPr>
          <w:w w:val="105"/>
          <w:sz w:val="24"/>
        </w:rPr>
        <w:t>Asinado</w:t>
      </w:r>
    </w:p>
    <w:p>
      <w:pPr>
        <w:spacing w:after="0"/>
        <w:jc w:val="center"/>
        <w:rPr>
          <w:sz w:val="24"/>
        </w:rPr>
        <w:sectPr>
          <w:headerReference w:type="default" r:id="rId19"/>
          <w:footerReference w:type="default" r:id="rId20"/>
          <w:pgSz w:w="11910" w:h="16840"/>
          <w:pgMar w:header="0" w:footer="0" w:top="160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25"/>
        <w:ind w:left="120" w:right="157" w:firstLine="0"/>
        <w:jc w:val="center"/>
        <w:rPr>
          <w:rFonts w:ascii="Arial Black"/>
          <w:b/>
          <w:sz w:val="24"/>
        </w:rPr>
      </w:pPr>
      <w:r>
        <w:rPr>
          <w:rFonts w:ascii="Arial Black"/>
          <w:b/>
          <w:w w:val="90"/>
          <w:sz w:val="24"/>
        </w:rPr>
        <w:t>ANEXO II</w:t>
      </w:r>
    </w:p>
    <w:p>
      <w:pPr>
        <w:spacing w:line="232" w:lineRule="auto" w:before="196"/>
        <w:ind w:left="120" w:right="156" w:firstLine="0"/>
        <w:jc w:val="center"/>
        <w:rPr>
          <w:rFonts w:ascii="Arial Black" w:hAnsi="Arial Black"/>
          <w:b/>
          <w:sz w:val="24"/>
        </w:rPr>
      </w:pPr>
      <w:r>
        <w:rPr>
          <w:rFonts w:ascii="Arial Black" w:hAnsi="Arial Black"/>
          <w:b/>
          <w:w w:val="95"/>
          <w:sz w:val="24"/>
        </w:rPr>
        <w:t>Proposta</w:t>
      </w:r>
      <w:r>
        <w:rPr>
          <w:rFonts w:ascii="Arial Black" w:hAnsi="Arial Black"/>
          <w:b/>
          <w:spacing w:val="-41"/>
          <w:w w:val="95"/>
          <w:sz w:val="24"/>
        </w:rPr>
        <w:t> </w:t>
      </w:r>
      <w:r>
        <w:rPr>
          <w:rFonts w:ascii="Arial Black" w:hAnsi="Arial Black"/>
          <w:b/>
          <w:w w:val="95"/>
          <w:sz w:val="24"/>
        </w:rPr>
        <w:t>de</w:t>
      </w:r>
      <w:r>
        <w:rPr>
          <w:rFonts w:ascii="Arial Black" w:hAnsi="Arial Black"/>
          <w:b/>
          <w:spacing w:val="-41"/>
          <w:w w:val="95"/>
          <w:sz w:val="24"/>
        </w:rPr>
        <w:t> </w:t>
      </w:r>
      <w:r>
        <w:rPr>
          <w:rFonts w:ascii="Arial Black" w:hAnsi="Arial Black"/>
          <w:b/>
          <w:w w:val="95"/>
          <w:sz w:val="24"/>
        </w:rPr>
        <w:t>acordo</w:t>
      </w:r>
      <w:r>
        <w:rPr>
          <w:rFonts w:ascii="Arial Black" w:hAnsi="Arial Black"/>
          <w:b/>
          <w:spacing w:val="-41"/>
          <w:w w:val="95"/>
          <w:sz w:val="24"/>
        </w:rPr>
        <w:t> </w:t>
      </w:r>
      <w:r>
        <w:rPr>
          <w:rFonts w:ascii="Arial Black" w:hAnsi="Arial Black"/>
          <w:b/>
          <w:w w:val="95"/>
          <w:sz w:val="24"/>
        </w:rPr>
        <w:t>de</w:t>
      </w:r>
      <w:r>
        <w:rPr>
          <w:rFonts w:ascii="Arial Black" w:hAnsi="Arial Black"/>
          <w:b/>
          <w:spacing w:val="-41"/>
          <w:w w:val="95"/>
          <w:sz w:val="24"/>
        </w:rPr>
        <w:t> </w:t>
      </w:r>
      <w:r>
        <w:rPr>
          <w:rFonts w:ascii="Arial Black" w:hAnsi="Arial Black"/>
          <w:b/>
          <w:w w:val="95"/>
          <w:sz w:val="24"/>
        </w:rPr>
        <w:t>adhesión</w:t>
      </w:r>
      <w:r>
        <w:rPr>
          <w:rFonts w:ascii="Arial Black" w:hAnsi="Arial Black"/>
          <w:b/>
          <w:spacing w:val="-41"/>
          <w:w w:val="95"/>
          <w:sz w:val="24"/>
        </w:rPr>
        <w:t> </w:t>
      </w:r>
      <w:r>
        <w:rPr>
          <w:rFonts w:ascii="Arial Black" w:hAnsi="Arial Black"/>
          <w:b/>
          <w:w w:val="95"/>
          <w:sz w:val="24"/>
        </w:rPr>
        <w:t>ao</w:t>
      </w:r>
      <w:r>
        <w:rPr>
          <w:rFonts w:ascii="Arial Black" w:hAnsi="Arial Black"/>
          <w:b/>
          <w:spacing w:val="-41"/>
          <w:w w:val="95"/>
          <w:sz w:val="24"/>
        </w:rPr>
        <w:t> </w:t>
      </w:r>
      <w:r>
        <w:rPr>
          <w:rFonts w:ascii="Arial Black" w:hAnsi="Arial Black"/>
          <w:b/>
          <w:w w:val="95"/>
          <w:sz w:val="24"/>
        </w:rPr>
        <w:t>Código</w:t>
      </w:r>
      <w:r>
        <w:rPr>
          <w:rFonts w:ascii="Arial Black" w:hAnsi="Arial Black"/>
          <w:b/>
          <w:spacing w:val="-41"/>
          <w:w w:val="95"/>
          <w:sz w:val="24"/>
        </w:rPr>
        <w:t> </w:t>
      </w:r>
      <w:r>
        <w:rPr>
          <w:rFonts w:ascii="Arial Black" w:hAnsi="Arial Black"/>
          <w:b/>
          <w:w w:val="95"/>
          <w:sz w:val="24"/>
        </w:rPr>
        <w:t>Ético</w:t>
      </w:r>
      <w:r>
        <w:rPr>
          <w:rFonts w:ascii="Arial Black" w:hAnsi="Arial Black"/>
          <w:b/>
          <w:spacing w:val="-41"/>
          <w:w w:val="95"/>
          <w:sz w:val="24"/>
        </w:rPr>
        <w:t> </w:t>
      </w:r>
      <w:r>
        <w:rPr>
          <w:rFonts w:ascii="Arial Black" w:hAnsi="Arial Black"/>
          <w:b/>
          <w:w w:val="95"/>
          <w:sz w:val="24"/>
        </w:rPr>
        <w:t>e</w:t>
      </w:r>
      <w:r>
        <w:rPr>
          <w:rFonts w:ascii="Arial Black" w:hAnsi="Arial Black"/>
          <w:b/>
          <w:spacing w:val="-41"/>
          <w:w w:val="95"/>
          <w:sz w:val="24"/>
        </w:rPr>
        <w:t> </w:t>
      </w:r>
      <w:r>
        <w:rPr>
          <w:rFonts w:ascii="Arial Black" w:hAnsi="Arial Black"/>
          <w:b/>
          <w:w w:val="95"/>
          <w:sz w:val="24"/>
        </w:rPr>
        <w:t>de</w:t>
      </w:r>
      <w:r>
        <w:rPr>
          <w:rFonts w:ascii="Arial Black" w:hAnsi="Arial Black"/>
          <w:b/>
          <w:spacing w:val="-41"/>
          <w:w w:val="95"/>
          <w:sz w:val="24"/>
        </w:rPr>
        <w:t> </w:t>
      </w:r>
      <w:r>
        <w:rPr>
          <w:rFonts w:ascii="Arial Black" w:hAnsi="Arial Black"/>
          <w:b/>
          <w:w w:val="95"/>
          <w:sz w:val="24"/>
        </w:rPr>
        <w:t>Bo</w:t>
      </w:r>
      <w:r>
        <w:rPr>
          <w:rFonts w:ascii="Arial Black" w:hAnsi="Arial Black"/>
          <w:b/>
          <w:spacing w:val="-41"/>
          <w:w w:val="95"/>
          <w:sz w:val="24"/>
        </w:rPr>
        <w:t> </w:t>
      </w:r>
      <w:r>
        <w:rPr>
          <w:rFonts w:ascii="Arial Black" w:hAnsi="Arial Black"/>
          <w:b/>
          <w:w w:val="95"/>
          <w:sz w:val="24"/>
        </w:rPr>
        <w:t>Goberno</w:t>
      </w:r>
      <w:r>
        <w:rPr>
          <w:rFonts w:ascii="Arial Black" w:hAnsi="Arial Black"/>
          <w:b/>
          <w:spacing w:val="-41"/>
          <w:w w:val="95"/>
          <w:sz w:val="24"/>
        </w:rPr>
        <w:t> </w:t>
      </w:r>
      <w:r>
        <w:rPr>
          <w:rFonts w:ascii="Arial Black" w:hAnsi="Arial Black"/>
          <w:b/>
          <w:w w:val="95"/>
          <w:sz w:val="24"/>
        </w:rPr>
        <w:t>do Plan</w:t>
      </w:r>
      <w:r>
        <w:rPr>
          <w:rFonts w:ascii="Arial Black" w:hAnsi="Arial Black"/>
          <w:b/>
          <w:spacing w:val="-35"/>
          <w:w w:val="95"/>
          <w:sz w:val="24"/>
        </w:rPr>
        <w:t> </w:t>
      </w:r>
      <w:r>
        <w:rPr>
          <w:rFonts w:ascii="Arial Black" w:hAnsi="Arial Black"/>
          <w:b/>
          <w:w w:val="95"/>
          <w:sz w:val="24"/>
        </w:rPr>
        <w:t>de</w:t>
      </w:r>
      <w:r>
        <w:rPr>
          <w:rFonts w:ascii="Arial Black" w:hAnsi="Arial Black"/>
          <w:b/>
          <w:spacing w:val="-35"/>
          <w:w w:val="95"/>
          <w:sz w:val="24"/>
        </w:rPr>
        <w:t> </w:t>
      </w:r>
      <w:r>
        <w:rPr>
          <w:rFonts w:ascii="Arial Black" w:hAnsi="Arial Black"/>
          <w:b/>
          <w:w w:val="95"/>
          <w:sz w:val="24"/>
        </w:rPr>
        <w:t>Transparencia</w:t>
      </w:r>
      <w:r>
        <w:rPr>
          <w:rFonts w:ascii="Arial Black" w:hAnsi="Arial Black"/>
          <w:b/>
          <w:spacing w:val="-35"/>
          <w:w w:val="95"/>
          <w:sz w:val="24"/>
        </w:rPr>
        <w:t> </w:t>
      </w:r>
      <w:r>
        <w:rPr>
          <w:rFonts w:ascii="Arial Black" w:hAnsi="Arial Black"/>
          <w:b/>
          <w:w w:val="95"/>
          <w:sz w:val="24"/>
        </w:rPr>
        <w:t>e</w:t>
      </w:r>
      <w:r>
        <w:rPr>
          <w:rFonts w:ascii="Arial Black" w:hAnsi="Arial Black"/>
          <w:b/>
          <w:spacing w:val="-35"/>
          <w:w w:val="95"/>
          <w:sz w:val="24"/>
        </w:rPr>
        <w:t> </w:t>
      </w:r>
      <w:r>
        <w:rPr>
          <w:rFonts w:ascii="Arial Black" w:hAnsi="Arial Black"/>
          <w:b/>
          <w:w w:val="95"/>
          <w:sz w:val="24"/>
        </w:rPr>
        <w:t>Bo</w:t>
      </w:r>
      <w:r>
        <w:rPr>
          <w:rFonts w:ascii="Arial Black" w:hAnsi="Arial Black"/>
          <w:b/>
          <w:spacing w:val="-35"/>
          <w:w w:val="95"/>
          <w:sz w:val="24"/>
        </w:rPr>
        <w:t> </w:t>
      </w:r>
      <w:r>
        <w:rPr>
          <w:rFonts w:ascii="Arial Black" w:hAnsi="Arial Black"/>
          <w:b/>
          <w:w w:val="95"/>
          <w:sz w:val="24"/>
        </w:rPr>
        <w:t>Goberno</w:t>
      </w:r>
      <w:r>
        <w:rPr>
          <w:rFonts w:ascii="Arial Black" w:hAnsi="Arial Black"/>
          <w:b/>
          <w:spacing w:val="-35"/>
          <w:w w:val="95"/>
          <w:sz w:val="24"/>
        </w:rPr>
        <w:t> </w:t>
      </w:r>
      <w:r>
        <w:rPr>
          <w:rFonts w:ascii="Arial Black" w:hAnsi="Arial Black"/>
          <w:b/>
          <w:w w:val="95"/>
          <w:sz w:val="24"/>
        </w:rPr>
        <w:t>para</w:t>
      </w:r>
      <w:r>
        <w:rPr>
          <w:rFonts w:ascii="Arial Black" w:hAnsi="Arial Black"/>
          <w:b/>
          <w:spacing w:val="-35"/>
          <w:w w:val="95"/>
          <w:sz w:val="24"/>
        </w:rPr>
        <w:t> </w:t>
      </w:r>
      <w:r>
        <w:rPr>
          <w:rFonts w:ascii="Arial Black" w:hAnsi="Arial Black"/>
          <w:b/>
          <w:w w:val="95"/>
          <w:sz w:val="24"/>
        </w:rPr>
        <w:t>Entidades</w:t>
      </w:r>
      <w:r>
        <w:rPr>
          <w:rFonts w:ascii="Arial Black" w:hAnsi="Arial Black"/>
          <w:b/>
          <w:spacing w:val="-35"/>
          <w:w w:val="95"/>
          <w:sz w:val="24"/>
        </w:rPr>
        <w:t> </w:t>
      </w:r>
      <w:r>
        <w:rPr>
          <w:rFonts w:ascii="Arial Black" w:hAnsi="Arial Black"/>
          <w:b/>
          <w:w w:val="95"/>
          <w:sz w:val="24"/>
        </w:rPr>
        <w:t>Locais</w:t>
      </w:r>
      <w:r>
        <w:rPr>
          <w:rFonts w:ascii="Arial Black" w:hAnsi="Arial Black"/>
          <w:b/>
          <w:spacing w:val="-35"/>
          <w:w w:val="95"/>
          <w:sz w:val="24"/>
        </w:rPr>
        <w:t> </w:t>
      </w:r>
      <w:r>
        <w:rPr>
          <w:rFonts w:ascii="Arial Black" w:hAnsi="Arial Black"/>
          <w:b/>
          <w:w w:val="95"/>
          <w:sz w:val="24"/>
        </w:rPr>
        <w:t>da </w:t>
      </w:r>
      <w:r>
        <w:rPr>
          <w:rFonts w:ascii="Arial Black" w:hAnsi="Arial Black"/>
          <w:b/>
          <w:sz w:val="24"/>
        </w:rPr>
        <w:t>Fegamp</w:t>
      </w:r>
    </w:p>
    <w:p>
      <w:pPr>
        <w:pStyle w:val="BodyText"/>
        <w:rPr>
          <w:rFonts w:ascii="Arial Black"/>
          <w:b/>
          <w:sz w:val="24"/>
        </w:rPr>
      </w:pPr>
    </w:p>
    <w:p>
      <w:pPr>
        <w:pStyle w:val="BodyText"/>
        <w:spacing w:before="9"/>
        <w:rPr>
          <w:rFonts w:ascii="Arial Black"/>
          <w:b/>
          <w:sz w:val="29"/>
        </w:rPr>
      </w:pPr>
    </w:p>
    <w:p>
      <w:pPr>
        <w:spacing w:line="283" w:lineRule="auto" w:before="0"/>
        <w:ind w:left="119" w:right="155" w:firstLine="0"/>
        <w:jc w:val="both"/>
        <w:rPr>
          <w:sz w:val="24"/>
        </w:rPr>
      </w:pPr>
      <w:r>
        <w:rPr>
          <w:w w:val="105"/>
          <w:sz w:val="24"/>
        </w:rPr>
        <w:t>A Federación Galega de Municipios e Provincias, co obxectivo de promover as condutas axeitadas dos cargos electos e persoal, e lograr a excelencia na gobernanza nas entidades locais, aprobou na reunión da súa Comisión Executiva do 18 de marzo de 2015, acordo ratificado polo seu Consello Federal da mesma data, un Código Ético e de Bo Goberno, dentro do Plan de Transparencia e Bo Goberno da Fegamp.</w:t>
      </w:r>
    </w:p>
    <w:p>
      <w:pPr>
        <w:spacing w:line="458" w:lineRule="auto" w:before="202"/>
        <w:ind w:left="119" w:right="1238" w:firstLine="0"/>
        <w:jc w:val="left"/>
        <w:rPr>
          <w:sz w:val="24"/>
        </w:rPr>
      </w:pPr>
      <w:r>
        <w:rPr>
          <w:w w:val="95"/>
          <w:sz w:val="24"/>
        </w:rPr>
        <w:t>En base ao anterior, o Pleno do Concello de …………………………….. </w:t>
      </w:r>
      <w:r>
        <w:rPr>
          <w:sz w:val="24"/>
        </w:rPr>
        <w:t>acorda:</w:t>
      </w:r>
    </w:p>
    <w:p>
      <w:pPr>
        <w:pStyle w:val="BodyText"/>
        <w:rPr>
          <w:sz w:val="24"/>
        </w:rPr>
      </w:pPr>
    </w:p>
    <w:p>
      <w:pPr>
        <w:pStyle w:val="BodyText"/>
        <w:spacing w:before="4"/>
      </w:pPr>
    </w:p>
    <w:p>
      <w:pPr>
        <w:spacing w:line="283" w:lineRule="auto" w:before="0"/>
        <w:ind w:left="119" w:right="155" w:firstLine="0"/>
        <w:jc w:val="both"/>
        <w:rPr>
          <w:sz w:val="24"/>
        </w:rPr>
      </w:pPr>
      <w:r>
        <w:rPr>
          <w:w w:val="105"/>
          <w:sz w:val="24"/>
        </w:rPr>
        <w:t>‘Manifestar a súa vontade de adhesión ao Código Ético e de Bo Goberno incluído no Plan de Transparencia e Bo Goberno da Fegamp, dacordo co seu procedemento de adhesión, e cumprir o seu articulado’.</w:t>
      </w:r>
    </w:p>
    <w:p>
      <w:pPr>
        <w:spacing w:after="0" w:line="283" w:lineRule="auto"/>
        <w:jc w:val="both"/>
        <w:rPr>
          <w:sz w:val="24"/>
        </w:rPr>
        <w:sectPr>
          <w:headerReference w:type="default" r:id="rId21"/>
          <w:footerReference w:type="default" r:id="rId22"/>
          <w:pgSz w:w="11910" w:h="16840"/>
          <w:pgMar w:header="0" w:footer="0" w:top="160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line="458" w:lineRule="auto" w:before="0"/>
        <w:ind w:left="120" w:right="3573" w:firstLine="0"/>
        <w:jc w:val="left"/>
        <w:rPr>
          <w:sz w:val="24"/>
        </w:rPr>
      </w:pPr>
      <w:r>
        <w:rPr>
          <w:w w:val="80"/>
          <w:sz w:val="24"/>
        </w:rPr>
        <w:t>D. …………………………………………………. </w:t>
      </w:r>
      <w:r>
        <w:rPr>
          <w:w w:val="85"/>
          <w:sz w:val="24"/>
        </w:rPr>
        <w:t>Secretario de</w:t>
      </w:r>
      <w:r>
        <w:rPr>
          <w:spacing w:val="50"/>
          <w:w w:val="85"/>
          <w:sz w:val="24"/>
        </w:rPr>
        <w:t> </w:t>
      </w:r>
      <w:r>
        <w:rPr>
          <w:w w:val="85"/>
          <w:sz w:val="24"/>
        </w:rPr>
        <w:t>…………………………………</w:t>
      </w:r>
    </w:p>
    <w:p>
      <w:pPr>
        <w:pStyle w:val="BodyText"/>
        <w:rPr>
          <w:sz w:val="24"/>
        </w:rPr>
      </w:pPr>
    </w:p>
    <w:p>
      <w:pPr>
        <w:pStyle w:val="BodyText"/>
        <w:rPr>
          <w:sz w:val="24"/>
        </w:rPr>
      </w:pPr>
    </w:p>
    <w:p>
      <w:pPr>
        <w:pStyle w:val="BodyText"/>
        <w:rPr>
          <w:sz w:val="24"/>
        </w:rPr>
      </w:pPr>
    </w:p>
    <w:p>
      <w:pPr>
        <w:pStyle w:val="BodyText"/>
        <w:spacing w:before="2"/>
        <w:rPr>
          <w:sz w:val="20"/>
        </w:rPr>
      </w:pPr>
    </w:p>
    <w:p>
      <w:pPr>
        <w:spacing w:line="283" w:lineRule="auto" w:before="0"/>
        <w:ind w:left="120" w:right="155" w:firstLine="0"/>
        <w:jc w:val="both"/>
        <w:rPr>
          <w:sz w:val="24"/>
        </w:rPr>
      </w:pPr>
      <w:r>
        <w:rPr>
          <w:w w:val="95"/>
          <w:sz w:val="24"/>
        </w:rPr>
        <w:t>Certifica: Que……………………………………………………., en sesión plenaria </w:t>
      </w:r>
      <w:r>
        <w:rPr>
          <w:sz w:val="24"/>
        </w:rPr>
        <w:t>celebrada o día ………/………/………, adoptou, entre outros, o seguinte acordo:</w:t>
      </w:r>
    </w:p>
    <w:p>
      <w:pPr>
        <w:pStyle w:val="BodyText"/>
        <w:rPr>
          <w:sz w:val="24"/>
        </w:rPr>
      </w:pPr>
    </w:p>
    <w:p>
      <w:pPr>
        <w:pStyle w:val="BodyText"/>
        <w:rPr>
          <w:sz w:val="24"/>
        </w:rPr>
      </w:pPr>
    </w:p>
    <w:p>
      <w:pPr>
        <w:spacing w:line="283" w:lineRule="auto" w:before="177"/>
        <w:ind w:left="840" w:right="154" w:firstLine="0"/>
        <w:jc w:val="both"/>
        <w:rPr>
          <w:sz w:val="24"/>
        </w:rPr>
      </w:pPr>
      <w:r>
        <w:rPr>
          <w:w w:val="85"/>
          <w:sz w:val="24"/>
        </w:rPr>
        <w:t>A proposta de ………………, o pleno…………………………………………………., </w:t>
      </w:r>
      <w:r>
        <w:rPr>
          <w:sz w:val="24"/>
        </w:rPr>
        <w:t>acorda adherirse ao Código Ético e de  Bo  Goberno,  incluído  no  Plan de Transparencia e Bo Goberno promovido pola   </w:t>
      </w:r>
      <w:r>
        <w:rPr>
          <w:spacing w:val="44"/>
          <w:sz w:val="24"/>
        </w:rPr>
        <w:t> </w:t>
      </w:r>
      <w:r>
        <w:rPr>
          <w:sz w:val="24"/>
        </w:rPr>
        <w:t>Fegamp.</w:t>
      </w:r>
    </w:p>
    <w:p>
      <w:pPr>
        <w:pStyle w:val="BodyText"/>
        <w:rPr>
          <w:sz w:val="24"/>
        </w:rPr>
      </w:pPr>
    </w:p>
    <w:p>
      <w:pPr>
        <w:pStyle w:val="BodyText"/>
        <w:rPr>
          <w:sz w:val="24"/>
        </w:rPr>
      </w:pPr>
    </w:p>
    <w:p>
      <w:pPr>
        <w:spacing w:line="283" w:lineRule="auto" w:before="177"/>
        <w:ind w:left="120" w:right="156" w:firstLine="0"/>
        <w:jc w:val="both"/>
        <w:rPr>
          <w:sz w:val="24"/>
        </w:rPr>
      </w:pPr>
      <w:r>
        <w:rPr>
          <w:w w:val="105"/>
          <w:sz w:val="24"/>
        </w:rPr>
        <w:t>Para que conste e surta os efectos oportunos, expido a presente certificación a</w:t>
      </w:r>
    </w:p>
    <w:p>
      <w:pPr>
        <w:pStyle w:val="BodyText"/>
        <w:rPr>
          <w:sz w:val="24"/>
        </w:rPr>
      </w:pPr>
    </w:p>
    <w:p>
      <w:pPr>
        <w:pStyle w:val="BodyText"/>
        <w:rPr>
          <w:sz w:val="24"/>
        </w:rPr>
      </w:pPr>
    </w:p>
    <w:p>
      <w:pPr>
        <w:pStyle w:val="BodyText"/>
        <w:rPr>
          <w:sz w:val="24"/>
        </w:rPr>
      </w:pPr>
    </w:p>
    <w:p>
      <w:pPr>
        <w:pStyle w:val="BodyText"/>
        <w:rPr>
          <w:sz w:val="24"/>
        </w:rPr>
      </w:pPr>
    </w:p>
    <w:p>
      <w:pPr>
        <w:tabs>
          <w:tab w:pos="5160" w:val="left" w:leader="none"/>
        </w:tabs>
        <w:spacing w:before="152"/>
        <w:ind w:left="120" w:right="0" w:firstLine="0"/>
        <w:jc w:val="both"/>
        <w:rPr>
          <w:sz w:val="24"/>
        </w:rPr>
      </w:pPr>
      <w:r>
        <w:rPr>
          <w:w w:val="105"/>
          <w:sz w:val="24"/>
        </w:rPr>
        <w:t>VºBº</w:t>
      </w:r>
      <w:r>
        <w:rPr>
          <w:spacing w:val="-22"/>
          <w:w w:val="105"/>
          <w:sz w:val="24"/>
        </w:rPr>
        <w:t> </w:t>
      </w:r>
      <w:r>
        <w:rPr>
          <w:w w:val="105"/>
          <w:sz w:val="24"/>
        </w:rPr>
        <w:t>del</w:t>
      </w:r>
      <w:r>
        <w:rPr>
          <w:spacing w:val="-23"/>
          <w:w w:val="105"/>
          <w:sz w:val="24"/>
        </w:rPr>
        <w:t> </w:t>
      </w:r>
      <w:r>
        <w:rPr>
          <w:w w:val="105"/>
          <w:sz w:val="24"/>
        </w:rPr>
        <w:t>alcalde</w:t>
        <w:tab/>
        <w:t>O</w:t>
      </w:r>
      <w:r>
        <w:rPr>
          <w:spacing w:val="-7"/>
          <w:w w:val="105"/>
          <w:sz w:val="24"/>
        </w:rPr>
        <w:t> </w:t>
      </w:r>
      <w:r>
        <w:rPr>
          <w:w w:val="105"/>
          <w:sz w:val="24"/>
        </w:rPr>
        <w:t>secretario</w:t>
      </w:r>
    </w:p>
    <w:p>
      <w:pPr>
        <w:spacing w:after="0"/>
        <w:jc w:val="both"/>
        <w:rPr>
          <w:sz w:val="24"/>
        </w:rPr>
        <w:sectPr>
          <w:headerReference w:type="default" r:id="rId23"/>
          <w:footerReference w:type="default" r:id="rId24"/>
          <w:pgSz w:w="11910" w:h="16840"/>
          <w:pgMar w:header="0" w:footer="0" w:top="160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99"/>
        <w:ind w:left="120" w:right="157" w:firstLine="0"/>
        <w:jc w:val="center"/>
        <w:rPr>
          <w:rFonts w:ascii="Arial Black"/>
          <w:b/>
          <w:sz w:val="24"/>
        </w:rPr>
      </w:pPr>
      <w:r>
        <w:rPr>
          <w:rFonts w:ascii="Arial Black"/>
          <w:b/>
          <w:w w:val="90"/>
          <w:sz w:val="24"/>
        </w:rPr>
        <w:t>ANEXO III</w:t>
      </w:r>
    </w:p>
    <w:p>
      <w:pPr>
        <w:spacing w:line="328" w:lineRule="exact" w:before="190"/>
        <w:ind w:left="119" w:right="157" w:firstLine="0"/>
        <w:jc w:val="center"/>
        <w:rPr>
          <w:rFonts w:ascii="Arial Black" w:hAnsi="Arial Black"/>
          <w:b/>
          <w:sz w:val="24"/>
        </w:rPr>
      </w:pPr>
      <w:r>
        <w:rPr>
          <w:rFonts w:ascii="Arial Black" w:hAnsi="Arial Black"/>
          <w:b/>
          <w:w w:val="95"/>
          <w:sz w:val="24"/>
        </w:rPr>
        <w:t>Código</w:t>
      </w:r>
      <w:r>
        <w:rPr>
          <w:rFonts w:ascii="Arial Black" w:hAnsi="Arial Black"/>
          <w:b/>
          <w:spacing w:val="-43"/>
          <w:w w:val="95"/>
          <w:sz w:val="24"/>
        </w:rPr>
        <w:t> </w:t>
      </w:r>
      <w:r>
        <w:rPr>
          <w:rFonts w:ascii="Arial Black" w:hAnsi="Arial Black"/>
          <w:b/>
          <w:w w:val="95"/>
          <w:sz w:val="24"/>
        </w:rPr>
        <w:t>Ético</w:t>
      </w:r>
      <w:r>
        <w:rPr>
          <w:rFonts w:ascii="Arial Black" w:hAnsi="Arial Black"/>
          <w:b/>
          <w:spacing w:val="-43"/>
          <w:w w:val="95"/>
          <w:sz w:val="24"/>
        </w:rPr>
        <w:t> </w:t>
      </w:r>
      <w:r>
        <w:rPr>
          <w:rFonts w:ascii="Arial Black" w:hAnsi="Arial Black"/>
          <w:b/>
          <w:w w:val="95"/>
          <w:sz w:val="24"/>
        </w:rPr>
        <w:t>e</w:t>
      </w:r>
      <w:r>
        <w:rPr>
          <w:rFonts w:ascii="Arial Black" w:hAnsi="Arial Black"/>
          <w:b/>
          <w:spacing w:val="-43"/>
          <w:w w:val="95"/>
          <w:sz w:val="24"/>
        </w:rPr>
        <w:t> </w:t>
      </w:r>
      <w:r>
        <w:rPr>
          <w:rFonts w:ascii="Arial Black" w:hAnsi="Arial Black"/>
          <w:b/>
          <w:w w:val="95"/>
          <w:sz w:val="24"/>
        </w:rPr>
        <w:t>de</w:t>
      </w:r>
      <w:r>
        <w:rPr>
          <w:rFonts w:ascii="Arial Black" w:hAnsi="Arial Black"/>
          <w:b/>
          <w:spacing w:val="-43"/>
          <w:w w:val="95"/>
          <w:sz w:val="24"/>
        </w:rPr>
        <w:t> </w:t>
      </w:r>
      <w:r>
        <w:rPr>
          <w:rFonts w:ascii="Arial Black" w:hAnsi="Arial Black"/>
          <w:b/>
          <w:w w:val="95"/>
          <w:sz w:val="24"/>
        </w:rPr>
        <w:t>Bo</w:t>
      </w:r>
      <w:r>
        <w:rPr>
          <w:rFonts w:ascii="Arial Black" w:hAnsi="Arial Black"/>
          <w:b/>
          <w:spacing w:val="-43"/>
          <w:w w:val="95"/>
          <w:sz w:val="24"/>
        </w:rPr>
        <w:t> </w:t>
      </w:r>
      <w:r>
        <w:rPr>
          <w:rFonts w:ascii="Arial Black" w:hAnsi="Arial Black"/>
          <w:b/>
          <w:w w:val="95"/>
          <w:sz w:val="24"/>
        </w:rPr>
        <w:t>Goberno</w:t>
      </w:r>
      <w:r>
        <w:rPr>
          <w:rFonts w:ascii="Arial Black" w:hAnsi="Arial Black"/>
          <w:b/>
          <w:spacing w:val="-43"/>
          <w:w w:val="95"/>
          <w:sz w:val="24"/>
        </w:rPr>
        <w:t> </w:t>
      </w:r>
      <w:r>
        <w:rPr>
          <w:rFonts w:ascii="Arial Black" w:hAnsi="Arial Black"/>
          <w:b/>
          <w:w w:val="95"/>
          <w:sz w:val="24"/>
        </w:rPr>
        <w:t>do</w:t>
      </w:r>
      <w:r>
        <w:rPr>
          <w:rFonts w:ascii="Arial Black" w:hAnsi="Arial Black"/>
          <w:b/>
          <w:spacing w:val="-43"/>
          <w:w w:val="95"/>
          <w:sz w:val="24"/>
        </w:rPr>
        <w:t> </w:t>
      </w:r>
      <w:r>
        <w:rPr>
          <w:rFonts w:ascii="Arial Black" w:hAnsi="Arial Black"/>
          <w:b/>
          <w:w w:val="95"/>
          <w:sz w:val="24"/>
        </w:rPr>
        <w:t>Plan</w:t>
      </w:r>
      <w:r>
        <w:rPr>
          <w:rFonts w:ascii="Arial Black" w:hAnsi="Arial Black"/>
          <w:b/>
          <w:spacing w:val="-43"/>
          <w:w w:val="95"/>
          <w:sz w:val="24"/>
        </w:rPr>
        <w:t> </w:t>
      </w:r>
      <w:r>
        <w:rPr>
          <w:rFonts w:ascii="Arial Black" w:hAnsi="Arial Black"/>
          <w:b/>
          <w:w w:val="95"/>
          <w:sz w:val="24"/>
        </w:rPr>
        <w:t>de</w:t>
      </w:r>
      <w:r>
        <w:rPr>
          <w:rFonts w:ascii="Arial Black" w:hAnsi="Arial Black"/>
          <w:b/>
          <w:spacing w:val="-43"/>
          <w:w w:val="95"/>
          <w:sz w:val="24"/>
        </w:rPr>
        <w:t> </w:t>
      </w:r>
      <w:r>
        <w:rPr>
          <w:rFonts w:ascii="Arial Black" w:hAnsi="Arial Black"/>
          <w:b/>
          <w:w w:val="95"/>
          <w:sz w:val="24"/>
        </w:rPr>
        <w:t>Transparencia</w:t>
      </w:r>
      <w:r>
        <w:rPr>
          <w:rFonts w:ascii="Arial Black" w:hAnsi="Arial Black"/>
          <w:b/>
          <w:spacing w:val="-43"/>
          <w:w w:val="95"/>
          <w:sz w:val="24"/>
        </w:rPr>
        <w:t> </w:t>
      </w:r>
      <w:r>
        <w:rPr>
          <w:rFonts w:ascii="Arial Black" w:hAnsi="Arial Black"/>
          <w:b/>
          <w:w w:val="95"/>
          <w:sz w:val="24"/>
        </w:rPr>
        <w:t>e</w:t>
      </w:r>
      <w:r>
        <w:rPr>
          <w:rFonts w:ascii="Arial Black" w:hAnsi="Arial Black"/>
          <w:b/>
          <w:spacing w:val="-43"/>
          <w:w w:val="95"/>
          <w:sz w:val="24"/>
        </w:rPr>
        <w:t> </w:t>
      </w:r>
      <w:r>
        <w:rPr>
          <w:rFonts w:ascii="Arial Black" w:hAnsi="Arial Black"/>
          <w:b/>
          <w:w w:val="95"/>
          <w:sz w:val="24"/>
        </w:rPr>
        <w:t>Bo</w:t>
      </w:r>
      <w:r>
        <w:rPr>
          <w:rFonts w:ascii="Arial Black" w:hAnsi="Arial Black"/>
          <w:b/>
          <w:spacing w:val="-43"/>
          <w:w w:val="95"/>
          <w:sz w:val="24"/>
        </w:rPr>
        <w:t> </w:t>
      </w:r>
      <w:r>
        <w:rPr>
          <w:rFonts w:ascii="Arial Black" w:hAnsi="Arial Black"/>
          <w:b/>
          <w:w w:val="95"/>
          <w:sz w:val="24"/>
        </w:rPr>
        <w:t>Goberno </w:t>
      </w:r>
      <w:r>
        <w:rPr>
          <w:rFonts w:ascii="Arial Black" w:hAnsi="Arial Black"/>
          <w:b/>
          <w:w w:val="90"/>
          <w:sz w:val="24"/>
        </w:rPr>
        <w:t>da</w:t>
      </w:r>
      <w:r>
        <w:rPr>
          <w:rFonts w:ascii="Arial Black" w:hAnsi="Arial Black"/>
          <w:b/>
          <w:spacing w:val="1"/>
          <w:w w:val="90"/>
          <w:sz w:val="24"/>
        </w:rPr>
        <w:t> </w:t>
      </w:r>
      <w:r>
        <w:rPr>
          <w:rFonts w:ascii="Arial Black" w:hAnsi="Arial Black"/>
          <w:b/>
          <w:w w:val="90"/>
          <w:sz w:val="24"/>
        </w:rPr>
        <w:t>Fegamp</w:t>
      </w:r>
    </w:p>
    <w:p>
      <w:pPr>
        <w:spacing w:before="197"/>
        <w:ind w:left="120" w:right="157" w:firstLine="0"/>
        <w:jc w:val="center"/>
        <w:rPr>
          <w:rFonts w:ascii="Arial Black" w:hAnsi="Arial Black"/>
          <w:b/>
          <w:sz w:val="24"/>
        </w:rPr>
      </w:pPr>
      <w:r>
        <w:rPr>
          <w:rFonts w:ascii="Arial Black" w:hAnsi="Arial Black"/>
          <w:b/>
          <w:w w:val="90"/>
          <w:sz w:val="24"/>
        </w:rPr>
        <w:t>Comunicación de adhesión</w:t>
      </w:r>
    </w:p>
    <w:p>
      <w:pPr>
        <w:pStyle w:val="BodyText"/>
        <w:rPr>
          <w:rFonts w:ascii="Arial Black"/>
          <w:b/>
          <w:sz w:val="24"/>
        </w:rPr>
      </w:pPr>
    </w:p>
    <w:p>
      <w:pPr>
        <w:pStyle w:val="BodyText"/>
        <w:spacing w:before="6"/>
        <w:rPr>
          <w:rFonts w:ascii="Arial Black"/>
          <w:b/>
          <w:sz w:val="29"/>
        </w:rPr>
      </w:pPr>
    </w:p>
    <w:p>
      <w:pPr>
        <w:spacing w:line="283" w:lineRule="auto" w:before="1"/>
        <w:ind w:left="120" w:right="154" w:firstLine="0"/>
        <w:jc w:val="both"/>
        <w:rPr>
          <w:sz w:val="24"/>
        </w:rPr>
      </w:pPr>
      <w:r>
        <w:rPr>
          <w:sz w:val="24"/>
        </w:rPr>
        <w:t>O abaixo asinante, en representación da miña entidade local, manifesto a adhesión ao Código Ético e de Bo Goberno   do Plan de Transparencia e     Bo Goberno da Federación Galega de Municipios e Provincias, adoptado    </w:t>
      </w:r>
      <w:r>
        <w:rPr>
          <w:w w:val="85"/>
          <w:sz w:val="24"/>
        </w:rPr>
        <w:t>por Acordo de</w:t>
      </w:r>
      <w:r>
        <w:rPr>
          <w:spacing w:val="-4"/>
          <w:w w:val="85"/>
          <w:sz w:val="24"/>
        </w:rPr>
        <w:t> </w:t>
      </w:r>
      <w:r>
        <w:rPr>
          <w:w w:val="85"/>
          <w:sz w:val="24"/>
        </w:rPr>
        <w:t>Pleno……………………………………………………………..…………….…..</w:t>
      </w:r>
    </w:p>
    <w:p>
      <w:pPr>
        <w:spacing w:line="283" w:lineRule="auto" w:before="202"/>
        <w:ind w:left="120" w:right="155" w:firstLine="0"/>
        <w:jc w:val="both"/>
        <w:rPr>
          <w:sz w:val="24"/>
        </w:rPr>
      </w:pPr>
      <w:r>
        <w:rPr>
          <w:w w:val="105"/>
          <w:sz w:val="24"/>
        </w:rPr>
        <w:t>o día……/………/…….., co compromiso de cumprir as súas disposicións</w:t>
      </w:r>
      <w:r>
        <w:rPr>
          <w:spacing w:val="-45"/>
          <w:w w:val="105"/>
          <w:sz w:val="24"/>
        </w:rPr>
        <w:t> </w:t>
      </w:r>
      <w:r>
        <w:rPr>
          <w:w w:val="105"/>
          <w:sz w:val="24"/>
        </w:rPr>
        <w:t>e acadar os fins e obxectivos para os que foi</w:t>
      </w:r>
      <w:r>
        <w:rPr>
          <w:spacing w:val="-41"/>
          <w:w w:val="105"/>
          <w:sz w:val="24"/>
        </w:rPr>
        <w:t> </w:t>
      </w:r>
      <w:r>
        <w:rPr>
          <w:w w:val="105"/>
          <w:sz w:val="24"/>
        </w:rPr>
        <w:t>elaborado.</w:t>
      </w:r>
    </w:p>
    <w:p>
      <w:pPr>
        <w:pStyle w:val="BodyText"/>
        <w:rPr>
          <w:sz w:val="24"/>
        </w:rPr>
      </w:pPr>
    </w:p>
    <w:p>
      <w:pPr>
        <w:pStyle w:val="BodyText"/>
        <w:rPr>
          <w:sz w:val="24"/>
        </w:rPr>
      </w:pPr>
    </w:p>
    <w:p>
      <w:pPr>
        <w:pStyle w:val="BodyText"/>
        <w:rPr>
          <w:sz w:val="24"/>
        </w:rPr>
      </w:pPr>
    </w:p>
    <w:p>
      <w:pPr>
        <w:pStyle w:val="BodyText"/>
        <w:spacing w:before="9"/>
        <w:rPr>
          <w:sz w:val="33"/>
        </w:rPr>
      </w:pPr>
    </w:p>
    <w:p>
      <w:pPr>
        <w:spacing w:before="0"/>
        <w:ind w:left="120" w:right="0" w:firstLine="0"/>
        <w:jc w:val="both"/>
        <w:rPr>
          <w:sz w:val="24"/>
        </w:rPr>
      </w:pPr>
      <w:r>
        <w:rPr>
          <w:rFonts w:ascii="Arial Black"/>
          <w:b/>
          <w:w w:val="95"/>
          <w:sz w:val="24"/>
          <w:u w:val="single"/>
        </w:rPr>
        <w:t>Nome da entidade local</w:t>
      </w:r>
      <w:r>
        <w:rPr>
          <w:w w:val="95"/>
          <w:sz w:val="24"/>
          <w:u w:val="singl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spacing w:before="24"/>
        <w:ind w:left="120" w:right="0" w:firstLine="0"/>
        <w:jc w:val="left"/>
        <w:rPr>
          <w:rFonts w:ascii="Arial Black"/>
          <w:b/>
          <w:sz w:val="24"/>
        </w:rPr>
      </w:pPr>
      <w:r>
        <w:rPr>
          <w:rFonts w:ascii="Arial Black"/>
          <w:b/>
          <w:w w:val="90"/>
          <w:sz w:val="24"/>
          <w:u w:val="single"/>
        </w:rPr>
        <w:t>Nome do</w:t>
      </w:r>
      <w:r>
        <w:rPr>
          <w:rFonts w:ascii="Arial Black"/>
          <w:b/>
          <w:spacing w:val="67"/>
          <w:w w:val="90"/>
          <w:sz w:val="24"/>
          <w:u w:val="single"/>
        </w:rPr>
        <w:t> </w:t>
      </w:r>
      <w:r>
        <w:rPr>
          <w:rFonts w:ascii="Arial Black"/>
          <w:b/>
          <w:w w:val="90"/>
          <w:sz w:val="24"/>
          <w:u w:val="single"/>
        </w:rPr>
        <w:t>alcalde/presidente</w:t>
      </w:r>
    </w:p>
    <w:p>
      <w:pPr>
        <w:pStyle w:val="BodyText"/>
        <w:rPr>
          <w:rFonts w:ascii="Arial Black"/>
          <w:b/>
          <w:sz w:val="20"/>
        </w:rPr>
      </w:pPr>
    </w:p>
    <w:p>
      <w:pPr>
        <w:pStyle w:val="BodyText"/>
        <w:spacing w:before="14"/>
        <w:rPr>
          <w:rFonts w:ascii="Arial Black"/>
          <w:b/>
          <w:sz w:val="28"/>
        </w:rPr>
      </w:pPr>
    </w:p>
    <w:p>
      <w:pPr>
        <w:spacing w:before="63"/>
        <w:ind w:left="3000" w:right="0" w:firstLine="0"/>
        <w:jc w:val="left"/>
        <w:rPr>
          <w:sz w:val="24"/>
        </w:rPr>
      </w:pPr>
      <w:r>
        <w:rPr>
          <w:w w:val="80"/>
          <w:sz w:val="24"/>
        </w:rPr>
        <w:t>Data   e   lugar………………………………………………….……</w:t>
      </w:r>
    </w:p>
    <w:p>
      <w:pPr>
        <w:pStyle w:val="BodyText"/>
        <w:rPr>
          <w:sz w:val="20"/>
        </w:rPr>
      </w:pPr>
    </w:p>
    <w:p>
      <w:pPr>
        <w:pStyle w:val="BodyText"/>
        <w:rPr>
          <w:sz w:val="20"/>
        </w:rPr>
      </w:pPr>
    </w:p>
    <w:p>
      <w:pPr>
        <w:pStyle w:val="BodyText"/>
        <w:spacing w:before="2"/>
      </w:pPr>
    </w:p>
    <w:p>
      <w:pPr>
        <w:spacing w:before="64"/>
        <w:ind w:left="120" w:right="0" w:firstLine="0"/>
        <w:jc w:val="left"/>
        <w:rPr>
          <w:sz w:val="24"/>
        </w:rPr>
      </w:pPr>
      <w:r>
        <w:rPr>
          <w:sz w:val="24"/>
        </w:rPr>
        <w:t>O alcalde</w:t>
      </w:r>
    </w:p>
    <w:sectPr>
      <w:headerReference w:type="default" r:id="rId25"/>
      <w:footerReference w:type="default" r:id="rId26"/>
      <w:pgSz w:w="11910" w:h="16840"/>
      <w:pgMar w:header="0" w:footer="0"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 w:name="Arial Black">
    <w:altName w:val="Arial Black"/>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5.579468pt;margin-top:776.884888pt;width:9.6pt;height:13pt;mso-position-horizontal-relative:page;mso-position-vertical-relative:page;z-index:-34216" type="#_x0000_t202" filled="false" stroked="false">
          <v:textbox inset="0,0,0,0">
            <w:txbxContent>
              <w:p>
                <w:pPr>
                  <w:pStyle w:val="BodyText"/>
                  <w:spacing w:line="244" w:lineRule="exact"/>
                  <w:ind w:left="40"/>
                  <w:rPr>
                    <w:rFonts w:ascii="Calibri"/>
                  </w:rPr>
                </w:pPr>
                <w:r>
                  <w:rPr/>
                  <w:fldChar w:fldCharType="begin"/>
                </w:r>
                <w:r>
                  <w:rPr>
                    <w:rFonts w:ascii="Calibri"/>
                    <w:w w:val="99"/>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489.999451pt;margin-top:776.884888pt;width:15.2pt;height:13pt;mso-position-horizontal-relative:page;mso-position-vertical-relative:page;z-index:-34000" type="#_x0000_t202" filled="false" stroked="false">
          <v:textbox inset="0,0,0,0">
            <w:txbxContent>
              <w:p>
                <w:pPr>
                  <w:pStyle w:val="BodyText"/>
                  <w:spacing w:line="244" w:lineRule="exact"/>
                  <w:ind w:left="40"/>
                  <w:rPr>
                    <w:rFonts w:ascii="Calibri"/>
                  </w:rPr>
                </w:pPr>
                <w:r>
                  <w:rPr/>
                  <w:fldChar w:fldCharType="begin"/>
                </w:r>
                <w:r>
                  <w:rPr>
                    <w:rFonts w:ascii="Calibri"/>
                  </w:rPr>
                  <w:instrText> PAGE </w:instrText>
                </w:r>
                <w:r>
                  <w:rPr/>
                  <w:fldChar w:fldCharType="separate"/>
                </w:r>
                <w:r>
                  <w:rPr/>
                  <w:t>33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999451pt;margin-top:776.884888pt;width:13.2pt;height:13pt;mso-position-horizontal-relative:page;mso-position-vertical-relative:page;z-index:-33976" type="#_x0000_t202" filled="false" stroked="false">
          <v:textbox inset="0,0,0,0">
            <w:txbxContent>
              <w:p>
                <w:pPr>
                  <w:pStyle w:val="BodyText"/>
                  <w:spacing w:line="244" w:lineRule="exact"/>
                  <w:ind w:left="20"/>
                  <w:rPr>
                    <w:rFonts w:ascii="Calibri"/>
                  </w:rPr>
                </w:pPr>
                <w:r>
                  <w:rPr>
                    <w:rFonts w:ascii="Calibri"/>
                  </w:rPr>
                  <w:t>40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999451pt;margin-top:776.884888pt;width:15.2pt;height:13pt;mso-position-horizontal-relative:page;mso-position-vertical-relative:page;z-index:-33952" type="#_x0000_t202" filled="false" stroked="false">
          <v:textbox inset="0,0,0,0">
            <w:txbxContent>
              <w:p>
                <w:pPr>
                  <w:pStyle w:val="BodyText"/>
                  <w:spacing w:line="244" w:lineRule="exact"/>
                  <w:ind w:left="40"/>
                  <w:rPr>
                    <w:rFonts w:ascii="Calibri"/>
                  </w:rPr>
                </w:pPr>
                <w:r>
                  <w:rPr/>
                  <w:fldChar w:fldCharType="begin"/>
                </w:r>
                <w:r>
                  <w:rPr>
                    <w:rFonts w:ascii="Calibri"/>
                  </w:rPr>
                  <w:instrText> PAGE </w:instrText>
                </w:r>
                <w:r>
                  <w:rPr/>
                  <w:fldChar w:fldCharType="separate"/>
                </w:r>
                <w:r>
                  <w:rPr/>
                  <w:t>41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579468pt;margin-top:776.884888pt;width:7.6pt;height:13pt;mso-position-horizontal-relative:page;mso-position-vertical-relative:page;z-index:-34192" type="#_x0000_t202" filled="false" stroked="false">
          <v:textbox inset="0,0,0,0">
            <w:txbxContent>
              <w:p>
                <w:pPr>
                  <w:pStyle w:val="BodyText"/>
                  <w:spacing w:line="244" w:lineRule="exact"/>
                  <w:ind w:left="20"/>
                  <w:rPr>
                    <w:rFonts w:ascii="Calibri"/>
                  </w:rPr>
                </w:pPr>
                <w:r>
                  <w:rPr>
                    <w:rFonts w:ascii="Calibri"/>
                    <w:w w:val="99"/>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579468pt;margin-top:776.884888pt;width:9.6pt;height:13pt;mso-position-horizontal-relative:page;mso-position-vertical-relative:page;z-index:-34168" type="#_x0000_t202" filled="false" stroked="false">
          <v:textbox inset="0,0,0,0">
            <w:txbxContent>
              <w:p>
                <w:pPr>
                  <w:pStyle w:val="BodyText"/>
                  <w:spacing w:line="244" w:lineRule="exact"/>
                  <w:ind w:left="40"/>
                  <w:rPr>
                    <w:rFonts w:ascii="Calibri"/>
                  </w:rPr>
                </w:pPr>
                <w:r>
                  <w:rPr/>
                  <w:fldChar w:fldCharType="begin"/>
                </w:r>
                <w:r>
                  <w:rPr>
                    <w:rFonts w:ascii="Calibri"/>
                    <w:w w:val="99"/>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999451pt;margin-top:776.884888pt;width:13.2pt;height:13pt;mso-position-horizontal-relative:page;mso-position-vertical-relative:page;z-index:-34144" type="#_x0000_t202" filled="false" stroked="false">
          <v:textbox inset="0,0,0,0">
            <w:txbxContent>
              <w:p>
                <w:pPr>
                  <w:pStyle w:val="BodyText"/>
                  <w:spacing w:line="244" w:lineRule="exact"/>
                  <w:ind w:left="20"/>
                  <w:rPr>
                    <w:rFonts w:ascii="Calibri"/>
                  </w:rPr>
                </w:pPr>
                <w:r>
                  <w:rPr>
                    <w:rFonts w:ascii="Calibri"/>
                  </w:rPr>
                  <w:t>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999451pt;margin-top:776.884888pt;width:15.2pt;height:13pt;mso-position-horizontal-relative:page;mso-position-vertical-relative:page;z-index:-34120" type="#_x0000_t202" filled="false" stroked="false">
          <v:textbox inset="0,0,0,0">
            <w:txbxContent>
              <w:p>
                <w:pPr>
                  <w:pStyle w:val="BodyText"/>
                  <w:spacing w:line="244" w:lineRule="exact"/>
                  <w:ind w:left="40"/>
                  <w:rPr>
                    <w:rFonts w:ascii="Calibri"/>
                  </w:rPr>
                </w:pPr>
                <w:r>
                  <w:rPr/>
                  <w:fldChar w:fldCharType="begin"/>
                </w:r>
                <w:r>
                  <w:rPr>
                    <w:rFonts w:ascii="Calibri"/>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999451pt;margin-top:776.884888pt;width:15.2pt;height:13pt;mso-position-horizontal-relative:page;mso-position-vertical-relative:page;z-index:-34096" type="#_x0000_t202" filled="false" stroked="false">
          <v:textbox inset="0,0,0,0">
            <w:txbxContent>
              <w:p>
                <w:pPr>
                  <w:pStyle w:val="BodyText"/>
                  <w:spacing w:line="244" w:lineRule="exact"/>
                  <w:ind w:left="40"/>
                  <w:rPr>
                    <w:rFonts w:ascii="Calibri"/>
                  </w:rPr>
                </w:pPr>
                <w:r>
                  <w:rPr/>
                  <w:fldChar w:fldCharType="begin"/>
                </w:r>
                <w:r>
                  <w:rPr>
                    <w:rFonts w:ascii="Calibri"/>
                  </w:rPr>
                  <w:instrText> PAGE </w:instrText>
                </w:r>
                <w:r>
                  <w:rPr/>
                  <w:fldChar w:fldCharType="separate"/>
                </w:r>
                <w:r>
                  <w:rPr/>
                  <w:t>19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999451pt;margin-top:776.884888pt;width:15.2pt;height:13pt;mso-position-horizontal-relative:page;mso-position-vertical-relative:page;z-index:-34072" type="#_x0000_t202" filled="false" stroked="false">
          <v:textbox inset="0,0,0,0">
            <w:txbxContent>
              <w:p>
                <w:pPr>
                  <w:pStyle w:val="BodyText"/>
                  <w:spacing w:line="244" w:lineRule="exact"/>
                  <w:ind w:left="40"/>
                  <w:rPr>
                    <w:rFonts w:ascii="Calibri"/>
                  </w:rPr>
                </w:pPr>
                <w:r>
                  <w:rPr/>
                  <w:fldChar w:fldCharType="begin"/>
                </w:r>
                <w:r>
                  <w:rPr>
                    <w:rFonts w:ascii="Calibri"/>
                  </w:rPr>
                  <w:instrText> PAGE </w:instrText>
                </w:r>
                <w:r>
                  <w:rPr/>
                  <w:fldChar w:fldCharType="separate"/>
                </w:r>
                <w:r>
                  <w:rPr/>
                  <w:t>20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999451pt;margin-top:776.884888pt;width:15.2pt;height:13pt;mso-position-horizontal-relative:page;mso-position-vertical-relative:page;z-index:-34048" type="#_x0000_t202" filled="false" stroked="false">
          <v:textbox inset="0,0,0,0">
            <w:txbxContent>
              <w:p>
                <w:pPr>
                  <w:pStyle w:val="BodyText"/>
                  <w:spacing w:line="244" w:lineRule="exact"/>
                  <w:ind w:left="40"/>
                  <w:rPr>
                    <w:rFonts w:ascii="Calibri"/>
                  </w:rPr>
                </w:pPr>
                <w:r>
                  <w:rPr/>
                  <w:fldChar w:fldCharType="begin"/>
                </w:r>
                <w:r>
                  <w:rPr>
                    <w:rFonts w:ascii="Calibri"/>
                  </w:rPr>
                  <w:instrText> PAGE </w:instrText>
                </w:r>
                <w:r>
                  <w:rPr/>
                  <w:fldChar w:fldCharType="separate"/>
                </w:r>
                <w:r>
                  <w:rPr/>
                  <w:t>23</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999451pt;margin-top:776.884888pt;width:13.2pt;height:13pt;mso-position-horizontal-relative:page;mso-position-vertical-relative:page;z-index:-34024" type="#_x0000_t202" filled="false" stroked="false">
          <v:textbox inset="0,0,0,0">
            <w:txbxContent>
              <w:p>
                <w:pPr>
                  <w:pStyle w:val="BodyText"/>
                  <w:spacing w:line="244" w:lineRule="exact"/>
                  <w:ind w:left="20"/>
                  <w:rPr>
                    <w:rFonts w:ascii="Calibri"/>
                  </w:rPr>
                </w:pPr>
                <w:r>
                  <w:rPr>
                    <w:rFonts w:ascii="Calibri"/>
                  </w:rPr>
                  <w:t>30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215">
          <wp:simplePos x="0" y="0"/>
          <wp:positionH relativeFrom="page">
            <wp:posOffset>712469</wp:posOffset>
          </wp:positionH>
          <wp:positionV relativeFrom="page">
            <wp:posOffset>21335</wp:posOffset>
          </wp:positionV>
          <wp:extent cx="6213779" cy="129463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213779" cy="129463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
    <w:multiLevelType w:val="hybridMultilevel"/>
    <w:lvl w:ilvl="0">
      <w:start w:val="1"/>
      <w:numFmt w:val="bullet"/>
      <w:lvlText w:val="-"/>
      <w:lvlJc w:val="left"/>
      <w:pPr>
        <w:ind w:left="906" w:hanging="129"/>
      </w:pPr>
      <w:rPr>
        <w:rFonts w:hint="default" w:ascii="Arial" w:hAnsi="Arial" w:eastAsia="Arial" w:cs="Arial"/>
        <w:w w:val="96"/>
        <w:sz w:val="22"/>
        <w:szCs w:val="22"/>
      </w:rPr>
    </w:lvl>
    <w:lvl w:ilvl="1">
      <w:start w:val="1"/>
      <w:numFmt w:val="bullet"/>
      <w:lvlText w:val="•"/>
      <w:lvlJc w:val="left"/>
      <w:pPr>
        <w:ind w:left="1810" w:hanging="129"/>
      </w:pPr>
      <w:rPr>
        <w:rFonts w:hint="default"/>
      </w:rPr>
    </w:lvl>
    <w:lvl w:ilvl="2">
      <w:start w:val="1"/>
      <w:numFmt w:val="bullet"/>
      <w:lvlText w:val="•"/>
      <w:lvlJc w:val="left"/>
      <w:pPr>
        <w:ind w:left="2720" w:hanging="129"/>
      </w:pPr>
      <w:rPr>
        <w:rFonts w:hint="default"/>
      </w:rPr>
    </w:lvl>
    <w:lvl w:ilvl="3">
      <w:start w:val="1"/>
      <w:numFmt w:val="bullet"/>
      <w:lvlText w:val="•"/>
      <w:lvlJc w:val="left"/>
      <w:pPr>
        <w:ind w:left="3631" w:hanging="129"/>
      </w:pPr>
      <w:rPr>
        <w:rFonts w:hint="default"/>
      </w:rPr>
    </w:lvl>
    <w:lvl w:ilvl="4">
      <w:start w:val="1"/>
      <w:numFmt w:val="bullet"/>
      <w:lvlText w:val="•"/>
      <w:lvlJc w:val="left"/>
      <w:pPr>
        <w:ind w:left="4541" w:hanging="129"/>
      </w:pPr>
      <w:rPr>
        <w:rFonts w:hint="default"/>
      </w:rPr>
    </w:lvl>
    <w:lvl w:ilvl="5">
      <w:start w:val="1"/>
      <w:numFmt w:val="bullet"/>
      <w:lvlText w:val="•"/>
      <w:lvlJc w:val="left"/>
      <w:pPr>
        <w:ind w:left="5452" w:hanging="129"/>
      </w:pPr>
      <w:rPr>
        <w:rFonts w:hint="default"/>
      </w:rPr>
    </w:lvl>
    <w:lvl w:ilvl="6">
      <w:start w:val="1"/>
      <w:numFmt w:val="bullet"/>
      <w:lvlText w:val="•"/>
      <w:lvlJc w:val="left"/>
      <w:pPr>
        <w:ind w:left="6362" w:hanging="129"/>
      </w:pPr>
      <w:rPr>
        <w:rFonts w:hint="default"/>
      </w:rPr>
    </w:lvl>
    <w:lvl w:ilvl="7">
      <w:start w:val="1"/>
      <w:numFmt w:val="bullet"/>
      <w:lvlText w:val="•"/>
      <w:lvlJc w:val="left"/>
      <w:pPr>
        <w:ind w:left="7273" w:hanging="129"/>
      </w:pPr>
      <w:rPr>
        <w:rFonts w:hint="default"/>
      </w:rPr>
    </w:lvl>
    <w:lvl w:ilvl="8">
      <w:start w:val="1"/>
      <w:numFmt w:val="bullet"/>
      <w:lvlText w:val="•"/>
      <w:lvlJc w:val="left"/>
      <w:pPr>
        <w:ind w:left="8183" w:hanging="129"/>
      </w:pPr>
      <w:rPr>
        <w:rFonts w:hint="default"/>
      </w:rPr>
    </w:lvl>
  </w:abstractNum>
  <w:abstractNum w:abstractNumId="55">
    <w:multiLevelType w:val="hybridMultilevel"/>
    <w:lvl w:ilvl="0">
      <w:start w:val="1"/>
      <w:numFmt w:val="bullet"/>
      <w:lvlText w:val=""/>
      <w:lvlJc w:val="left"/>
      <w:pPr>
        <w:ind w:left="823" w:hanging="360"/>
      </w:pPr>
      <w:rPr>
        <w:rFonts w:hint="default" w:ascii="Symbol" w:hAnsi="Symbol" w:eastAsia="Symbol" w:cs="Symbol"/>
        <w:w w:val="99"/>
        <w:sz w:val="22"/>
        <w:szCs w:val="22"/>
      </w:rPr>
    </w:lvl>
    <w:lvl w:ilvl="1">
      <w:start w:val="1"/>
      <w:numFmt w:val="bullet"/>
      <w:lvlText w:val="•"/>
      <w:lvlJc w:val="left"/>
      <w:pPr>
        <w:ind w:left="1800" w:hanging="360"/>
      </w:pPr>
      <w:rPr>
        <w:rFonts w:hint="default"/>
      </w:rPr>
    </w:lvl>
    <w:lvl w:ilvl="2">
      <w:start w:val="1"/>
      <w:numFmt w:val="bullet"/>
      <w:lvlText w:val="•"/>
      <w:lvlJc w:val="left"/>
      <w:pPr>
        <w:ind w:left="2780" w:hanging="360"/>
      </w:pPr>
      <w:rPr>
        <w:rFonts w:hint="default"/>
      </w:rPr>
    </w:lvl>
    <w:lvl w:ilvl="3">
      <w:start w:val="1"/>
      <w:numFmt w:val="bullet"/>
      <w:lvlText w:val="•"/>
      <w:lvlJc w:val="left"/>
      <w:pPr>
        <w:ind w:left="3761" w:hanging="360"/>
      </w:pPr>
      <w:rPr>
        <w:rFonts w:hint="default"/>
      </w:rPr>
    </w:lvl>
    <w:lvl w:ilvl="4">
      <w:start w:val="1"/>
      <w:numFmt w:val="bullet"/>
      <w:lvlText w:val="•"/>
      <w:lvlJc w:val="left"/>
      <w:pPr>
        <w:ind w:left="4741" w:hanging="360"/>
      </w:pPr>
      <w:rPr>
        <w:rFonts w:hint="default"/>
      </w:rPr>
    </w:lvl>
    <w:lvl w:ilvl="5">
      <w:start w:val="1"/>
      <w:numFmt w:val="bullet"/>
      <w:lvlText w:val="•"/>
      <w:lvlJc w:val="left"/>
      <w:pPr>
        <w:ind w:left="5721" w:hanging="360"/>
      </w:pPr>
      <w:rPr>
        <w:rFonts w:hint="default"/>
      </w:rPr>
    </w:lvl>
    <w:lvl w:ilvl="6">
      <w:start w:val="1"/>
      <w:numFmt w:val="bullet"/>
      <w:lvlText w:val="•"/>
      <w:lvlJc w:val="left"/>
      <w:pPr>
        <w:ind w:left="6702" w:hanging="360"/>
      </w:pPr>
      <w:rPr>
        <w:rFonts w:hint="default"/>
      </w:rPr>
    </w:lvl>
    <w:lvl w:ilvl="7">
      <w:start w:val="1"/>
      <w:numFmt w:val="bullet"/>
      <w:lvlText w:val="•"/>
      <w:lvlJc w:val="left"/>
      <w:pPr>
        <w:ind w:left="7682" w:hanging="360"/>
      </w:pPr>
      <w:rPr>
        <w:rFonts w:hint="default"/>
      </w:rPr>
    </w:lvl>
    <w:lvl w:ilvl="8">
      <w:start w:val="1"/>
      <w:numFmt w:val="bullet"/>
      <w:lvlText w:val="•"/>
      <w:lvlJc w:val="left"/>
      <w:pPr>
        <w:ind w:left="8662" w:hanging="360"/>
      </w:pPr>
      <w:rPr>
        <w:rFonts w:hint="default"/>
      </w:rPr>
    </w:lvl>
  </w:abstractNum>
  <w:abstractNum w:abstractNumId="54">
    <w:multiLevelType w:val="hybridMultilevel"/>
    <w:lvl w:ilvl="0">
      <w:start w:val="1"/>
      <w:numFmt w:val="bullet"/>
      <w:lvlText w:val="o"/>
      <w:lvlJc w:val="left"/>
      <w:pPr>
        <w:ind w:left="1537" w:hanging="357"/>
      </w:pPr>
      <w:rPr>
        <w:rFonts w:hint="default" w:ascii="Courier New" w:hAnsi="Courier New" w:eastAsia="Courier New" w:cs="Courier New"/>
        <w:w w:val="99"/>
        <w:sz w:val="22"/>
        <w:szCs w:val="22"/>
      </w:rPr>
    </w:lvl>
    <w:lvl w:ilvl="1">
      <w:start w:val="1"/>
      <w:numFmt w:val="bullet"/>
      <w:lvlText w:val="•"/>
      <w:lvlJc w:val="left"/>
      <w:pPr>
        <w:ind w:left="2448" w:hanging="357"/>
      </w:pPr>
      <w:rPr>
        <w:rFonts w:hint="default"/>
      </w:rPr>
    </w:lvl>
    <w:lvl w:ilvl="2">
      <w:start w:val="1"/>
      <w:numFmt w:val="bullet"/>
      <w:lvlText w:val="•"/>
      <w:lvlJc w:val="left"/>
      <w:pPr>
        <w:ind w:left="3356" w:hanging="357"/>
      </w:pPr>
      <w:rPr>
        <w:rFonts w:hint="default"/>
      </w:rPr>
    </w:lvl>
    <w:lvl w:ilvl="3">
      <w:start w:val="1"/>
      <w:numFmt w:val="bullet"/>
      <w:lvlText w:val="•"/>
      <w:lvlJc w:val="left"/>
      <w:pPr>
        <w:ind w:left="4265" w:hanging="357"/>
      </w:pPr>
      <w:rPr>
        <w:rFonts w:hint="default"/>
      </w:rPr>
    </w:lvl>
    <w:lvl w:ilvl="4">
      <w:start w:val="1"/>
      <w:numFmt w:val="bullet"/>
      <w:lvlText w:val="•"/>
      <w:lvlJc w:val="left"/>
      <w:pPr>
        <w:ind w:left="5173" w:hanging="357"/>
      </w:pPr>
      <w:rPr>
        <w:rFonts w:hint="default"/>
      </w:rPr>
    </w:lvl>
    <w:lvl w:ilvl="5">
      <w:start w:val="1"/>
      <w:numFmt w:val="bullet"/>
      <w:lvlText w:val="•"/>
      <w:lvlJc w:val="left"/>
      <w:pPr>
        <w:ind w:left="6081" w:hanging="357"/>
      </w:pPr>
      <w:rPr>
        <w:rFonts w:hint="default"/>
      </w:rPr>
    </w:lvl>
    <w:lvl w:ilvl="6">
      <w:start w:val="1"/>
      <w:numFmt w:val="bullet"/>
      <w:lvlText w:val="•"/>
      <w:lvlJc w:val="left"/>
      <w:pPr>
        <w:ind w:left="6990" w:hanging="357"/>
      </w:pPr>
      <w:rPr>
        <w:rFonts w:hint="default"/>
      </w:rPr>
    </w:lvl>
    <w:lvl w:ilvl="7">
      <w:start w:val="1"/>
      <w:numFmt w:val="bullet"/>
      <w:lvlText w:val="•"/>
      <w:lvlJc w:val="left"/>
      <w:pPr>
        <w:ind w:left="7898" w:hanging="357"/>
      </w:pPr>
      <w:rPr>
        <w:rFonts w:hint="default"/>
      </w:rPr>
    </w:lvl>
    <w:lvl w:ilvl="8">
      <w:start w:val="1"/>
      <w:numFmt w:val="bullet"/>
      <w:lvlText w:val="•"/>
      <w:lvlJc w:val="left"/>
      <w:pPr>
        <w:ind w:left="8806" w:hanging="357"/>
      </w:pPr>
      <w:rPr>
        <w:rFonts w:hint="default"/>
      </w:rPr>
    </w:lvl>
  </w:abstractNum>
  <w:abstractNum w:abstractNumId="53">
    <w:multiLevelType w:val="hybridMultilevel"/>
    <w:lvl w:ilvl="0">
      <w:start w:val="1"/>
      <w:numFmt w:val="bullet"/>
      <w:lvlText w:val=""/>
      <w:lvlJc w:val="left"/>
      <w:pPr>
        <w:ind w:left="823" w:hanging="360"/>
      </w:pPr>
      <w:rPr>
        <w:rFonts w:hint="default" w:ascii="Symbol" w:hAnsi="Symbol" w:eastAsia="Symbol" w:cs="Symbol"/>
        <w:w w:val="99"/>
        <w:sz w:val="22"/>
        <w:szCs w:val="22"/>
      </w:rPr>
    </w:lvl>
    <w:lvl w:ilvl="1">
      <w:start w:val="1"/>
      <w:numFmt w:val="bullet"/>
      <w:lvlText w:val="o"/>
      <w:lvlJc w:val="left"/>
      <w:pPr>
        <w:ind w:left="1537" w:hanging="357"/>
      </w:pPr>
      <w:rPr>
        <w:rFonts w:hint="default" w:ascii="Courier New" w:hAnsi="Courier New" w:eastAsia="Courier New" w:cs="Courier New"/>
        <w:w w:val="99"/>
        <w:sz w:val="22"/>
        <w:szCs w:val="22"/>
      </w:rPr>
    </w:lvl>
    <w:lvl w:ilvl="2">
      <w:start w:val="1"/>
      <w:numFmt w:val="bullet"/>
      <w:lvlText w:val="•"/>
      <w:lvlJc w:val="left"/>
      <w:pPr>
        <w:ind w:left="2549" w:hanging="357"/>
      </w:pPr>
      <w:rPr>
        <w:rFonts w:hint="default"/>
      </w:rPr>
    </w:lvl>
    <w:lvl w:ilvl="3">
      <w:start w:val="1"/>
      <w:numFmt w:val="bullet"/>
      <w:lvlText w:val="•"/>
      <w:lvlJc w:val="left"/>
      <w:pPr>
        <w:ind w:left="3558" w:hanging="357"/>
      </w:pPr>
      <w:rPr>
        <w:rFonts w:hint="default"/>
      </w:rPr>
    </w:lvl>
    <w:lvl w:ilvl="4">
      <w:start w:val="1"/>
      <w:numFmt w:val="bullet"/>
      <w:lvlText w:val="•"/>
      <w:lvlJc w:val="left"/>
      <w:pPr>
        <w:ind w:left="4567" w:hanging="357"/>
      </w:pPr>
      <w:rPr>
        <w:rFonts w:hint="default"/>
      </w:rPr>
    </w:lvl>
    <w:lvl w:ilvl="5">
      <w:start w:val="1"/>
      <w:numFmt w:val="bullet"/>
      <w:lvlText w:val="•"/>
      <w:lvlJc w:val="left"/>
      <w:pPr>
        <w:ind w:left="5577" w:hanging="357"/>
      </w:pPr>
      <w:rPr>
        <w:rFonts w:hint="default"/>
      </w:rPr>
    </w:lvl>
    <w:lvl w:ilvl="6">
      <w:start w:val="1"/>
      <w:numFmt w:val="bullet"/>
      <w:lvlText w:val="•"/>
      <w:lvlJc w:val="left"/>
      <w:pPr>
        <w:ind w:left="6586" w:hanging="357"/>
      </w:pPr>
      <w:rPr>
        <w:rFonts w:hint="default"/>
      </w:rPr>
    </w:lvl>
    <w:lvl w:ilvl="7">
      <w:start w:val="1"/>
      <w:numFmt w:val="bullet"/>
      <w:lvlText w:val="•"/>
      <w:lvlJc w:val="left"/>
      <w:pPr>
        <w:ind w:left="7595" w:hanging="357"/>
      </w:pPr>
      <w:rPr>
        <w:rFonts w:hint="default"/>
      </w:rPr>
    </w:lvl>
    <w:lvl w:ilvl="8">
      <w:start w:val="1"/>
      <w:numFmt w:val="bullet"/>
      <w:lvlText w:val="•"/>
      <w:lvlJc w:val="left"/>
      <w:pPr>
        <w:ind w:left="8605" w:hanging="357"/>
      </w:pPr>
      <w:rPr>
        <w:rFonts w:hint="default"/>
      </w:rPr>
    </w:lvl>
  </w:abstractNum>
  <w:abstractNum w:abstractNumId="52">
    <w:multiLevelType w:val="hybridMultilevel"/>
    <w:lvl w:ilvl="0">
      <w:start w:val="1"/>
      <w:numFmt w:val="bullet"/>
      <w:lvlText w:val=""/>
      <w:lvlJc w:val="left"/>
      <w:pPr>
        <w:ind w:left="823" w:hanging="360"/>
      </w:pPr>
      <w:rPr>
        <w:rFonts w:hint="default" w:ascii="Symbol" w:hAnsi="Symbol" w:eastAsia="Symbol" w:cs="Symbol"/>
        <w:w w:val="99"/>
        <w:sz w:val="22"/>
        <w:szCs w:val="22"/>
      </w:rPr>
    </w:lvl>
    <w:lvl w:ilvl="1">
      <w:start w:val="1"/>
      <w:numFmt w:val="bullet"/>
      <w:lvlText w:val="o"/>
      <w:lvlJc w:val="left"/>
      <w:pPr>
        <w:ind w:left="1537" w:hanging="357"/>
      </w:pPr>
      <w:rPr>
        <w:rFonts w:hint="default" w:ascii="Courier New" w:hAnsi="Courier New" w:eastAsia="Courier New" w:cs="Courier New"/>
        <w:w w:val="99"/>
        <w:sz w:val="22"/>
        <w:szCs w:val="22"/>
      </w:rPr>
    </w:lvl>
    <w:lvl w:ilvl="2">
      <w:start w:val="1"/>
      <w:numFmt w:val="bullet"/>
      <w:lvlText w:val="•"/>
      <w:lvlJc w:val="left"/>
      <w:pPr>
        <w:ind w:left="2549" w:hanging="357"/>
      </w:pPr>
      <w:rPr>
        <w:rFonts w:hint="default"/>
      </w:rPr>
    </w:lvl>
    <w:lvl w:ilvl="3">
      <w:start w:val="1"/>
      <w:numFmt w:val="bullet"/>
      <w:lvlText w:val="•"/>
      <w:lvlJc w:val="left"/>
      <w:pPr>
        <w:ind w:left="3558" w:hanging="357"/>
      </w:pPr>
      <w:rPr>
        <w:rFonts w:hint="default"/>
      </w:rPr>
    </w:lvl>
    <w:lvl w:ilvl="4">
      <w:start w:val="1"/>
      <w:numFmt w:val="bullet"/>
      <w:lvlText w:val="•"/>
      <w:lvlJc w:val="left"/>
      <w:pPr>
        <w:ind w:left="4567" w:hanging="357"/>
      </w:pPr>
      <w:rPr>
        <w:rFonts w:hint="default"/>
      </w:rPr>
    </w:lvl>
    <w:lvl w:ilvl="5">
      <w:start w:val="1"/>
      <w:numFmt w:val="bullet"/>
      <w:lvlText w:val="•"/>
      <w:lvlJc w:val="left"/>
      <w:pPr>
        <w:ind w:left="5577" w:hanging="357"/>
      </w:pPr>
      <w:rPr>
        <w:rFonts w:hint="default"/>
      </w:rPr>
    </w:lvl>
    <w:lvl w:ilvl="6">
      <w:start w:val="1"/>
      <w:numFmt w:val="bullet"/>
      <w:lvlText w:val="•"/>
      <w:lvlJc w:val="left"/>
      <w:pPr>
        <w:ind w:left="6586" w:hanging="357"/>
      </w:pPr>
      <w:rPr>
        <w:rFonts w:hint="default"/>
      </w:rPr>
    </w:lvl>
    <w:lvl w:ilvl="7">
      <w:start w:val="1"/>
      <w:numFmt w:val="bullet"/>
      <w:lvlText w:val="•"/>
      <w:lvlJc w:val="left"/>
      <w:pPr>
        <w:ind w:left="7595" w:hanging="357"/>
      </w:pPr>
      <w:rPr>
        <w:rFonts w:hint="default"/>
      </w:rPr>
    </w:lvl>
    <w:lvl w:ilvl="8">
      <w:start w:val="1"/>
      <w:numFmt w:val="bullet"/>
      <w:lvlText w:val="•"/>
      <w:lvlJc w:val="left"/>
      <w:pPr>
        <w:ind w:left="8605" w:hanging="357"/>
      </w:pPr>
      <w:rPr>
        <w:rFonts w:hint="default"/>
      </w:rPr>
    </w:lvl>
  </w:abstractNum>
  <w:abstractNum w:abstractNumId="51">
    <w:multiLevelType w:val="hybridMultilevel"/>
    <w:lvl w:ilvl="0">
      <w:start w:val="1"/>
      <w:numFmt w:val="bullet"/>
      <w:lvlText w:val="o"/>
      <w:lvlJc w:val="left"/>
      <w:pPr>
        <w:ind w:left="1537" w:hanging="357"/>
      </w:pPr>
      <w:rPr>
        <w:rFonts w:hint="default" w:ascii="Courier New" w:hAnsi="Courier New" w:eastAsia="Courier New" w:cs="Courier New"/>
        <w:w w:val="99"/>
        <w:sz w:val="22"/>
        <w:szCs w:val="22"/>
      </w:rPr>
    </w:lvl>
    <w:lvl w:ilvl="1">
      <w:start w:val="1"/>
      <w:numFmt w:val="bullet"/>
      <w:lvlText w:val="•"/>
      <w:lvlJc w:val="left"/>
      <w:pPr>
        <w:ind w:left="2448" w:hanging="357"/>
      </w:pPr>
      <w:rPr>
        <w:rFonts w:hint="default"/>
      </w:rPr>
    </w:lvl>
    <w:lvl w:ilvl="2">
      <w:start w:val="1"/>
      <w:numFmt w:val="bullet"/>
      <w:lvlText w:val="•"/>
      <w:lvlJc w:val="left"/>
      <w:pPr>
        <w:ind w:left="3356" w:hanging="357"/>
      </w:pPr>
      <w:rPr>
        <w:rFonts w:hint="default"/>
      </w:rPr>
    </w:lvl>
    <w:lvl w:ilvl="3">
      <w:start w:val="1"/>
      <w:numFmt w:val="bullet"/>
      <w:lvlText w:val="•"/>
      <w:lvlJc w:val="left"/>
      <w:pPr>
        <w:ind w:left="4265" w:hanging="357"/>
      </w:pPr>
      <w:rPr>
        <w:rFonts w:hint="default"/>
      </w:rPr>
    </w:lvl>
    <w:lvl w:ilvl="4">
      <w:start w:val="1"/>
      <w:numFmt w:val="bullet"/>
      <w:lvlText w:val="•"/>
      <w:lvlJc w:val="left"/>
      <w:pPr>
        <w:ind w:left="5173" w:hanging="357"/>
      </w:pPr>
      <w:rPr>
        <w:rFonts w:hint="default"/>
      </w:rPr>
    </w:lvl>
    <w:lvl w:ilvl="5">
      <w:start w:val="1"/>
      <w:numFmt w:val="bullet"/>
      <w:lvlText w:val="•"/>
      <w:lvlJc w:val="left"/>
      <w:pPr>
        <w:ind w:left="6081" w:hanging="357"/>
      </w:pPr>
      <w:rPr>
        <w:rFonts w:hint="default"/>
      </w:rPr>
    </w:lvl>
    <w:lvl w:ilvl="6">
      <w:start w:val="1"/>
      <w:numFmt w:val="bullet"/>
      <w:lvlText w:val="•"/>
      <w:lvlJc w:val="left"/>
      <w:pPr>
        <w:ind w:left="6990" w:hanging="357"/>
      </w:pPr>
      <w:rPr>
        <w:rFonts w:hint="default"/>
      </w:rPr>
    </w:lvl>
    <w:lvl w:ilvl="7">
      <w:start w:val="1"/>
      <w:numFmt w:val="bullet"/>
      <w:lvlText w:val="•"/>
      <w:lvlJc w:val="left"/>
      <w:pPr>
        <w:ind w:left="7898" w:hanging="357"/>
      </w:pPr>
      <w:rPr>
        <w:rFonts w:hint="default"/>
      </w:rPr>
    </w:lvl>
    <w:lvl w:ilvl="8">
      <w:start w:val="1"/>
      <w:numFmt w:val="bullet"/>
      <w:lvlText w:val="•"/>
      <w:lvlJc w:val="left"/>
      <w:pPr>
        <w:ind w:left="8806" w:hanging="357"/>
      </w:pPr>
      <w:rPr>
        <w:rFonts w:hint="default"/>
      </w:rPr>
    </w:lvl>
  </w:abstractNum>
  <w:abstractNum w:abstractNumId="50">
    <w:multiLevelType w:val="hybridMultilevel"/>
    <w:lvl w:ilvl="0">
      <w:start w:val="1"/>
      <w:numFmt w:val="bullet"/>
      <w:lvlText w:val=""/>
      <w:lvlJc w:val="left"/>
      <w:pPr>
        <w:ind w:left="823" w:hanging="360"/>
      </w:pPr>
      <w:rPr>
        <w:rFonts w:hint="default" w:ascii="Symbol" w:hAnsi="Symbol" w:eastAsia="Symbol" w:cs="Symbol"/>
        <w:w w:val="99"/>
        <w:sz w:val="22"/>
        <w:szCs w:val="22"/>
      </w:rPr>
    </w:lvl>
    <w:lvl w:ilvl="1">
      <w:start w:val="1"/>
      <w:numFmt w:val="bullet"/>
      <w:lvlText w:val="o"/>
      <w:lvlJc w:val="left"/>
      <w:pPr>
        <w:ind w:left="1594" w:hanging="415"/>
      </w:pPr>
      <w:rPr>
        <w:rFonts w:hint="default" w:ascii="Courier New" w:hAnsi="Courier New" w:eastAsia="Courier New" w:cs="Courier New"/>
        <w:w w:val="99"/>
        <w:sz w:val="22"/>
        <w:szCs w:val="22"/>
      </w:rPr>
    </w:lvl>
    <w:lvl w:ilvl="2">
      <w:start w:val="1"/>
      <w:numFmt w:val="bullet"/>
      <w:lvlText w:val="•"/>
      <w:lvlJc w:val="left"/>
      <w:pPr>
        <w:ind w:left="2602" w:hanging="415"/>
      </w:pPr>
      <w:rPr>
        <w:rFonts w:hint="default"/>
      </w:rPr>
    </w:lvl>
    <w:lvl w:ilvl="3">
      <w:start w:val="1"/>
      <w:numFmt w:val="bullet"/>
      <w:lvlText w:val="•"/>
      <w:lvlJc w:val="left"/>
      <w:pPr>
        <w:ind w:left="3605" w:hanging="415"/>
      </w:pPr>
      <w:rPr>
        <w:rFonts w:hint="default"/>
      </w:rPr>
    </w:lvl>
    <w:lvl w:ilvl="4">
      <w:start w:val="1"/>
      <w:numFmt w:val="bullet"/>
      <w:lvlText w:val="•"/>
      <w:lvlJc w:val="left"/>
      <w:pPr>
        <w:ind w:left="4607" w:hanging="415"/>
      </w:pPr>
      <w:rPr>
        <w:rFonts w:hint="default"/>
      </w:rPr>
    </w:lvl>
    <w:lvl w:ilvl="5">
      <w:start w:val="1"/>
      <w:numFmt w:val="bullet"/>
      <w:lvlText w:val="•"/>
      <w:lvlJc w:val="left"/>
      <w:pPr>
        <w:ind w:left="5610" w:hanging="415"/>
      </w:pPr>
      <w:rPr>
        <w:rFonts w:hint="default"/>
      </w:rPr>
    </w:lvl>
    <w:lvl w:ilvl="6">
      <w:start w:val="1"/>
      <w:numFmt w:val="bullet"/>
      <w:lvlText w:val="•"/>
      <w:lvlJc w:val="left"/>
      <w:pPr>
        <w:ind w:left="6613" w:hanging="415"/>
      </w:pPr>
      <w:rPr>
        <w:rFonts w:hint="default"/>
      </w:rPr>
    </w:lvl>
    <w:lvl w:ilvl="7">
      <w:start w:val="1"/>
      <w:numFmt w:val="bullet"/>
      <w:lvlText w:val="•"/>
      <w:lvlJc w:val="left"/>
      <w:pPr>
        <w:ind w:left="7615" w:hanging="415"/>
      </w:pPr>
      <w:rPr>
        <w:rFonts w:hint="default"/>
      </w:rPr>
    </w:lvl>
    <w:lvl w:ilvl="8">
      <w:start w:val="1"/>
      <w:numFmt w:val="bullet"/>
      <w:lvlText w:val="•"/>
      <w:lvlJc w:val="left"/>
      <w:pPr>
        <w:ind w:left="8618" w:hanging="415"/>
      </w:pPr>
      <w:rPr>
        <w:rFonts w:hint="default"/>
      </w:rPr>
    </w:lvl>
  </w:abstractNum>
  <w:abstractNum w:abstractNumId="49">
    <w:multiLevelType w:val="hybridMultilevel"/>
    <w:lvl w:ilvl="0">
      <w:start w:val="1"/>
      <w:numFmt w:val="bullet"/>
      <w:lvlText w:val=""/>
      <w:lvlJc w:val="left"/>
      <w:pPr>
        <w:ind w:left="823" w:hanging="360"/>
      </w:pPr>
      <w:rPr>
        <w:rFonts w:hint="default" w:ascii="Symbol" w:hAnsi="Symbol" w:eastAsia="Symbol" w:cs="Symbol"/>
        <w:w w:val="99"/>
        <w:sz w:val="22"/>
        <w:szCs w:val="22"/>
      </w:rPr>
    </w:lvl>
    <w:lvl w:ilvl="1">
      <w:start w:val="1"/>
      <w:numFmt w:val="bullet"/>
      <w:lvlText w:val="o"/>
      <w:lvlJc w:val="left"/>
      <w:pPr>
        <w:ind w:left="1537" w:hanging="357"/>
      </w:pPr>
      <w:rPr>
        <w:rFonts w:hint="default" w:ascii="Courier New" w:hAnsi="Courier New" w:eastAsia="Courier New" w:cs="Courier New"/>
        <w:w w:val="99"/>
        <w:sz w:val="22"/>
        <w:szCs w:val="22"/>
      </w:rPr>
    </w:lvl>
    <w:lvl w:ilvl="2">
      <w:start w:val="1"/>
      <w:numFmt w:val="bullet"/>
      <w:lvlText w:val=""/>
      <w:lvlJc w:val="left"/>
      <w:pPr>
        <w:ind w:left="2263" w:hanging="360"/>
      </w:pPr>
      <w:rPr>
        <w:rFonts w:hint="default" w:ascii="Wingdings" w:hAnsi="Wingdings" w:eastAsia="Wingdings" w:cs="Wingdings"/>
        <w:w w:val="99"/>
        <w:sz w:val="22"/>
        <w:szCs w:val="22"/>
      </w:rPr>
    </w:lvl>
    <w:lvl w:ilvl="3">
      <w:start w:val="1"/>
      <w:numFmt w:val="bullet"/>
      <w:lvlText w:val="•"/>
      <w:lvlJc w:val="left"/>
      <w:pPr>
        <w:ind w:left="3305" w:hanging="360"/>
      </w:pPr>
      <w:rPr>
        <w:rFonts w:hint="default"/>
      </w:rPr>
    </w:lvl>
    <w:lvl w:ilvl="4">
      <w:start w:val="1"/>
      <w:numFmt w:val="bullet"/>
      <w:lvlText w:val="•"/>
      <w:lvlJc w:val="left"/>
      <w:pPr>
        <w:ind w:left="4350" w:hanging="360"/>
      </w:pPr>
      <w:rPr>
        <w:rFonts w:hint="default"/>
      </w:rPr>
    </w:lvl>
    <w:lvl w:ilvl="5">
      <w:start w:val="1"/>
      <w:numFmt w:val="bullet"/>
      <w:lvlText w:val="•"/>
      <w:lvlJc w:val="left"/>
      <w:pPr>
        <w:ind w:left="5396" w:hanging="360"/>
      </w:pPr>
      <w:rPr>
        <w:rFonts w:hint="default"/>
      </w:rPr>
    </w:lvl>
    <w:lvl w:ilvl="6">
      <w:start w:val="1"/>
      <w:numFmt w:val="bullet"/>
      <w:lvlText w:val="•"/>
      <w:lvlJc w:val="left"/>
      <w:pPr>
        <w:ind w:left="6441"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532" w:hanging="360"/>
      </w:pPr>
      <w:rPr>
        <w:rFonts w:hint="default"/>
      </w:rPr>
    </w:lvl>
  </w:abstractNum>
  <w:abstractNum w:abstractNumId="48">
    <w:multiLevelType w:val="hybridMultilevel"/>
    <w:lvl w:ilvl="0">
      <w:start w:val="1"/>
      <w:numFmt w:val="bullet"/>
      <w:lvlText w:val="o"/>
      <w:lvlJc w:val="left"/>
      <w:pPr>
        <w:ind w:left="1537" w:hanging="357"/>
      </w:pPr>
      <w:rPr>
        <w:rFonts w:hint="default" w:ascii="Courier New" w:hAnsi="Courier New" w:eastAsia="Courier New" w:cs="Courier New"/>
        <w:w w:val="99"/>
        <w:sz w:val="22"/>
        <w:szCs w:val="22"/>
      </w:rPr>
    </w:lvl>
    <w:lvl w:ilvl="1">
      <w:start w:val="1"/>
      <w:numFmt w:val="bullet"/>
      <w:lvlText w:val="•"/>
      <w:lvlJc w:val="left"/>
      <w:pPr>
        <w:ind w:left="2448" w:hanging="357"/>
      </w:pPr>
      <w:rPr>
        <w:rFonts w:hint="default"/>
      </w:rPr>
    </w:lvl>
    <w:lvl w:ilvl="2">
      <w:start w:val="1"/>
      <w:numFmt w:val="bullet"/>
      <w:lvlText w:val="•"/>
      <w:lvlJc w:val="left"/>
      <w:pPr>
        <w:ind w:left="3356" w:hanging="357"/>
      </w:pPr>
      <w:rPr>
        <w:rFonts w:hint="default"/>
      </w:rPr>
    </w:lvl>
    <w:lvl w:ilvl="3">
      <w:start w:val="1"/>
      <w:numFmt w:val="bullet"/>
      <w:lvlText w:val="•"/>
      <w:lvlJc w:val="left"/>
      <w:pPr>
        <w:ind w:left="4265" w:hanging="357"/>
      </w:pPr>
      <w:rPr>
        <w:rFonts w:hint="default"/>
      </w:rPr>
    </w:lvl>
    <w:lvl w:ilvl="4">
      <w:start w:val="1"/>
      <w:numFmt w:val="bullet"/>
      <w:lvlText w:val="•"/>
      <w:lvlJc w:val="left"/>
      <w:pPr>
        <w:ind w:left="5173" w:hanging="357"/>
      </w:pPr>
      <w:rPr>
        <w:rFonts w:hint="default"/>
      </w:rPr>
    </w:lvl>
    <w:lvl w:ilvl="5">
      <w:start w:val="1"/>
      <w:numFmt w:val="bullet"/>
      <w:lvlText w:val="•"/>
      <w:lvlJc w:val="left"/>
      <w:pPr>
        <w:ind w:left="6081" w:hanging="357"/>
      </w:pPr>
      <w:rPr>
        <w:rFonts w:hint="default"/>
      </w:rPr>
    </w:lvl>
    <w:lvl w:ilvl="6">
      <w:start w:val="1"/>
      <w:numFmt w:val="bullet"/>
      <w:lvlText w:val="•"/>
      <w:lvlJc w:val="left"/>
      <w:pPr>
        <w:ind w:left="6990" w:hanging="357"/>
      </w:pPr>
      <w:rPr>
        <w:rFonts w:hint="default"/>
      </w:rPr>
    </w:lvl>
    <w:lvl w:ilvl="7">
      <w:start w:val="1"/>
      <w:numFmt w:val="bullet"/>
      <w:lvlText w:val="•"/>
      <w:lvlJc w:val="left"/>
      <w:pPr>
        <w:ind w:left="7898" w:hanging="357"/>
      </w:pPr>
      <w:rPr>
        <w:rFonts w:hint="default"/>
      </w:rPr>
    </w:lvl>
    <w:lvl w:ilvl="8">
      <w:start w:val="1"/>
      <w:numFmt w:val="bullet"/>
      <w:lvlText w:val="•"/>
      <w:lvlJc w:val="left"/>
      <w:pPr>
        <w:ind w:left="8806" w:hanging="357"/>
      </w:pPr>
      <w:rPr>
        <w:rFonts w:hint="default"/>
      </w:rPr>
    </w:lvl>
  </w:abstractNum>
  <w:abstractNum w:abstractNumId="47">
    <w:multiLevelType w:val="hybridMultilevel"/>
    <w:lvl w:ilvl="0">
      <w:start w:val="1"/>
      <w:numFmt w:val="bullet"/>
      <w:lvlText w:val=""/>
      <w:lvlJc w:val="left"/>
      <w:pPr>
        <w:ind w:left="823" w:hanging="360"/>
      </w:pPr>
      <w:rPr>
        <w:rFonts w:hint="default" w:ascii="Symbol" w:hAnsi="Symbol" w:eastAsia="Symbol" w:cs="Symbol"/>
        <w:w w:val="99"/>
        <w:sz w:val="22"/>
        <w:szCs w:val="22"/>
      </w:rPr>
    </w:lvl>
    <w:lvl w:ilvl="1">
      <w:start w:val="1"/>
      <w:numFmt w:val="bullet"/>
      <w:lvlText w:val="o"/>
      <w:lvlJc w:val="left"/>
      <w:pPr>
        <w:ind w:left="1537" w:hanging="357"/>
      </w:pPr>
      <w:rPr>
        <w:rFonts w:hint="default" w:ascii="Courier New" w:hAnsi="Courier New" w:eastAsia="Courier New" w:cs="Courier New"/>
        <w:w w:val="99"/>
        <w:sz w:val="22"/>
        <w:szCs w:val="22"/>
      </w:rPr>
    </w:lvl>
    <w:lvl w:ilvl="2">
      <w:start w:val="1"/>
      <w:numFmt w:val="bullet"/>
      <w:lvlText w:val="-"/>
      <w:lvlJc w:val="left"/>
      <w:pPr>
        <w:ind w:left="2983" w:hanging="360"/>
      </w:pPr>
      <w:rPr>
        <w:rFonts w:hint="default" w:ascii="Arial" w:hAnsi="Arial" w:eastAsia="Arial" w:cs="Arial"/>
        <w:w w:val="96"/>
        <w:sz w:val="22"/>
        <w:szCs w:val="22"/>
      </w:rPr>
    </w:lvl>
    <w:lvl w:ilvl="3">
      <w:start w:val="1"/>
      <w:numFmt w:val="bullet"/>
      <w:lvlText w:val="•"/>
      <w:lvlJc w:val="left"/>
      <w:pPr>
        <w:ind w:left="3935" w:hanging="360"/>
      </w:pPr>
      <w:rPr>
        <w:rFonts w:hint="default"/>
      </w:rPr>
    </w:lvl>
    <w:lvl w:ilvl="4">
      <w:start w:val="1"/>
      <w:numFmt w:val="bullet"/>
      <w:lvlText w:val="•"/>
      <w:lvlJc w:val="left"/>
      <w:pPr>
        <w:ind w:left="4890" w:hanging="360"/>
      </w:pPr>
      <w:rPr>
        <w:rFonts w:hint="default"/>
      </w:rPr>
    </w:lvl>
    <w:lvl w:ilvl="5">
      <w:start w:val="1"/>
      <w:numFmt w:val="bullet"/>
      <w:lvlText w:val="•"/>
      <w:lvlJc w:val="left"/>
      <w:pPr>
        <w:ind w:left="5846" w:hanging="360"/>
      </w:pPr>
      <w:rPr>
        <w:rFonts w:hint="default"/>
      </w:rPr>
    </w:lvl>
    <w:lvl w:ilvl="6">
      <w:start w:val="1"/>
      <w:numFmt w:val="bullet"/>
      <w:lvlText w:val="•"/>
      <w:lvlJc w:val="left"/>
      <w:pPr>
        <w:ind w:left="6801" w:hanging="360"/>
      </w:pPr>
      <w:rPr>
        <w:rFonts w:hint="default"/>
      </w:rPr>
    </w:lvl>
    <w:lvl w:ilvl="7">
      <w:start w:val="1"/>
      <w:numFmt w:val="bullet"/>
      <w:lvlText w:val="•"/>
      <w:lvlJc w:val="left"/>
      <w:pPr>
        <w:ind w:left="7757" w:hanging="360"/>
      </w:pPr>
      <w:rPr>
        <w:rFonts w:hint="default"/>
      </w:rPr>
    </w:lvl>
    <w:lvl w:ilvl="8">
      <w:start w:val="1"/>
      <w:numFmt w:val="bullet"/>
      <w:lvlText w:val="•"/>
      <w:lvlJc w:val="left"/>
      <w:pPr>
        <w:ind w:left="8712" w:hanging="360"/>
      </w:pPr>
      <w:rPr>
        <w:rFonts w:hint="default"/>
      </w:rPr>
    </w:lvl>
  </w:abstractNum>
  <w:abstractNum w:abstractNumId="46">
    <w:multiLevelType w:val="hybridMultilevel"/>
    <w:lvl w:ilvl="0">
      <w:start w:val="1"/>
      <w:numFmt w:val="bullet"/>
      <w:lvlText w:val=""/>
      <w:lvlJc w:val="left"/>
      <w:pPr>
        <w:ind w:left="823" w:hanging="360"/>
      </w:pPr>
      <w:rPr>
        <w:rFonts w:hint="default" w:ascii="Symbol" w:hAnsi="Symbol" w:eastAsia="Symbol" w:cs="Symbol"/>
        <w:w w:val="99"/>
        <w:sz w:val="22"/>
        <w:szCs w:val="22"/>
      </w:rPr>
    </w:lvl>
    <w:lvl w:ilvl="1">
      <w:start w:val="1"/>
      <w:numFmt w:val="bullet"/>
      <w:lvlText w:val="•"/>
      <w:lvlJc w:val="left"/>
      <w:pPr>
        <w:ind w:left="1800" w:hanging="360"/>
      </w:pPr>
      <w:rPr>
        <w:rFonts w:hint="default"/>
      </w:rPr>
    </w:lvl>
    <w:lvl w:ilvl="2">
      <w:start w:val="1"/>
      <w:numFmt w:val="bullet"/>
      <w:lvlText w:val="•"/>
      <w:lvlJc w:val="left"/>
      <w:pPr>
        <w:ind w:left="2780" w:hanging="360"/>
      </w:pPr>
      <w:rPr>
        <w:rFonts w:hint="default"/>
      </w:rPr>
    </w:lvl>
    <w:lvl w:ilvl="3">
      <w:start w:val="1"/>
      <w:numFmt w:val="bullet"/>
      <w:lvlText w:val="•"/>
      <w:lvlJc w:val="left"/>
      <w:pPr>
        <w:ind w:left="3761" w:hanging="360"/>
      </w:pPr>
      <w:rPr>
        <w:rFonts w:hint="default"/>
      </w:rPr>
    </w:lvl>
    <w:lvl w:ilvl="4">
      <w:start w:val="1"/>
      <w:numFmt w:val="bullet"/>
      <w:lvlText w:val="•"/>
      <w:lvlJc w:val="left"/>
      <w:pPr>
        <w:ind w:left="4741" w:hanging="360"/>
      </w:pPr>
      <w:rPr>
        <w:rFonts w:hint="default"/>
      </w:rPr>
    </w:lvl>
    <w:lvl w:ilvl="5">
      <w:start w:val="1"/>
      <w:numFmt w:val="bullet"/>
      <w:lvlText w:val="•"/>
      <w:lvlJc w:val="left"/>
      <w:pPr>
        <w:ind w:left="5721" w:hanging="360"/>
      </w:pPr>
      <w:rPr>
        <w:rFonts w:hint="default"/>
      </w:rPr>
    </w:lvl>
    <w:lvl w:ilvl="6">
      <w:start w:val="1"/>
      <w:numFmt w:val="bullet"/>
      <w:lvlText w:val="•"/>
      <w:lvlJc w:val="left"/>
      <w:pPr>
        <w:ind w:left="6702" w:hanging="360"/>
      </w:pPr>
      <w:rPr>
        <w:rFonts w:hint="default"/>
      </w:rPr>
    </w:lvl>
    <w:lvl w:ilvl="7">
      <w:start w:val="1"/>
      <w:numFmt w:val="bullet"/>
      <w:lvlText w:val="•"/>
      <w:lvlJc w:val="left"/>
      <w:pPr>
        <w:ind w:left="7682" w:hanging="360"/>
      </w:pPr>
      <w:rPr>
        <w:rFonts w:hint="default"/>
      </w:rPr>
    </w:lvl>
    <w:lvl w:ilvl="8">
      <w:start w:val="1"/>
      <w:numFmt w:val="bullet"/>
      <w:lvlText w:val="•"/>
      <w:lvlJc w:val="left"/>
      <w:pPr>
        <w:ind w:left="8662" w:hanging="360"/>
      </w:pPr>
      <w:rPr>
        <w:rFonts w:hint="default"/>
      </w:rPr>
    </w:lvl>
  </w:abstractNum>
  <w:abstractNum w:abstractNumId="45">
    <w:multiLevelType w:val="hybridMultilevel"/>
    <w:lvl w:ilvl="0">
      <w:start w:val="1"/>
      <w:numFmt w:val="bullet"/>
      <w:lvlText w:val=""/>
      <w:lvlJc w:val="left"/>
      <w:pPr>
        <w:ind w:left="823" w:hanging="360"/>
      </w:pPr>
      <w:rPr>
        <w:rFonts w:hint="default" w:ascii="Symbol" w:hAnsi="Symbol" w:eastAsia="Symbol" w:cs="Symbol"/>
        <w:w w:val="99"/>
        <w:sz w:val="22"/>
        <w:szCs w:val="22"/>
      </w:rPr>
    </w:lvl>
    <w:lvl w:ilvl="1">
      <w:start w:val="1"/>
      <w:numFmt w:val="bullet"/>
      <w:lvlText w:val="•"/>
      <w:lvlJc w:val="left"/>
      <w:pPr>
        <w:ind w:left="1800" w:hanging="360"/>
      </w:pPr>
      <w:rPr>
        <w:rFonts w:hint="default"/>
      </w:rPr>
    </w:lvl>
    <w:lvl w:ilvl="2">
      <w:start w:val="1"/>
      <w:numFmt w:val="bullet"/>
      <w:lvlText w:val="•"/>
      <w:lvlJc w:val="left"/>
      <w:pPr>
        <w:ind w:left="2780" w:hanging="360"/>
      </w:pPr>
      <w:rPr>
        <w:rFonts w:hint="default"/>
      </w:rPr>
    </w:lvl>
    <w:lvl w:ilvl="3">
      <w:start w:val="1"/>
      <w:numFmt w:val="bullet"/>
      <w:lvlText w:val="•"/>
      <w:lvlJc w:val="left"/>
      <w:pPr>
        <w:ind w:left="3761" w:hanging="360"/>
      </w:pPr>
      <w:rPr>
        <w:rFonts w:hint="default"/>
      </w:rPr>
    </w:lvl>
    <w:lvl w:ilvl="4">
      <w:start w:val="1"/>
      <w:numFmt w:val="bullet"/>
      <w:lvlText w:val="•"/>
      <w:lvlJc w:val="left"/>
      <w:pPr>
        <w:ind w:left="4741" w:hanging="360"/>
      </w:pPr>
      <w:rPr>
        <w:rFonts w:hint="default"/>
      </w:rPr>
    </w:lvl>
    <w:lvl w:ilvl="5">
      <w:start w:val="1"/>
      <w:numFmt w:val="bullet"/>
      <w:lvlText w:val="•"/>
      <w:lvlJc w:val="left"/>
      <w:pPr>
        <w:ind w:left="5721" w:hanging="360"/>
      </w:pPr>
      <w:rPr>
        <w:rFonts w:hint="default"/>
      </w:rPr>
    </w:lvl>
    <w:lvl w:ilvl="6">
      <w:start w:val="1"/>
      <w:numFmt w:val="bullet"/>
      <w:lvlText w:val="•"/>
      <w:lvlJc w:val="left"/>
      <w:pPr>
        <w:ind w:left="6702" w:hanging="360"/>
      </w:pPr>
      <w:rPr>
        <w:rFonts w:hint="default"/>
      </w:rPr>
    </w:lvl>
    <w:lvl w:ilvl="7">
      <w:start w:val="1"/>
      <w:numFmt w:val="bullet"/>
      <w:lvlText w:val="•"/>
      <w:lvlJc w:val="left"/>
      <w:pPr>
        <w:ind w:left="7682" w:hanging="360"/>
      </w:pPr>
      <w:rPr>
        <w:rFonts w:hint="default"/>
      </w:rPr>
    </w:lvl>
    <w:lvl w:ilvl="8">
      <w:start w:val="1"/>
      <w:numFmt w:val="bullet"/>
      <w:lvlText w:val="•"/>
      <w:lvlJc w:val="left"/>
      <w:pPr>
        <w:ind w:left="8662" w:hanging="360"/>
      </w:pPr>
      <w:rPr>
        <w:rFonts w:hint="default"/>
      </w:rPr>
    </w:lvl>
  </w:abstractNum>
  <w:abstractNum w:abstractNumId="44">
    <w:multiLevelType w:val="hybridMultilevel"/>
    <w:lvl w:ilvl="0">
      <w:start w:val="1"/>
      <w:numFmt w:val="bullet"/>
      <w:lvlText w:val=""/>
      <w:lvlJc w:val="left"/>
      <w:pPr>
        <w:ind w:left="952" w:hanging="360"/>
      </w:pPr>
      <w:rPr>
        <w:rFonts w:hint="default" w:ascii="Symbol" w:hAnsi="Symbol" w:eastAsia="Symbol" w:cs="Symbol"/>
        <w:w w:val="99"/>
        <w:sz w:val="22"/>
        <w:szCs w:val="22"/>
      </w:rPr>
    </w:lvl>
    <w:lvl w:ilvl="1">
      <w:start w:val="1"/>
      <w:numFmt w:val="bullet"/>
      <w:lvlText w:val="o"/>
      <w:lvlJc w:val="left"/>
      <w:pPr>
        <w:ind w:left="1666" w:hanging="357"/>
      </w:pPr>
      <w:rPr>
        <w:rFonts w:hint="default" w:ascii="Courier New" w:hAnsi="Courier New" w:eastAsia="Courier New" w:cs="Courier New"/>
        <w:w w:val="99"/>
        <w:sz w:val="22"/>
        <w:szCs w:val="22"/>
      </w:rPr>
    </w:lvl>
    <w:lvl w:ilvl="2">
      <w:start w:val="1"/>
      <w:numFmt w:val="bullet"/>
      <w:lvlText w:val="•"/>
      <w:lvlJc w:val="left"/>
      <w:pPr>
        <w:ind w:left="2684" w:hanging="357"/>
      </w:pPr>
      <w:rPr>
        <w:rFonts w:hint="default"/>
      </w:rPr>
    </w:lvl>
    <w:lvl w:ilvl="3">
      <w:start w:val="1"/>
      <w:numFmt w:val="bullet"/>
      <w:lvlText w:val="•"/>
      <w:lvlJc w:val="left"/>
      <w:pPr>
        <w:ind w:left="3709" w:hanging="357"/>
      </w:pPr>
      <w:rPr>
        <w:rFonts w:hint="default"/>
      </w:rPr>
    </w:lvl>
    <w:lvl w:ilvl="4">
      <w:start w:val="1"/>
      <w:numFmt w:val="bullet"/>
      <w:lvlText w:val="•"/>
      <w:lvlJc w:val="left"/>
      <w:pPr>
        <w:ind w:left="4734" w:hanging="357"/>
      </w:pPr>
      <w:rPr>
        <w:rFonts w:hint="default"/>
      </w:rPr>
    </w:lvl>
    <w:lvl w:ilvl="5">
      <w:start w:val="1"/>
      <w:numFmt w:val="bullet"/>
      <w:lvlText w:val="•"/>
      <w:lvlJc w:val="left"/>
      <w:pPr>
        <w:ind w:left="5759" w:hanging="357"/>
      </w:pPr>
      <w:rPr>
        <w:rFonts w:hint="default"/>
      </w:rPr>
    </w:lvl>
    <w:lvl w:ilvl="6">
      <w:start w:val="1"/>
      <w:numFmt w:val="bullet"/>
      <w:lvlText w:val="•"/>
      <w:lvlJc w:val="left"/>
      <w:pPr>
        <w:ind w:left="6784" w:hanging="357"/>
      </w:pPr>
      <w:rPr>
        <w:rFonts w:hint="default"/>
      </w:rPr>
    </w:lvl>
    <w:lvl w:ilvl="7">
      <w:start w:val="1"/>
      <w:numFmt w:val="bullet"/>
      <w:lvlText w:val="•"/>
      <w:lvlJc w:val="left"/>
      <w:pPr>
        <w:ind w:left="7809" w:hanging="357"/>
      </w:pPr>
      <w:rPr>
        <w:rFonts w:hint="default"/>
      </w:rPr>
    </w:lvl>
    <w:lvl w:ilvl="8">
      <w:start w:val="1"/>
      <w:numFmt w:val="bullet"/>
      <w:lvlText w:val="•"/>
      <w:lvlJc w:val="left"/>
      <w:pPr>
        <w:ind w:left="8834" w:hanging="357"/>
      </w:pPr>
      <w:rPr>
        <w:rFonts w:hint="default"/>
      </w:rPr>
    </w:lvl>
  </w:abstractNum>
  <w:abstractNum w:abstractNumId="43">
    <w:multiLevelType w:val="hybridMultilevel"/>
    <w:lvl w:ilvl="0">
      <w:start w:val="1"/>
      <w:numFmt w:val="decimal"/>
      <w:lvlText w:val="%1."/>
      <w:lvlJc w:val="left"/>
      <w:pPr>
        <w:ind w:left="777" w:hanging="282"/>
        <w:jc w:val="left"/>
      </w:pPr>
      <w:rPr>
        <w:rFonts w:hint="default" w:ascii="Arial" w:hAnsi="Arial" w:eastAsia="Arial" w:cs="Arial"/>
        <w:w w:val="100"/>
        <w:sz w:val="22"/>
        <w:szCs w:val="22"/>
      </w:rPr>
    </w:lvl>
    <w:lvl w:ilvl="1">
      <w:start w:val="1"/>
      <w:numFmt w:val="bullet"/>
      <w:lvlText w:val="•"/>
      <w:lvlJc w:val="left"/>
      <w:pPr>
        <w:ind w:left="1702" w:hanging="282"/>
      </w:pPr>
      <w:rPr>
        <w:rFonts w:hint="default"/>
      </w:rPr>
    </w:lvl>
    <w:lvl w:ilvl="2">
      <w:start w:val="1"/>
      <w:numFmt w:val="bullet"/>
      <w:lvlText w:val="•"/>
      <w:lvlJc w:val="left"/>
      <w:pPr>
        <w:ind w:left="2624" w:hanging="282"/>
      </w:pPr>
      <w:rPr>
        <w:rFonts w:hint="default"/>
      </w:rPr>
    </w:lvl>
    <w:lvl w:ilvl="3">
      <w:start w:val="1"/>
      <w:numFmt w:val="bullet"/>
      <w:lvlText w:val="•"/>
      <w:lvlJc w:val="left"/>
      <w:pPr>
        <w:ind w:left="3547" w:hanging="282"/>
      </w:pPr>
      <w:rPr>
        <w:rFonts w:hint="default"/>
      </w:rPr>
    </w:lvl>
    <w:lvl w:ilvl="4">
      <w:start w:val="1"/>
      <w:numFmt w:val="bullet"/>
      <w:lvlText w:val="•"/>
      <w:lvlJc w:val="left"/>
      <w:pPr>
        <w:ind w:left="4469" w:hanging="282"/>
      </w:pPr>
      <w:rPr>
        <w:rFonts w:hint="default"/>
      </w:rPr>
    </w:lvl>
    <w:lvl w:ilvl="5">
      <w:start w:val="1"/>
      <w:numFmt w:val="bullet"/>
      <w:lvlText w:val="•"/>
      <w:lvlJc w:val="left"/>
      <w:pPr>
        <w:ind w:left="5392" w:hanging="282"/>
      </w:pPr>
      <w:rPr>
        <w:rFonts w:hint="default"/>
      </w:rPr>
    </w:lvl>
    <w:lvl w:ilvl="6">
      <w:start w:val="1"/>
      <w:numFmt w:val="bullet"/>
      <w:lvlText w:val="•"/>
      <w:lvlJc w:val="left"/>
      <w:pPr>
        <w:ind w:left="6314" w:hanging="282"/>
      </w:pPr>
      <w:rPr>
        <w:rFonts w:hint="default"/>
      </w:rPr>
    </w:lvl>
    <w:lvl w:ilvl="7">
      <w:start w:val="1"/>
      <w:numFmt w:val="bullet"/>
      <w:lvlText w:val="•"/>
      <w:lvlJc w:val="left"/>
      <w:pPr>
        <w:ind w:left="7237" w:hanging="282"/>
      </w:pPr>
      <w:rPr>
        <w:rFonts w:hint="default"/>
      </w:rPr>
    </w:lvl>
    <w:lvl w:ilvl="8">
      <w:start w:val="1"/>
      <w:numFmt w:val="bullet"/>
      <w:lvlText w:val="•"/>
      <w:lvlJc w:val="left"/>
      <w:pPr>
        <w:ind w:left="8159" w:hanging="282"/>
      </w:pPr>
      <w:rPr>
        <w:rFonts w:hint="default"/>
      </w:rPr>
    </w:lvl>
  </w:abstractNum>
  <w:abstractNum w:abstractNumId="42">
    <w:multiLevelType w:val="hybridMultilevel"/>
    <w:lvl w:ilvl="0">
      <w:start w:val="1"/>
      <w:numFmt w:val="lowerLetter"/>
      <w:lvlText w:val="%1)"/>
      <w:lvlJc w:val="left"/>
      <w:pPr>
        <w:ind w:left="1080" w:hanging="303"/>
        <w:jc w:val="left"/>
      </w:pPr>
      <w:rPr>
        <w:rFonts w:hint="default" w:ascii="Arial" w:hAnsi="Arial" w:eastAsia="Arial" w:cs="Arial"/>
        <w:spacing w:val="-1"/>
        <w:w w:val="95"/>
        <w:sz w:val="22"/>
        <w:szCs w:val="22"/>
      </w:rPr>
    </w:lvl>
    <w:lvl w:ilvl="1">
      <w:start w:val="1"/>
      <w:numFmt w:val="bullet"/>
      <w:lvlText w:val="•"/>
      <w:lvlJc w:val="left"/>
      <w:pPr>
        <w:ind w:left="1972" w:hanging="303"/>
      </w:pPr>
      <w:rPr>
        <w:rFonts w:hint="default"/>
      </w:rPr>
    </w:lvl>
    <w:lvl w:ilvl="2">
      <w:start w:val="1"/>
      <w:numFmt w:val="bullet"/>
      <w:lvlText w:val="•"/>
      <w:lvlJc w:val="left"/>
      <w:pPr>
        <w:ind w:left="2864" w:hanging="303"/>
      </w:pPr>
      <w:rPr>
        <w:rFonts w:hint="default"/>
      </w:rPr>
    </w:lvl>
    <w:lvl w:ilvl="3">
      <w:start w:val="1"/>
      <w:numFmt w:val="bullet"/>
      <w:lvlText w:val="•"/>
      <w:lvlJc w:val="left"/>
      <w:pPr>
        <w:ind w:left="3757" w:hanging="303"/>
      </w:pPr>
      <w:rPr>
        <w:rFonts w:hint="default"/>
      </w:rPr>
    </w:lvl>
    <w:lvl w:ilvl="4">
      <w:start w:val="1"/>
      <w:numFmt w:val="bullet"/>
      <w:lvlText w:val="•"/>
      <w:lvlJc w:val="left"/>
      <w:pPr>
        <w:ind w:left="4649" w:hanging="303"/>
      </w:pPr>
      <w:rPr>
        <w:rFonts w:hint="default"/>
      </w:rPr>
    </w:lvl>
    <w:lvl w:ilvl="5">
      <w:start w:val="1"/>
      <w:numFmt w:val="bullet"/>
      <w:lvlText w:val="•"/>
      <w:lvlJc w:val="left"/>
      <w:pPr>
        <w:ind w:left="5542" w:hanging="303"/>
      </w:pPr>
      <w:rPr>
        <w:rFonts w:hint="default"/>
      </w:rPr>
    </w:lvl>
    <w:lvl w:ilvl="6">
      <w:start w:val="1"/>
      <w:numFmt w:val="bullet"/>
      <w:lvlText w:val="•"/>
      <w:lvlJc w:val="left"/>
      <w:pPr>
        <w:ind w:left="6434" w:hanging="303"/>
      </w:pPr>
      <w:rPr>
        <w:rFonts w:hint="default"/>
      </w:rPr>
    </w:lvl>
    <w:lvl w:ilvl="7">
      <w:start w:val="1"/>
      <w:numFmt w:val="bullet"/>
      <w:lvlText w:val="•"/>
      <w:lvlJc w:val="left"/>
      <w:pPr>
        <w:ind w:left="7327" w:hanging="303"/>
      </w:pPr>
      <w:rPr>
        <w:rFonts w:hint="default"/>
      </w:rPr>
    </w:lvl>
    <w:lvl w:ilvl="8">
      <w:start w:val="1"/>
      <w:numFmt w:val="bullet"/>
      <w:lvlText w:val="•"/>
      <w:lvlJc w:val="left"/>
      <w:pPr>
        <w:ind w:left="8219" w:hanging="303"/>
      </w:pPr>
      <w:rPr>
        <w:rFonts w:hint="default"/>
      </w:rPr>
    </w:lvl>
  </w:abstractNum>
  <w:abstractNum w:abstractNumId="41">
    <w:multiLevelType w:val="hybridMultilevel"/>
    <w:lvl w:ilvl="0">
      <w:start w:val="1"/>
      <w:numFmt w:val="decimal"/>
      <w:lvlText w:val="%1."/>
      <w:lvlJc w:val="left"/>
      <w:pPr>
        <w:ind w:left="777" w:hanging="350"/>
        <w:jc w:val="left"/>
      </w:pPr>
      <w:rPr>
        <w:rFonts w:hint="default" w:ascii="Arial" w:hAnsi="Arial" w:eastAsia="Arial" w:cs="Arial"/>
        <w:w w:val="100"/>
        <w:sz w:val="22"/>
        <w:szCs w:val="22"/>
      </w:rPr>
    </w:lvl>
    <w:lvl w:ilvl="1">
      <w:start w:val="1"/>
      <w:numFmt w:val="bullet"/>
      <w:lvlText w:val="•"/>
      <w:lvlJc w:val="left"/>
      <w:pPr>
        <w:ind w:left="1702" w:hanging="350"/>
      </w:pPr>
      <w:rPr>
        <w:rFonts w:hint="default"/>
      </w:rPr>
    </w:lvl>
    <w:lvl w:ilvl="2">
      <w:start w:val="1"/>
      <w:numFmt w:val="bullet"/>
      <w:lvlText w:val="•"/>
      <w:lvlJc w:val="left"/>
      <w:pPr>
        <w:ind w:left="2624" w:hanging="350"/>
      </w:pPr>
      <w:rPr>
        <w:rFonts w:hint="default"/>
      </w:rPr>
    </w:lvl>
    <w:lvl w:ilvl="3">
      <w:start w:val="1"/>
      <w:numFmt w:val="bullet"/>
      <w:lvlText w:val="•"/>
      <w:lvlJc w:val="left"/>
      <w:pPr>
        <w:ind w:left="3547" w:hanging="350"/>
      </w:pPr>
      <w:rPr>
        <w:rFonts w:hint="default"/>
      </w:rPr>
    </w:lvl>
    <w:lvl w:ilvl="4">
      <w:start w:val="1"/>
      <w:numFmt w:val="bullet"/>
      <w:lvlText w:val="•"/>
      <w:lvlJc w:val="left"/>
      <w:pPr>
        <w:ind w:left="4469" w:hanging="350"/>
      </w:pPr>
      <w:rPr>
        <w:rFonts w:hint="default"/>
      </w:rPr>
    </w:lvl>
    <w:lvl w:ilvl="5">
      <w:start w:val="1"/>
      <w:numFmt w:val="bullet"/>
      <w:lvlText w:val="•"/>
      <w:lvlJc w:val="left"/>
      <w:pPr>
        <w:ind w:left="5392" w:hanging="350"/>
      </w:pPr>
      <w:rPr>
        <w:rFonts w:hint="default"/>
      </w:rPr>
    </w:lvl>
    <w:lvl w:ilvl="6">
      <w:start w:val="1"/>
      <w:numFmt w:val="bullet"/>
      <w:lvlText w:val="•"/>
      <w:lvlJc w:val="left"/>
      <w:pPr>
        <w:ind w:left="6314" w:hanging="350"/>
      </w:pPr>
      <w:rPr>
        <w:rFonts w:hint="default"/>
      </w:rPr>
    </w:lvl>
    <w:lvl w:ilvl="7">
      <w:start w:val="1"/>
      <w:numFmt w:val="bullet"/>
      <w:lvlText w:val="•"/>
      <w:lvlJc w:val="left"/>
      <w:pPr>
        <w:ind w:left="7237" w:hanging="350"/>
      </w:pPr>
      <w:rPr>
        <w:rFonts w:hint="default"/>
      </w:rPr>
    </w:lvl>
    <w:lvl w:ilvl="8">
      <w:start w:val="1"/>
      <w:numFmt w:val="bullet"/>
      <w:lvlText w:val="•"/>
      <w:lvlJc w:val="left"/>
      <w:pPr>
        <w:ind w:left="8159" w:hanging="350"/>
      </w:pPr>
      <w:rPr>
        <w:rFonts w:hint="default"/>
      </w:rPr>
    </w:lvl>
  </w:abstractNum>
  <w:abstractNum w:abstractNumId="40">
    <w:multiLevelType w:val="hybridMultilevel"/>
    <w:lvl w:ilvl="0">
      <w:start w:val="1"/>
      <w:numFmt w:val="lowerLetter"/>
      <w:lvlText w:val="%1)"/>
      <w:lvlJc w:val="left"/>
      <w:pPr>
        <w:ind w:left="777" w:hanging="303"/>
        <w:jc w:val="left"/>
      </w:pPr>
      <w:rPr>
        <w:rFonts w:hint="default" w:ascii="Arial" w:hAnsi="Arial" w:eastAsia="Arial" w:cs="Arial"/>
        <w:w w:val="95"/>
        <w:sz w:val="22"/>
        <w:szCs w:val="22"/>
      </w:rPr>
    </w:lvl>
    <w:lvl w:ilvl="1">
      <w:start w:val="1"/>
      <w:numFmt w:val="bullet"/>
      <w:lvlText w:val="•"/>
      <w:lvlJc w:val="left"/>
      <w:pPr>
        <w:ind w:left="1702" w:hanging="303"/>
      </w:pPr>
      <w:rPr>
        <w:rFonts w:hint="default"/>
      </w:rPr>
    </w:lvl>
    <w:lvl w:ilvl="2">
      <w:start w:val="1"/>
      <w:numFmt w:val="bullet"/>
      <w:lvlText w:val="•"/>
      <w:lvlJc w:val="left"/>
      <w:pPr>
        <w:ind w:left="2624" w:hanging="303"/>
      </w:pPr>
      <w:rPr>
        <w:rFonts w:hint="default"/>
      </w:rPr>
    </w:lvl>
    <w:lvl w:ilvl="3">
      <w:start w:val="1"/>
      <w:numFmt w:val="bullet"/>
      <w:lvlText w:val="•"/>
      <w:lvlJc w:val="left"/>
      <w:pPr>
        <w:ind w:left="3547" w:hanging="303"/>
      </w:pPr>
      <w:rPr>
        <w:rFonts w:hint="default"/>
      </w:rPr>
    </w:lvl>
    <w:lvl w:ilvl="4">
      <w:start w:val="1"/>
      <w:numFmt w:val="bullet"/>
      <w:lvlText w:val="•"/>
      <w:lvlJc w:val="left"/>
      <w:pPr>
        <w:ind w:left="4469" w:hanging="303"/>
      </w:pPr>
      <w:rPr>
        <w:rFonts w:hint="default"/>
      </w:rPr>
    </w:lvl>
    <w:lvl w:ilvl="5">
      <w:start w:val="1"/>
      <w:numFmt w:val="bullet"/>
      <w:lvlText w:val="•"/>
      <w:lvlJc w:val="left"/>
      <w:pPr>
        <w:ind w:left="5392" w:hanging="303"/>
      </w:pPr>
      <w:rPr>
        <w:rFonts w:hint="default"/>
      </w:rPr>
    </w:lvl>
    <w:lvl w:ilvl="6">
      <w:start w:val="1"/>
      <w:numFmt w:val="bullet"/>
      <w:lvlText w:val="•"/>
      <w:lvlJc w:val="left"/>
      <w:pPr>
        <w:ind w:left="6314" w:hanging="303"/>
      </w:pPr>
      <w:rPr>
        <w:rFonts w:hint="default"/>
      </w:rPr>
    </w:lvl>
    <w:lvl w:ilvl="7">
      <w:start w:val="1"/>
      <w:numFmt w:val="bullet"/>
      <w:lvlText w:val="•"/>
      <w:lvlJc w:val="left"/>
      <w:pPr>
        <w:ind w:left="7237" w:hanging="303"/>
      </w:pPr>
      <w:rPr>
        <w:rFonts w:hint="default"/>
      </w:rPr>
    </w:lvl>
    <w:lvl w:ilvl="8">
      <w:start w:val="1"/>
      <w:numFmt w:val="bullet"/>
      <w:lvlText w:val="•"/>
      <w:lvlJc w:val="left"/>
      <w:pPr>
        <w:ind w:left="8159" w:hanging="303"/>
      </w:pPr>
      <w:rPr>
        <w:rFonts w:hint="default"/>
      </w:rPr>
    </w:lvl>
  </w:abstractNum>
  <w:abstractNum w:abstractNumId="39">
    <w:multiLevelType w:val="hybridMultilevel"/>
    <w:lvl w:ilvl="0">
      <w:start w:val="1"/>
      <w:numFmt w:val="lowerLetter"/>
      <w:lvlText w:val="%1)"/>
      <w:lvlJc w:val="left"/>
      <w:pPr>
        <w:ind w:left="777" w:hanging="382"/>
        <w:jc w:val="left"/>
      </w:pPr>
      <w:rPr>
        <w:rFonts w:hint="default" w:ascii="Arial" w:hAnsi="Arial" w:eastAsia="Arial" w:cs="Arial"/>
        <w:spacing w:val="-1"/>
        <w:w w:val="95"/>
        <w:sz w:val="22"/>
        <w:szCs w:val="22"/>
      </w:rPr>
    </w:lvl>
    <w:lvl w:ilvl="1">
      <w:start w:val="1"/>
      <w:numFmt w:val="bullet"/>
      <w:lvlText w:val="•"/>
      <w:lvlJc w:val="left"/>
      <w:pPr>
        <w:ind w:left="1702" w:hanging="382"/>
      </w:pPr>
      <w:rPr>
        <w:rFonts w:hint="default"/>
      </w:rPr>
    </w:lvl>
    <w:lvl w:ilvl="2">
      <w:start w:val="1"/>
      <w:numFmt w:val="bullet"/>
      <w:lvlText w:val="•"/>
      <w:lvlJc w:val="left"/>
      <w:pPr>
        <w:ind w:left="2624" w:hanging="382"/>
      </w:pPr>
      <w:rPr>
        <w:rFonts w:hint="default"/>
      </w:rPr>
    </w:lvl>
    <w:lvl w:ilvl="3">
      <w:start w:val="1"/>
      <w:numFmt w:val="bullet"/>
      <w:lvlText w:val="•"/>
      <w:lvlJc w:val="left"/>
      <w:pPr>
        <w:ind w:left="3547" w:hanging="382"/>
      </w:pPr>
      <w:rPr>
        <w:rFonts w:hint="default"/>
      </w:rPr>
    </w:lvl>
    <w:lvl w:ilvl="4">
      <w:start w:val="1"/>
      <w:numFmt w:val="bullet"/>
      <w:lvlText w:val="•"/>
      <w:lvlJc w:val="left"/>
      <w:pPr>
        <w:ind w:left="4469" w:hanging="382"/>
      </w:pPr>
      <w:rPr>
        <w:rFonts w:hint="default"/>
      </w:rPr>
    </w:lvl>
    <w:lvl w:ilvl="5">
      <w:start w:val="1"/>
      <w:numFmt w:val="bullet"/>
      <w:lvlText w:val="•"/>
      <w:lvlJc w:val="left"/>
      <w:pPr>
        <w:ind w:left="5392" w:hanging="382"/>
      </w:pPr>
      <w:rPr>
        <w:rFonts w:hint="default"/>
      </w:rPr>
    </w:lvl>
    <w:lvl w:ilvl="6">
      <w:start w:val="1"/>
      <w:numFmt w:val="bullet"/>
      <w:lvlText w:val="•"/>
      <w:lvlJc w:val="left"/>
      <w:pPr>
        <w:ind w:left="6314" w:hanging="382"/>
      </w:pPr>
      <w:rPr>
        <w:rFonts w:hint="default"/>
      </w:rPr>
    </w:lvl>
    <w:lvl w:ilvl="7">
      <w:start w:val="1"/>
      <w:numFmt w:val="bullet"/>
      <w:lvlText w:val="•"/>
      <w:lvlJc w:val="left"/>
      <w:pPr>
        <w:ind w:left="7237" w:hanging="382"/>
      </w:pPr>
      <w:rPr>
        <w:rFonts w:hint="default"/>
      </w:rPr>
    </w:lvl>
    <w:lvl w:ilvl="8">
      <w:start w:val="1"/>
      <w:numFmt w:val="bullet"/>
      <w:lvlText w:val="•"/>
      <w:lvlJc w:val="left"/>
      <w:pPr>
        <w:ind w:left="8159" w:hanging="382"/>
      </w:pPr>
      <w:rPr>
        <w:rFonts w:hint="default"/>
      </w:rPr>
    </w:lvl>
  </w:abstractNum>
  <w:abstractNum w:abstractNumId="38">
    <w:multiLevelType w:val="hybridMultilevel"/>
    <w:lvl w:ilvl="0">
      <w:start w:val="1"/>
      <w:numFmt w:val="lowerLetter"/>
      <w:lvlText w:val="%1)"/>
      <w:lvlJc w:val="left"/>
      <w:pPr>
        <w:ind w:left="777" w:hanging="452"/>
        <w:jc w:val="left"/>
      </w:pPr>
      <w:rPr>
        <w:rFonts w:hint="default" w:ascii="Arial" w:hAnsi="Arial" w:eastAsia="Arial" w:cs="Arial"/>
        <w:spacing w:val="-1"/>
        <w:w w:val="95"/>
        <w:sz w:val="22"/>
        <w:szCs w:val="22"/>
      </w:rPr>
    </w:lvl>
    <w:lvl w:ilvl="1">
      <w:start w:val="1"/>
      <w:numFmt w:val="bullet"/>
      <w:lvlText w:val="•"/>
      <w:lvlJc w:val="left"/>
      <w:pPr>
        <w:ind w:left="1702" w:hanging="452"/>
      </w:pPr>
      <w:rPr>
        <w:rFonts w:hint="default"/>
      </w:rPr>
    </w:lvl>
    <w:lvl w:ilvl="2">
      <w:start w:val="1"/>
      <w:numFmt w:val="bullet"/>
      <w:lvlText w:val="•"/>
      <w:lvlJc w:val="left"/>
      <w:pPr>
        <w:ind w:left="2624" w:hanging="452"/>
      </w:pPr>
      <w:rPr>
        <w:rFonts w:hint="default"/>
      </w:rPr>
    </w:lvl>
    <w:lvl w:ilvl="3">
      <w:start w:val="1"/>
      <w:numFmt w:val="bullet"/>
      <w:lvlText w:val="•"/>
      <w:lvlJc w:val="left"/>
      <w:pPr>
        <w:ind w:left="3547" w:hanging="452"/>
      </w:pPr>
      <w:rPr>
        <w:rFonts w:hint="default"/>
      </w:rPr>
    </w:lvl>
    <w:lvl w:ilvl="4">
      <w:start w:val="1"/>
      <w:numFmt w:val="bullet"/>
      <w:lvlText w:val="•"/>
      <w:lvlJc w:val="left"/>
      <w:pPr>
        <w:ind w:left="4469" w:hanging="452"/>
      </w:pPr>
      <w:rPr>
        <w:rFonts w:hint="default"/>
      </w:rPr>
    </w:lvl>
    <w:lvl w:ilvl="5">
      <w:start w:val="1"/>
      <w:numFmt w:val="bullet"/>
      <w:lvlText w:val="•"/>
      <w:lvlJc w:val="left"/>
      <w:pPr>
        <w:ind w:left="5392" w:hanging="452"/>
      </w:pPr>
      <w:rPr>
        <w:rFonts w:hint="default"/>
      </w:rPr>
    </w:lvl>
    <w:lvl w:ilvl="6">
      <w:start w:val="1"/>
      <w:numFmt w:val="bullet"/>
      <w:lvlText w:val="•"/>
      <w:lvlJc w:val="left"/>
      <w:pPr>
        <w:ind w:left="6314" w:hanging="452"/>
      </w:pPr>
      <w:rPr>
        <w:rFonts w:hint="default"/>
      </w:rPr>
    </w:lvl>
    <w:lvl w:ilvl="7">
      <w:start w:val="1"/>
      <w:numFmt w:val="bullet"/>
      <w:lvlText w:val="•"/>
      <w:lvlJc w:val="left"/>
      <w:pPr>
        <w:ind w:left="7237" w:hanging="452"/>
      </w:pPr>
      <w:rPr>
        <w:rFonts w:hint="default"/>
      </w:rPr>
    </w:lvl>
    <w:lvl w:ilvl="8">
      <w:start w:val="1"/>
      <w:numFmt w:val="bullet"/>
      <w:lvlText w:val="•"/>
      <w:lvlJc w:val="left"/>
      <w:pPr>
        <w:ind w:left="8159" w:hanging="452"/>
      </w:pPr>
      <w:rPr>
        <w:rFonts w:hint="default"/>
      </w:rPr>
    </w:lvl>
  </w:abstractNum>
  <w:abstractNum w:abstractNumId="37">
    <w:multiLevelType w:val="hybridMultilevel"/>
    <w:lvl w:ilvl="0">
      <w:start w:val="1"/>
      <w:numFmt w:val="decimal"/>
      <w:lvlText w:val="%1."/>
      <w:lvlJc w:val="left"/>
      <w:pPr>
        <w:ind w:left="1019" w:hanging="242"/>
        <w:jc w:val="left"/>
      </w:pPr>
      <w:rPr>
        <w:rFonts w:hint="default" w:ascii="Arial" w:hAnsi="Arial" w:eastAsia="Arial" w:cs="Arial"/>
        <w:w w:val="100"/>
        <w:sz w:val="22"/>
        <w:szCs w:val="22"/>
      </w:rPr>
    </w:lvl>
    <w:lvl w:ilvl="1">
      <w:start w:val="1"/>
      <w:numFmt w:val="bullet"/>
      <w:lvlText w:val="•"/>
      <w:lvlJc w:val="left"/>
      <w:pPr>
        <w:ind w:left="1918" w:hanging="242"/>
      </w:pPr>
      <w:rPr>
        <w:rFonts w:hint="default"/>
      </w:rPr>
    </w:lvl>
    <w:lvl w:ilvl="2">
      <w:start w:val="1"/>
      <w:numFmt w:val="bullet"/>
      <w:lvlText w:val="•"/>
      <w:lvlJc w:val="left"/>
      <w:pPr>
        <w:ind w:left="2816" w:hanging="242"/>
      </w:pPr>
      <w:rPr>
        <w:rFonts w:hint="default"/>
      </w:rPr>
    </w:lvl>
    <w:lvl w:ilvl="3">
      <w:start w:val="1"/>
      <w:numFmt w:val="bullet"/>
      <w:lvlText w:val="•"/>
      <w:lvlJc w:val="left"/>
      <w:pPr>
        <w:ind w:left="3715" w:hanging="242"/>
      </w:pPr>
      <w:rPr>
        <w:rFonts w:hint="default"/>
      </w:rPr>
    </w:lvl>
    <w:lvl w:ilvl="4">
      <w:start w:val="1"/>
      <w:numFmt w:val="bullet"/>
      <w:lvlText w:val="•"/>
      <w:lvlJc w:val="left"/>
      <w:pPr>
        <w:ind w:left="4613" w:hanging="242"/>
      </w:pPr>
      <w:rPr>
        <w:rFonts w:hint="default"/>
      </w:rPr>
    </w:lvl>
    <w:lvl w:ilvl="5">
      <w:start w:val="1"/>
      <w:numFmt w:val="bullet"/>
      <w:lvlText w:val="•"/>
      <w:lvlJc w:val="left"/>
      <w:pPr>
        <w:ind w:left="5512" w:hanging="242"/>
      </w:pPr>
      <w:rPr>
        <w:rFonts w:hint="default"/>
      </w:rPr>
    </w:lvl>
    <w:lvl w:ilvl="6">
      <w:start w:val="1"/>
      <w:numFmt w:val="bullet"/>
      <w:lvlText w:val="•"/>
      <w:lvlJc w:val="left"/>
      <w:pPr>
        <w:ind w:left="6410" w:hanging="242"/>
      </w:pPr>
      <w:rPr>
        <w:rFonts w:hint="default"/>
      </w:rPr>
    </w:lvl>
    <w:lvl w:ilvl="7">
      <w:start w:val="1"/>
      <w:numFmt w:val="bullet"/>
      <w:lvlText w:val="•"/>
      <w:lvlJc w:val="left"/>
      <w:pPr>
        <w:ind w:left="7309" w:hanging="242"/>
      </w:pPr>
      <w:rPr>
        <w:rFonts w:hint="default"/>
      </w:rPr>
    </w:lvl>
    <w:lvl w:ilvl="8">
      <w:start w:val="1"/>
      <w:numFmt w:val="bullet"/>
      <w:lvlText w:val="•"/>
      <w:lvlJc w:val="left"/>
      <w:pPr>
        <w:ind w:left="8207" w:hanging="242"/>
      </w:pPr>
      <w:rPr>
        <w:rFonts w:hint="default"/>
      </w:rPr>
    </w:lvl>
  </w:abstractNum>
  <w:abstractNum w:abstractNumId="36">
    <w:multiLevelType w:val="hybridMultilevel"/>
    <w:lvl w:ilvl="0">
      <w:start w:val="1"/>
      <w:numFmt w:val="decimal"/>
      <w:lvlText w:val="%1."/>
      <w:lvlJc w:val="left"/>
      <w:pPr>
        <w:ind w:left="777" w:hanging="291"/>
        <w:jc w:val="left"/>
      </w:pPr>
      <w:rPr>
        <w:rFonts w:hint="default" w:ascii="Arial" w:hAnsi="Arial" w:eastAsia="Arial" w:cs="Arial"/>
        <w:w w:val="100"/>
        <w:sz w:val="22"/>
        <w:szCs w:val="22"/>
      </w:rPr>
    </w:lvl>
    <w:lvl w:ilvl="1">
      <w:start w:val="1"/>
      <w:numFmt w:val="bullet"/>
      <w:lvlText w:val="•"/>
      <w:lvlJc w:val="left"/>
      <w:pPr>
        <w:ind w:left="1702" w:hanging="291"/>
      </w:pPr>
      <w:rPr>
        <w:rFonts w:hint="default"/>
      </w:rPr>
    </w:lvl>
    <w:lvl w:ilvl="2">
      <w:start w:val="1"/>
      <w:numFmt w:val="bullet"/>
      <w:lvlText w:val="•"/>
      <w:lvlJc w:val="left"/>
      <w:pPr>
        <w:ind w:left="2624" w:hanging="291"/>
      </w:pPr>
      <w:rPr>
        <w:rFonts w:hint="default"/>
      </w:rPr>
    </w:lvl>
    <w:lvl w:ilvl="3">
      <w:start w:val="1"/>
      <w:numFmt w:val="bullet"/>
      <w:lvlText w:val="•"/>
      <w:lvlJc w:val="left"/>
      <w:pPr>
        <w:ind w:left="3547" w:hanging="291"/>
      </w:pPr>
      <w:rPr>
        <w:rFonts w:hint="default"/>
      </w:rPr>
    </w:lvl>
    <w:lvl w:ilvl="4">
      <w:start w:val="1"/>
      <w:numFmt w:val="bullet"/>
      <w:lvlText w:val="•"/>
      <w:lvlJc w:val="left"/>
      <w:pPr>
        <w:ind w:left="4469" w:hanging="291"/>
      </w:pPr>
      <w:rPr>
        <w:rFonts w:hint="default"/>
      </w:rPr>
    </w:lvl>
    <w:lvl w:ilvl="5">
      <w:start w:val="1"/>
      <w:numFmt w:val="bullet"/>
      <w:lvlText w:val="•"/>
      <w:lvlJc w:val="left"/>
      <w:pPr>
        <w:ind w:left="5392" w:hanging="291"/>
      </w:pPr>
      <w:rPr>
        <w:rFonts w:hint="default"/>
      </w:rPr>
    </w:lvl>
    <w:lvl w:ilvl="6">
      <w:start w:val="1"/>
      <w:numFmt w:val="bullet"/>
      <w:lvlText w:val="•"/>
      <w:lvlJc w:val="left"/>
      <w:pPr>
        <w:ind w:left="6314" w:hanging="291"/>
      </w:pPr>
      <w:rPr>
        <w:rFonts w:hint="default"/>
      </w:rPr>
    </w:lvl>
    <w:lvl w:ilvl="7">
      <w:start w:val="1"/>
      <w:numFmt w:val="bullet"/>
      <w:lvlText w:val="•"/>
      <w:lvlJc w:val="left"/>
      <w:pPr>
        <w:ind w:left="7237" w:hanging="291"/>
      </w:pPr>
      <w:rPr>
        <w:rFonts w:hint="default"/>
      </w:rPr>
    </w:lvl>
    <w:lvl w:ilvl="8">
      <w:start w:val="1"/>
      <w:numFmt w:val="bullet"/>
      <w:lvlText w:val="•"/>
      <w:lvlJc w:val="left"/>
      <w:pPr>
        <w:ind w:left="8159" w:hanging="291"/>
      </w:pPr>
      <w:rPr>
        <w:rFonts w:hint="default"/>
      </w:rPr>
    </w:lvl>
  </w:abstractNum>
  <w:abstractNum w:abstractNumId="35">
    <w:multiLevelType w:val="hybridMultilevel"/>
    <w:lvl w:ilvl="0">
      <w:start w:val="1"/>
      <w:numFmt w:val="decimal"/>
      <w:lvlText w:val="%1."/>
      <w:lvlJc w:val="left"/>
      <w:pPr>
        <w:ind w:left="777" w:hanging="247"/>
        <w:jc w:val="left"/>
      </w:pPr>
      <w:rPr>
        <w:rFonts w:hint="default" w:ascii="Arial" w:hAnsi="Arial" w:eastAsia="Arial" w:cs="Arial"/>
        <w:w w:val="100"/>
        <w:sz w:val="22"/>
        <w:szCs w:val="22"/>
      </w:rPr>
    </w:lvl>
    <w:lvl w:ilvl="1">
      <w:start w:val="1"/>
      <w:numFmt w:val="bullet"/>
      <w:lvlText w:val="•"/>
      <w:lvlJc w:val="left"/>
      <w:pPr>
        <w:ind w:left="1702" w:hanging="247"/>
      </w:pPr>
      <w:rPr>
        <w:rFonts w:hint="default"/>
      </w:rPr>
    </w:lvl>
    <w:lvl w:ilvl="2">
      <w:start w:val="1"/>
      <w:numFmt w:val="bullet"/>
      <w:lvlText w:val="•"/>
      <w:lvlJc w:val="left"/>
      <w:pPr>
        <w:ind w:left="2624" w:hanging="247"/>
      </w:pPr>
      <w:rPr>
        <w:rFonts w:hint="default"/>
      </w:rPr>
    </w:lvl>
    <w:lvl w:ilvl="3">
      <w:start w:val="1"/>
      <w:numFmt w:val="bullet"/>
      <w:lvlText w:val="•"/>
      <w:lvlJc w:val="left"/>
      <w:pPr>
        <w:ind w:left="3547" w:hanging="247"/>
      </w:pPr>
      <w:rPr>
        <w:rFonts w:hint="default"/>
      </w:rPr>
    </w:lvl>
    <w:lvl w:ilvl="4">
      <w:start w:val="1"/>
      <w:numFmt w:val="bullet"/>
      <w:lvlText w:val="•"/>
      <w:lvlJc w:val="left"/>
      <w:pPr>
        <w:ind w:left="4469" w:hanging="247"/>
      </w:pPr>
      <w:rPr>
        <w:rFonts w:hint="default"/>
      </w:rPr>
    </w:lvl>
    <w:lvl w:ilvl="5">
      <w:start w:val="1"/>
      <w:numFmt w:val="bullet"/>
      <w:lvlText w:val="•"/>
      <w:lvlJc w:val="left"/>
      <w:pPr>
        <w:ind w:left="5392" w:hanging="247"/>
      </w:pPr>
      <w:rPr>
        <w:rFonts w:hint="default"/>
      </w:rPr>
    </w:lvl>
    <w:lvl w:ilvl="6">
      <w:start w:val="1"/>
      <w:numFmt w:val="bullet"/>
      <w:lvlText w:val="•"/>
      <w:lvlJc w:val="left"/>
      <w:pPr>
        <w:ind w:left="6314" w:hanging="247"/>
      </w:pPr>
      <w:rPr>
        <w:rFonts w:hint="default"/>
      </w:rPr>
    </w:lvl>
    <w:lvl w:ilvl="7">
      <w:start w:val="1"/>
      <w:numFmt w:val="bullet"/>
      <w:lvlText w:val="•"/>
      <w:lvlJc w:val="left"/>
      <w:pPr>
        <w:ind w:left="7237" w:hanging="247"/>
      </w:pPr>
      <w:rPr>
        <w:rFonts w:hint="default"/>
      </w:rPr>
    </w:lvl>
    <w:lvl w:ilvl="8">
      <w:start w:val="1"/>
      <w:numFmt w:val="bullet"/>
      <w:lvlText w:val="•"/>
      <w:lvlJc w:val="left"/>
      <w:pPr>
        <w:ind w:left="8159" w:hanging="247"/>
      </w:pPr>
      <w:rPr>
        <w:rFonts w:hint="default"/>
      </w:rPr>
    </w:lvl>
  </w:abstractNum>
  <w:abstractNum w:abstractNumId="34">
    <w:multiLevelType w:val="hybridMultilevel"/>
    <w:lvl w:ilvl="0">
      <w:start w:val="1"/>
      <w:numFmt w:val="decimal"/>
      <w:lvlText w:val="%1."/>
      <w:lvlJc w:val="left"/>
      <w:pPr>
        <w:ind w:left="777" w:hanging="331"/>
        <w:jc w:val="left"/>
      </w:pPr>
      <w:rPr>
        <w:rFonts w:hint="default" w:ascii="Arial" w:hAnsi="Arial" w:eastAsia="Arial" w:cs="Arial"/>
        <w:w w:val="100"/>
        <w:sz w:val="22"/>
        <w:szCs w:val="22"/>
      </w:rPr>
    </w:lvl>
    <w:lvl w:ilvl="1">
      <w:start w:val="1"/>
      <w:numFmt w:val="bullet"/>
      <w:lvlText w:val="•"/>
      <w:lvlJc w:val="left"/>
      <w:pPr>
        <w:ind w:left="1702" w:hanging="331"/>
      </w:pPr>
      <w:rPr>
        <w:rFonts w:hint="default"/>
      </w:rPr>
    </w:lvl>
    <w:lvl w:ilvl="2">
      <w:start w:val="1"/>
      <w:numFmt w:val="bullet"/>
      <w:lvlText w:val="•"/>
      <w:lvlJc w:val="left"/>
      <w:pPr>
        <w:ind w:left="2624" w:hanging="331"/>
      </w:pPr>
      <w:rPr>
        <w:rFonts w:hint="default"/>
      </w:rPr>
    </w:lvl>
    <w:lvl w:ilvl="3">
      <w:start w:val="1"/>
      <w:numFmt w:val="bullet"/>
      <w:lvlText w:val="•"/>
      <w:lvlJc w:val="left"/>
      <w:pPr>
        <w:ind w:left="3547" w:hanging="331"/>
      </w:pPr>
      <w:rPr>
        <w:rFonts w:hint="default"/>
      </w:rPr>
    </w:lvl>
    <w:lvl w:ilvl="4">
      <w:start w:val="1"/>
      <w:numFmt w:val="bullet"/>
      <w:lvlText w:val="•"/>
      <w:lvlJc w:val="left"/>
      <w:pPr>
        <w:ind w:left="4469" w:hanging="331"/>
      </w:pPr>
      <w:rPr>
        <w:rFonts w:hint="default"/>
      </w:rPr>
    </w:lvl>
    <w:lvl w:ilvl="5">
      <w:start w:val="1"/>
      <w:numFmt w:val="bullet"/>
      <w:lvlText w:val="•"/>
      <w:lvlJc w:val="left"/>
      <w:pPr>
        <w:ind w:left="5392" w:hanging="331"/>
      </w:pPr>
      <w:rPr>
        <w:rFonts w:hint="default"/>
      </w:rPr>
    </w:lvl>
    <w:lvl w:ilvl="6">
      <w:start w:val="1"/>
      <w:numFmt w:val="bullet"/>
      <w:lvlText w:val="•"/>
      <w:lvlJc w:val="left"/>
      <w:pPr>
        <w:ind w:left="6314" w:hanging="331"/>
      </w:pPr>
      <w:rPr>
        <w:rFonts w:hint="default"/>
      </w:rPr>
    </w:lvl>
    <w:lvl w:ilvl="7">
      <w:start w:val="1"/>
      <w:numFmt w:val="bullet"/>
      <w:lvlText w:val="•"/>
      <w:lvlJc w:val="left"/>
      <w:pPr>
        <w:ind w:left="7237" w:hanging="331"/>
      </w:pPr>
      <w:rPr>
        <w:rFonts w:hint="default"/>
      </w:rPr>
    </w:lvl>
    <w:lvl w:ilvl="8">
      <w:start w:val="1"/>
      <w:numFmt w:val="bullet"/>
      <w:lvlText w:val="•"/>
      <w:lvlJc w:val="left"/>
      <w:pPr>
        <w:ind w:left="8159" w:hanging="331"/>
      </w:pPr>
      <w:rPr>
        <w:rFonts w:hint="default"/>
      </w:rPr>
    </w:lvl>
  </w:abstractNum>
  <w:abstractNum w:abstractNumId="33">
    <w:multiLevelType w:val="hybridMultilevel"/>
    <w:lvl w:ilvl="0">
      <w:start w:val="1"/>
      <w:numFmt w:val="lowerLetter"/>
      <w:lvlText w:val="%1)"/>
      <w:lvlJc w:val="left"/>
      <w:pPr>
        <w:ind w:left="777" w:hanging="303"/>
        <w:jc w:val="left"/>
      </w:pPr>
      <w:rPr>
        <w:rFonts w:hint="default" w:ascii="Arial" w:hAnsi="Arial" w:eastAsia="Arial" w:cs="Arial"/>
        <w:w w:val="95"/>
        <w:sz w:val="22"/>
        <w:szCs w:val="22"/>
      </w:rPr>
    </w:lvl>
    <w:lvl w:ilvl="1">
      <w:start w:val="1"/>
      <w:numFmt w:val="bullet"/>
      <w:lvlText w:val="•"/>
      <w:lvlJc w:val="left"/>
      <w:pPr>
        <w:ind w:left="1702" w:hanging="303"/>
      </w:pPr>
      <w:rPr>
        <w:rFonts w:hint="default"/>
      </w:rPr>
    </w:lvl>
    <w:lvl w:ilvl="2">
      <w:start w:val="1"/>
      <w:numFmt w:val="bullet"/>
      <w:lvlText w:val="•"/>
      <w:lvlJc w:val="left"/>
      <w:pPr>
        <w:ind w:left="2624" w:hanging="303"/>
      </w:pPr>
      <w:rPr>
        <w:rFonts w:hint="default"/>
      </w:rPr>
    </w:lvl>
    <w:lvl w:ilvl="3">
      <w:start w:val="1"/>
      <w:numFmt w:val="bullet"/>
      <w:lvlText w:val="•"/>
      <w:lvlJc w:val="left"/>
      <w:pPr>
        <w:ind w:left="3547" w:hanging="303"/>
      </w:pPr>
      <w:rPr>
        <w:rFonts w:hint="default"/>
      </w:rPr>
    </w:lvl>
    <w:lvl w:ilvl="4">
      <w:start w:val="1"/>
      <w:numFmt w:val="bullet"/>
      <w:lvlText w:val="•"/>
      <w:lvlJc w:val="left"/>
      <w:pPr>
        <w:ind w:left="4469" w:hanging="303"/>
      </w:pPr>
      <w:rPr>
        <w:rFonts w:hint="default"/>
      </w:rPr>
    </w:lvl>
    <w:lvl w:ilvl="5">
      <w:start w:val="1"/>
      <w:numFmt w:val="bullet"/>
      <w:lvlText w:val="•"/>
      <w:lvlJc w:val="left"/>
      <w:pPr>
        <w:ind w:left="5392" w:hanging="303"/>
      </w:pPr>
      <w:rPr>
        <w:rFonts w:hint="default"/>
      </w:rPr>
    </w:lvl>
    <w:lvl w:ilvl="6">
      <w:start w:val="1"/>
      <w:numFmt w:val="bullet"/>
      <w:lvlText w:val="•"/>
      <w:lvlJc w:val="left"/>
      <w:pPr>
        <w:ind w:left="6314" w:hanging="303"/>
      </w:pPr>
      <w:rPr>
        <w:rFonts w:hint="default"/>
      </w:rPr>
    </w:lvl>
    <w:lvl w:ilvl="7">
      <w:start w:val="1"/>
      <w:numFmt w:val="bullet"/>
      <w:lvlText w:val="•"/>
      <w:lvlJc w:val="left"/>
      <w:pPr>
        <w:ind w:left="7237" w:hanging="303"/>
      </w:pPr>
      <w:rPr>
        <w:rFonts w:hint="default"/>
      </w:rPr>
    </w:lvl>
    <w:lvl w:ilvl="8">
      <w:start w:val="1"/>
      <w:numFmt w:val="bullet"/>
      <w:lvlText w:val="•"/>
      <w:lvlJc w:val="left"/>
      <w:pPr>
        <w:ind w:left="8159" w:hanging="303"/>
      </w:pPr>
      <w:rPr>
        <w:rFonts w:hint="default"/>
      </w:rPr>
    </w:lvl>
  </w:abstractNum>
  <w:abstractNum w:abstractNumId="32">
    <w:multiLevelType w:val="hybridMultilevel"/>
    <w:lvl w:ilvl="0">
      <w:start w:val="1"/>
      <w:numFmt w:val="lowerLetter"/>
      <w:lvlText w:val="%1)"/>
      <w:lvlJc w:val="left"/>
      <w:pPr>
        <w:ind w:left="777" w:hanging="275"/>
        <w:jc w:val="left"/>
      </w:pPr>
      <w:rPr>
        <w:rFonts w:hint="default" w:ascii="Arial" w:hAnsi="Arial" w:eastAsia="Arial" w:cs="Arial"/>
        <w:spacing w:val="-1"/>
        <w:w w:val="95"/>
        <w:sz w:val="22"/>
        <w:szCs w:val="22"/>
      </w:rPr>
    </w:lvl>
    <w:lvl w:ilvl="1">
      <w:start w:val="1"/>
      <w:numFmt w:val="bullet"/>
      <w:lvlText w:val="•"/>
      <w:lvlJc w:val="left"/>
      <w:pPr>
        <w:ind w:left="1702" w:hanging="275"/>
      </w:pPr>
      <w:rPr>
        <w:rFonts w:hint="default"/>
      </w:rPr>
    </w:lvl>
    <w:lvl w:ilvl="2">
      <w:start w:val="1"/>
      <w:numFmt w:val="bullet"/>
      <w:lvlText w:val="•"/>
      <w:lvlJc w:val="left"/>
      <w:pPr>
        <w:ind w:left="2624" w:hanging="275"/>
      </w:pPr>
      <w:rPr>
        <w:rFonts w:hint="default"/>
      </w:rPr>
    </w:lvl>
    <w:lvl w:ilvl="3">
      <w:start w:val="1"/>
      <w:numFmt w:val="bullet"/>
      <w:lvlText w:val="•"/>
      <w:lvlJc w:val="left"/>
      <w:pPr>
        <w:ind w:left="3547" w:hanging="275"/>
      </w:pPr>
      <w:rPr>
        <w:rFonts w:hint="default"/>
      </w:rPr>
    </w:lvl>
    <w:lvl w:ilvl="4">
      <w:start w:val="1"/>
      <w:numFmt w:val="bullet"/>
      <w:lvlText w:val="•"/>
      <w:lvlJc w:val="left"/>
      <w:pPr>
        <w:ind w:left="4469" w:hanging="275"/>
      </w:pPr>
      <w:rPr>
        <w:rFonts w:hint="default"/>
      </w:rPr>
    </w:lvl>
    <w:lvl w:ilvl="5">
      <w:start w:val="1"/>
      <w:numFmt w:val="bullet"/>
      <w:lvlText w:val="•"/>
      <w:lvlJc w:val="left"/>
      <w:pPr>
        <w:ind w:left="5392" w:hanging="275"/>
      </w:pPr>
      <w:rPr>
        <w:rFonts w:hint="default"/>
      </w:rPr>
    </w:lvl>
    <w:lvl w:ilvl="6">
      <w:start w:val="1"/>
      <w:numFmt w:val="bullet"/>
      <w:lvlText w:val="•"/>
      <w:lvlJc w:val="left"/>
      <w:pPr>
        <w:ind w:left="6314" w:hanging="275"/>
      </w:pPr>
      <w:rPr>
        <w:rFonts w:hint="default"/>
      </w:rPr>
    </w:lvl>
    <w:lvl w:ilvl="7">
      <w:start w:val="1"/>
      <w:numFmt w:val="bullet"/>
      <w:lvlText w:val="•"/>
      <w:lvlJc w:val="left"/>
      <w:pPr>
        <w:ind w:left="7237" w:hanging="275"/>
      </w:pPr>
      <w:rPr>
        <w:rFonts w:hint="default"/>
      </w:rPr>
    </w:lvl>
    <w:lvl w:ilvl="8">
      <w:start w:val="1"/>
      <w:numFmt w:val="bullet"/>
      <w:lvlText w:val="•"/>
      <w:lvlJc w:val="left"/>
      <w:pPr>
        <w:ind w:left="8159" w:hanging="275"/>
      </w:pPr>
      <w:rPr>
        <w:rFonts w:hint="default"/>
      </w:rPr>
    </w:lvl>
  </w:abstractNum>
  <w:abstractNum w:abstractNumId="31">
    <w:multiLevelType w:val="hybridMultilevel"/>
    <w:lvl w:ilvl="0">
      <w:start w:val="1"/>
      <w:numFmt w:val="decimal"/>
      <w:lvlText w:val="%1."/>
      <w:lvlJc w:val="left"/>
      <w:pPr>
        <w:ind w:left="777" w:hanging="246"/>
        <w:jc w:val="left"/>
      </w:pPr>
      <w:rPr>
        <w:rFonts w:hint="default" w:ascii="Arial" w:hAnsi="Arial" w:eastAsia="Arial" w:cs="Arial"/>
        <w:w w:val="100"/>
        <w:sz w:val="22"/>
        <w:szCs w:val="22"/>
      </w:rPr>
    </w:lvl>
    <w:lvl w:ilvl="1">
      <w:start w:val="1"/>
      <w:numFmt w:val="bullet"/>
      <w:lvlText w:val="•"/>
      <w:lvlJc w:val="left"/>
      <w:pPr>
        <w:ind w:left="1702" w:hanging="246"/>
      </w:pPr>
      <w:rPr>
        <w:rFonts w:hint="default"/>
      </w:rPr>
    </w:lvl>
    <w:lvl w:ilvl="2">
      <w:start w:val="1"/>
      <w:numFmt w:val="bullet"/>
      <w:lvlText w:val="•"/>
      <w:lvlJc w:val="left"/>
      <w:pPr>
        <w:ind w:left="2624" w:hanging="246"/>
      </w:pPr>
      <w:rPr>
        <w:rFonts w:hint="default"/>
      </w:rPr>
    </w:lvl>
    <w:lvl w:ilvl="3">
      <w:start w:val="1"/>
      <w:numFmt w:val="bullet"/>
      <w:lvlText w:val="•"/>
      <w:lvlJc w:val="left"/>
      <w:pPr>
        <w:ind w:left="3547" w:hanging="246"/>
      </w:pPr>
      <w:rPr>
        <w:rFonts w:hint="default"/>
      </w:rPr>
    </w:lvl>
    <w:lvl w:ilvl="4">
      <w:start w:val="1"/>
      <w:numFmt w:val="bullet"/>
      <w:lvlText w:val="•"/>
      <w:lvlJc w:val="left"/>
      <w:pPr>
        <w:ind w:left="4469" w:hanging="246"/>
      </w:pPr>
      <w:rPr>
        <w:rFonts w:hint="default"/>
      </w:rPr>
    </w:lvl>
    <w:lvl w:ilvl="5">
      <w:start w:val="1"/>
      <w:numFmt w:val="bullet"/>
      <w:lvlText w:val="•"/>
      <w:lvlJc w:val="left"/>
      <w:pPr>
        <w:ind w:left="5392" w:hanging="246"/>
      </w:pPr>
      <w:rPr>
        <w:rFonts w:hint="default"/>
      </w:rPr>
    </w:lvl>
    <w:lvl w:ilvl="6">
      <w:start w:val="1"/>
      <w:numFmt w:val="bullet"/>
      <w:lvlText w:val="•"/>
      <w:lvlJc w:val="left"/>
      <w:pPr>
        <w:ind w:left="6314" w:hanging="246"/>
      </w:pPr>
      <w:rPr>
        <w:rFonts w:hint="default"/>
      </w:rPr>
    </w:lvl>
    <w:lvl w:ilvl="7">
      <w:start w:val="1"/>
      <w:numFmt w:val="bullet"/>
      <w:lvlText w:val="•"/>
      <w:lvlJc w:val="left"/>
      <w:pPr>
        <w:ind w:left="7237" w:hanging="246"/>
      </w:pPr>
      <w:rPr>
        <w:rFonts w:hint="default"/>
      </w:rPr>
    </w:lvl>
    <w:lvl w:ilvl="8">
      <w:start w:val="1"/>
      <w:numFmt w:val="bullet"/>
      <w:lvlText w:val="•"/>
      <w:lvlJc w:val="left"/>
      <w:pPr>
        <w:ind w:left="8159" w:hanging="246"/>
      </w:pPr>
      <w:rPr>
        <w:rFonts w:hint="default"/>
      </w:rPr>
    </w:lvl>
  </w:abstractNum>
  <w:abstractNum w:abstractNumId="30">
    <w:multiLevelType w:val="hybridMultilevel"/>
    <w:lvl w:ilvl="0">
      <w:start w:val="1"/>
      <w:numFmt w:val="decimal"/>
      <w:lvlText w:val="%1."/>
      <w:lvlJc w:val="left"/>
      <w:pPr>
        <w:ind w:left="777" w:hanging="307"/>
        <w:jc w:val="left"/>
      </w:pPr>
      <w:rPr>
        <w:rFonts w:hint="default" w:ascii="Arial" w:hAnsi="Arial" w:eastAsia="Arial" w:cs="Arial"/>
        <w:w w:val="100"/>
        <w:sz w:val="22"/>
        <w:szCs w:val="22"/>
      </w:rPr>
    </w:lvl>
    <w:lvl w:ilvl="1">
      <w:start w:val="1"/>
      <w:numFmt w:val="bullet"/>
      <w:lvlText w:val="•"/>
      <w:lvlJc w:val="left"/>
      <w:pPr>
        <w:ind w:left="1702" w:hanging="307"/>
      </w:pPr>
      <w:rPr>
        <w:rFonts w:hint="default"/>
      </w:rPr>
    </w:lvl>
    <w:lvl w:ilvl="2">
      <w:start w:val="1"/>
      <w:numFmt w:val="bullet"/>
      <w:lvlText w:val="•"/>
      <w:lvlJc w:val="left"/>
      <w:pPr>
        <w:ind w:left="2624" w:hanging="307"/>
      </w:pPr>
      <w:rPr>
        <w:rFonts w:hint="default"/>
      </w:rPr>
    </w:lvl>
    <w:lvl w:ilvl="3">
      <w:start w:val="1"/>
      <w:numFmt w:val="bullet"/>
      <w:lvlText w:val="•"/>
      <w:lvlJc w:val="left"/>
      <w:pPr>
        <w:ind w:left="3547" w:hanging="307"/>
      </w:pPr>
      <w:rPr>
        <w:rFonts w:hint="default"/>
      </w:rPr>
    </w:lvl>
    <w:lvl w:ilvl="4">
      <w:start w:val="1"/>
      <w:numFmt w:val="bullet"/>
      <w:lvlText w:val="•"/>
      <w:lvlJc w:val="left"/>
      <w:pPr>
        <w:ind w:left="4469" w:hanging="307"/>
      </w:pPr>
      <w:rPr>
        <w:rFonts w:hint="default"/>
      </w:rPr>
    </w:lvl>
    <w:lvl w:ilvl="5">
      <w:start w:val="1"/>
      <w:numFmt w:val="bullet"/>
      <w:lvlText w:val="•"/>
      <w:lvlJc w:val="left"/>
      <w:pPr>
        <w:ind w:left="5392" w:hanging="307"/>
      </w:pPr>
      <w:rPr>
        <w:rFonts w:hint="default"/>
      </w:rPr>
    </w:lvl>
    <w:lvl w:ilvl="6">
      <w:start w:val="1"/>
      <w:numFmt w:val="bullet"/>
      <w:lvlText w:val="•"/>
      <w:lvlJc w:val="left"/>
      <w:pPr>
        <w:ind w:left="6314" w:hanging="307"/>
      </w:pPr>
      <w:rPr>
        <w:rFonts w:hint="default"/>
      </w:rPr>
    </w:lvl>
    <w:lvl w:ilvl="7">
      <w:start w:val="1"/>
      <w:numFmt w:val="bullet"/>
      <w:lvlText w:val="•"/>
      <w:lvlJc w:val="left"/>
      <w:pPr>
        <w:ind w:left="7237" w:hanging="307"/>
      </w:pPr>
      <w:rPr>
        <w:rFonts w:hint="default"/>
      </w:rPr>
    </w:lvl>
    <w:lvl w:ilvl="8">
      <w:start w:val="1"/>
      <w:numFmt w:val="bullet"/>
      <w:lvlText w:val="•"/>
      <w:lvlJc w:val="left"/>
      <w:pPr>
        <w:ind w:left="8159" w:hanging="307"/>
      </w:pPr>
      <w:rPr>
        <w:rFonts w:hint="default"/>
      </w:rPr>
    </w:lvl>
  </w:abstractNum>
  <w:abstractNum w:abstractNumId="29">
    <w:multiLevelType w:val="hybridMultilevel"/>
    <w:lvl w:ilvl="0">
      <w:start w:val="1"/>
      <w:numFmt w:val="lowerLetter"/>
      <w:lvlText w:val="%1)"/>
      <w:lvlJc w:val="left"/>
      <w:pPr>
        <w:ind w:left="777" w:hanging="296"/>
        <w:jc w:val="left"/>
      </w:pPr>
      <w:rPr>
        <w:rFonts w:hint="default" w:ascii="Arial" w:hAnsi="Arial" w:eastAsia="Arial" w:cs="Arial"/>
        <w:w w:val="95"/>
        <w:sz w:val="22"/>
        <w:szCs w:val="22"/>
      </w:rPr>
    </w:lvl>
    <w:lvl w:ilvl="1">
      <w:start w:val="1"/>
      <w:numFmt w:val="bullet"/>
      <w:lvlText w:val="•"/>
      <w:lvlJc w:val="left"/>
      <w:pPr>
        <w:ind w:left="1702" w:hanging="296"/>
      </w:pPr>
      <w:rPr>
        <w:rFonts w:hint="default"/>
      </w:rPr>
    </w:lvl>
    <w:lvl w:ilvl="2">
      <w:start w:val="1"/>
      <w:numFmt w:val="bullet"/>
      <w:lvlText w:val="•"/>
      <w:lvlJc w:val="left"/>
      <w:pPr>
        <w:ind w:left="2624" w:hanging="296"/>
      </w:pPr>
      <w:rPr>
        <w:rFonts w:hint="default"/>
      </w:rPr>
    </w:lvl>
    <w:lvl w:ilvl="3">
      <w:start w:val="1"/>
      <w:numFmt w:val="bullet"/>
      <w:lvlText w:val="•"/>
      <w:lvlJc w:val="left"/>
      <w:pPr>
        <w:ind w:left="3547" w:hanging="296"/>
      </w:pPr>
      <w:rPr>
        <w:rFonts w:hint="default"/>
      </w:rPr>
    </w:lvl>
    <w:lvl w:ilvl="4">
      <w:start w:val="1"/>
      <w:numFmt w:val="bullet"/>
      <w:lvlText w:val="•"/>
      <w:lvlJc w:val="left"/>
      <w:pPr>
        <w:ind w:left="4469" w:hanging="296"/>
      </w:pPr>
      <w:rPr>
        <w:rFonts w:hint="default"/>
      </w:rPr>
    </w:lvl>
    <w:lvl w:ilvl="5">
      <w:start w:val="1"/>
      <w:numFmt w:val="bullet"/>
      <w:lvlText w:val="•"/>
      <w:lvlJc w:val="left"/>
      <w:pPr>
        <w:ind w:left="5392" w:hanging="296"/>
      </w:pPr>
      <w:rPr>
        <w:rFonts w:hint="default"/>
      </w:rPr>
    </w:lvl>
    <w:lvl w:ilvl="6">
      <w:start w:val="1"/>
      <w:numFmt w:val="bullet"/>
      <w:lvlText w:val="•"/>
      <w:lvlJc w:val="left"/>
      <w:pPr>
        <w:ind w:left="6314" w:hanging="296"/>
      </w:pPr>
      <w:rPr>
        <w:rFonts w:hint="default"/>
      </w:rPr>
    </w:lvl>
    <w:lvl w:ilvl="7">
      <w:start w:val="1"/>
      <w:numFmt w:val="bullet"/>
      <w:lvlText w:val="•"/>
      <w:lvlJc w:val="left"/>
      <w:pPr>
        <w:ind w:left="7237" w:hanging="296"/>
      </w:pPr>
      <w:rPr>
        <w:rFonts w:hint="default"/>
      </w:rPr>
    </w:lvl>
    <w:lvl w:ilvl="8">
      <w:start w:val="1"/>
      <w:numFmt w:val="bullet"/>
      <w:lvlText w:val="•"/>
      <w:lvlJc w:val="left"/>
      <w:pPr>
        <w:ind w:left="8159" w:hanging="296"/>
      </w:pPr>
      <w:rPr>
        <w:rFonts w:hint="default"/>
      </w:rPr>
    </w:lvl>
  </w:abstractNum>
  <w:abstractNum w:abstractNumId="28">
    <w:multiLevelType w:val="hybridMultilevel"/>
    <w:lvl w:ilvl="0">
      <w:start w:val="1"/>
      <w:numFmt w:val="decimal"/>
      <w:lvlText w:val="%1."/>
      <w:lvlJc w:val="left"/>
      <w:pPr>
        <w:ind w:left="777" w:hanging="288"/>
        <w:jc w:val="left"/>
      </w:pPr>
      <w:rPr>
        <w:rFonts w:hint="default" w:ascii="Arial" w:hAnsi="Arial" w:eastAsia="Arial" w:cs="Arial"/>
        <w:w w:val="100"/>
        <w:sz w:val="22"/>
        <w:szCs w:val="22"/>
      </w:rPr>
    </w:lvl>
    <w:lvl w:ilvl="1">
      <w:start w:val="1"/>
      <w:numFmt w:val="bullet"/>
      <w:lvlText w:val="•"/>
      <w:lvlJc w:val="left"/>
      <w:pPr>
        <w:ind w:left="1702" w:hanging="288"/>
      </w:pPr>
      <w:rPr>
        <w:rFonts w:hint="default"/>
      </w:rPr>
    </w:lvl>
    <w:lvl w:ilvl="2">
      <w:start w:val="1"/>
      <w:numFmt w:val="bullet"/>
      <w:lvlText w:val="•"/>
      <w:lvlJc w:val="left"/>
      <w:pPr>
        <w:ind w:left="2624" w:hanging="288"/>
      </w:pPr>
      <w:rPr>
        <w:rFonts w:hint="default"/>
      </w:rPr>
    </w:lvl>
    <w:lvl w:ilvl="3">
      <w:start w:val="1"/>
      <w:numFmt w:val="bullet"/>
      <w:lvlText w:val="•"/>
      <w:lvlJc w:val="left"/>
      <w:pPr>
        <w:ind w:left="3547" w:hanging="288"/>
      </w:pPr>
      <w:rPr>
        <w:rFonts w:hint="default"/>
      </w:rPr>
    </w:lvl>
    <w:lvl w:ilvl="4">
      <w:start w:val="1"/>
      <w:numFmt w:val="bullet"/>
      <w:lvlText w:val="•"/>
      <w:lvlJc w:val="left"/>
      <w:pPr>
        <w:ind w:left="4469" w:hanging="288"/>
      </w:pPr>
      <w:rPr>
        <w:rFonts w:hint="default"/>
      </w:rPr>
    </w:lvl>
    <w:lvl w:ilvl="5">
      <w:start w:val="1"/>
      <w:numFmt w:val="bullet"/>
      <w:lvlText w:val="•"/>
      <w:lvlJc w:val="left"/>
      <w:pPr>
        <w:ind w:left="5392" w:hanging="288"/>
      </w:pPr>
      <w:rPr>
        <w:rFonts w:hint="default"/>
      </w:rPr>
    </w:lvl>
    <w:lvl w:ilvl="6">
      <w:start w:val="1"/>
      <w:numFmt w:val="bullet"/>
      <w:lvlText w:val="•"/>
      <w:lvlJc w:val="left"/>
      <w:pPr>
        <w:ind w:left="6314" w:hanging="288"/>
      </w:pPr>
      <w:rPr>
        <w:rFonts w:hint="default"/>
      </w:rPr>
    </w:lvl>
    <w:lvl w:ilvl="7">
      <w:start w:val="1"/>
      <w:numFmt w:val="bullet"/>
      <w:lvlText w:val="•"/>
      <w:lvlJc w:val="left"/>
      <w:pPr>
        <w:ind w:left="7237" w:hanging="288"/>
      </w:pPr>
      <w:rPr>
        <w:rFonts w:hint="default"/>
      </w:rPr>
    </w:lvl>
    <w:lvl w:ilvl="8">
      <w:start w:val="1"/>
      <w:numFmt w:val="bullet"/>
      <w:lvlText w:val="•"/>
      <w:lvlJc w:val="left"/>
      <w:pPr>
        <w:ind w:left="8159" w:hanging="288"/>
      </w:pPr>
      <w:rPr>
        <w:rFonts w:hint="default"/>
      </w:rPr>
    </w:lvl>
  </w:abstractNum>
  <w:abstractNum w:abstractNumId="27">
    <w:multiLevelType w:val="hybridMultilevel"/>
    <w:lvl w:ilvl="0">
      <w:start w:val="1"/>
      <w:numFmt w:val="decimal"/>
      <w:lvlText w:val="%1."/>
      <w:lvlJc w:val="left"/>
      <w:pPr>
        <w:ind w:left="777" w:hanging="243"/>
        <w:jc w:val="left"/>
      </w:pPr>
      <w:rPr>
        <w:rFonts w:hint="default" w:ascii="Arial" w:hAnsi="Arial" w:eastAsia="Arial" w:cs="Arial"/>
        <w:w w:val="100"/>
        <w:sz w:val="22"/>
        <w:szCs w:val="22"/>
      </w:rPr>
    </w:lvl>
    <w:lvl w:ilvl="1">
      <w:start w:val="1"/>
      <w:numFmt w:val="bullet"/>
      <w:lvlText w:val="•"/>
      <w:lvlJc w:val="left"/>
      <w:pPr>
        <w:ind w:left="1702" w:hanging="243"/>
      </w:pPr>
      <w:rPr>
        <w:rFonts w:hint="default"/>
      </w:rPr>
    </w:lvl>
    <w:lvl w:ilvl="2">
      <w:start w:val="1"/>
      <w:numFmt w:val="bullet"/>
      <w:lvlText w:val="•"/>
      <w:lvlJc w:val="left"/>
      <w:pPr>
        <w:ind w:left="2624" w:hanging="243"/>
      </w:pPr>
      <w:rPr>
        <w:rFonts w:hint="default"/>
      </w:rPr>
    </w:lvl>
    <w:lvl w:ilvl="3">
      <w:start w:val="1"/>
      <w:numFmt w:val="bullet"/>
      <w:lvlText w:val="•"/>
      <w:lvlJc w:val="left"/>
      <w:pPr>
        <w:ind w:left="3547" w:hanging="243"/>
      </w:pPr>
      <w:rPr>
        <w:rFonts w:hint="default"/>
      </w:rPr>
    </w:lvl>
    <w:lvl w:ilvl="4">
      <w:start w:val="1"/>
      <w:numFmt w:val="bullet"/>
      <w:lvlText w:val="•"/>
      <w:lvlJc w:val="left"/>
      <w:pPr>
        <w:ind w:left="4469" w:hanging="243"/>
      </w:pPr>
      <w:rPr>
        <w:rFonts w:hint="default"/>
      </w:rPr>
    </w:lvl>
    <w:lvl w:ilvl="5">
      <w:start w:val="1"/>
      <w:numFmt w:val="bullet"/>
      <w:lvlText w:val="•"/>
      <w:lvlJc w:val="left"/>
      <w:pPr>
        <w:ind w:left="5392" w:hanging="243"/>
      </w:pPr>
      <w:rPr>
        <w:rFonts w:hint="default"/>
      </w:rPr>
    </w:lvl>
    <w:lvl w:ilvl="6">
      <w:start w:val="1"/>
      <w:numFmt w:val="bullet"/>
      <w:lvlText w:val="•"/>
      <w:lvlJc w:val="left"/>
      <w:pPr>
        <w:ind w:left="6314" w:hanging="243"/>
      </w:pPr>
      <w:rPr>
        <w:rFonts w:hint="default"/>
      </w:rPr>
    </w:lvl>
    <w:lvl w:ilvl="7">
      <w:start w:val="1"/>
      <w:numFmt w:val="bullet"/>
      <w:lvlText w:val="•"/>
      <w:lvlJc w:val="left"/>
      <w:pPr>
        <w:ind w:left="7237" w:hanging="243"/>
      </w:pPr>
      <w:rPr>
        <w:rFonts w:hint="default"/>
      </w:rPr>
    </w:lvl>
    <w:lvl w:ilvl="8">
      <w:start w:val="1"/>
      <w:numFmt w:val="bullet"/>
      <w:lvlText w:val="•"/>
      <w:lvlJc w:val="left"/>
      <w:pPr>
        <w:ind w:left="8159" w:hanging="243"/>
      </w:pPr>
      <w:rPr>
        <w:rFonts w:hint="default"/>
      </w:rPr>
    </w:lvl>
  </w:abstractNum>
  <w:abstractNum w:abstractNumId="26">
    <w:multiLevelType w:val="hybridMultilevel"/>
    <w:lvl w:ilvl="0">
      <w:start w:val="1"/>
      <w:numFmt w:val="decimal"/>
      <w:lvlText w:val="%1."/>
      <w:lvlJc w:val="left"/>
      <w:pPr>
        <w:ind w:left="777" w:hanging="275"/>
        <w:jc w:val="left"/>
      </w:pPr>
      <w:rPr>
        <w:rFonts w:hint="default" w:ascii="Arial" w:hAnsi="Arial" w:eastAsia="Arial" w:cs="Arial"/>
        <w:w w:val="100"/>
        <w:sz w:val="22"/>
        <w:szCs w:val="22"/>
      </w:rPr>
    </w:lvl>
    <w:lvl w:ilvl="1">
      <w:start w:val="1"/>
      <w:numFmt w:val="bullet"/>
      <w:lvlText w:val="•"/>
      <w:lvlJc w:val="left"/>
      <w:pPr>
        <w:ind w:left="1702" w:hanging="275"/>
      </w:pPr>
      <w:rPr>
        <w:rFonts w:hint="default"/>
      </w:rPr>
    </w:lvl>
    <w:lvl w:ilvl="2">
      <w:start w:val="1"/>
      <w:numFmt w:val="bullet"/>
      <w:lvlText w:val="•"/>
      <w:lvlJc w:val="left"/>
      <w:pPr>
        <w:ind w:left="2624" w:hanging="275"/>
      </w:pPr>
      <w:rPr>
        <w:rFonts w:hint="default"/>
      </w:rPr>
    </w:lvl>
    <w:lvl w:ilvl="3">
      <w:start w:val="1"/>
      <w:numFmt w:val="bullet"/>
      <w:lvlText w:val="•"/>
      <w:lvlJc w:val="left"/>
      <w:pPr>
        <w:ind w:left="3547" w:hanging="275"/>
      </w:pPr>
      <w:rPr>
        <w:rFonts w:hint="default"/>
      </w:rPr>
    </w:lvl>
    <w:lvl w:ilvl="4">
      <w:start w:val="1"/>
      <w:numFmt w:val="bullet"/>
      <w:lvlText w:val="•"/>
      <w:lvlJc w:val="left"/>
      <w:pPr>
        <w:ind w:left="4469" w:hanging="275"/>
      </w:pPr>
      <w:rPr>
        <w:rFonts w:hint="default"/>
      </w:rPr>
    </w:lvl>
    <w:lvl w:ilvl="5">
      <w:start w:val="1"/>
      <w:numFmt w:val="bullet"/>
      <w:lvlText w:val="•"/>
      <w:lvlJc w:val="left"/>
      <w:pPr>
        <w:ind w:left="5392" w:hanging="275"/>
      </w:pPr>
      <w:rPr>
        <w:rFonts w:hint="default"/>
      </w:rPr>
    </w:lvl>
    <w:lvl w:ilvl="6">
      <w:start w:val="1"/>
      <w:numFmt w:val="bullet"/>
      <w:lvlText w:val="•"/>
      <w:lvlJc w:val="left"/>
      <w:pPr>
        <w:ind w:left="6314" w:hanging="275"/>
      </w:pPr>
      <w:rPr>
        <w:rFonts w:hint="default"/>
      </w:rPr>
    </w:lvl>
    <w:lvl w:ilvl="7">
      <w:start w:val="1"/>
      <w:numFmt w:val="bullet"/>
      <w:lvlText w:val="•"/>
      <w:lvlJc w:val="left"/>
      <w:pPr>
        <w:ind w:left="7237" w:hanging="275"/>
      </w:pPr>
      <w:rPr>
        <w:rFonts w:hint="default"/>
      </w:rPr>
    </w:lvl>
    <w:lvl w:ilvl="8">
      <w:start w:val="1"/>
      <w:numFmt w:val="bullet"/>
      <w:lvlText w:val="•"/>
      <w:lvlJc w:val="left"/>
      <w:pPr>
        <w:ind w:left="8159" w:hanging="275"/>
      </w:pPr>
      <w:rPr>
        <w:rFonts w:hint="default"/>
      </w:rPr>
    </w:lvl>
  </w:abstractNum>
  <w:abstractNum w:abstractNumId="25">
    <w:multiLevelType w:val="hybridMultilevel"/>
    <w:lvl w:ilvl="0">
      <w:start w:val="1"/>
      <w:numFmt w:val="decimal"/>
      <w:lvlText w:val="%1."/>
      <w:lvlJc w:val="left"/>
      <w:pPr>
        <w:ind w:left="777" w:hanging="498"/>
        <w:jc w:val="left"/>
      </w:pPr>
      <w:rPr>
        <w:rFonts w:hint="default" w:ascii="Arial" w:hAnsi="Arial" w:eastAsia="Arial" w:cs="Arial"/>
        <w:w w:val="100"/>
        <w:sz w:val="22"/>
        <w:szCs w:val="22"/>
      </w:rPr>
    </w:lvl>
    <w:lvl w:ilvl="1">
      <w:start w:val="1"/>
      <w:numFmt w:val="bullet"/>
      <w:lvlText w:val="•"/>
      <w:lvlJc w:val="left"/>
      <w:pPr>
        <w:ind w:left="1702" w:hanging="498"/>
      </w:pPr>
      <w:rPr>
        <w:rFonts w:hint="default"/>
      </w:rPr>
    </w:lvl>
    <w:lvl w:ilvl="2">
      <w:start w:val="1"/>
      <w:numFmt w:val="bullet"/>
      <w:lvlText w:val="•"/>
      <w:lvlJc w:val="left"/>
      <w:pPr>
        <w:ind w:left="2624" w:hanging="498"/>
      </w:pPr>
      <w:rPr>
        <w:rFonts w:hint="default"/>
      </w:rPr>
    </w:lvl>
    <w:lvl w:ilvl="3">
      <w:start w:val="1"/>
      <w:numFmt w:val="bullet"/>
      <w:lvlText w:val="•"/>
      <w:lvlJc w:val="left"/>
      <w:pPr>
        <w:ind w:left="3547" w:hanging="498"/>
      </w:pPr>
      <w:rPr>
        <w:rFonts w:hint="default"/>
      </w:rPr>
    </w:lvl>
    <w:lvl w:ilvl="4">
      <w:start w:val="1"/>
      <w:numFmt w:val="bullet"/>
      <w:lvlText w:val="•"/>
      <w:lvlJc w:val="left"/>
      <w:pPr>
        <w:ind w:left="4469" w:hanging="498"/>
      </w:pPr>
      <w:rPr>
        <w:rFonts w:hint="default"/>
      </w:rPr>
    </w:lvl>
    <w:lvl w:ilvl="5">
      <w:start w:val="1"/>
      <w:numFmt w:val="bullet"/>
      <w:lvlText w:val="•"/>
      <w:lvlJc w:val="left"/>
      <w:pPr>
        <w:ind w:left="5392" w:hanging="498"/>
      </w:pPr>
      <w:rPr>
        <w:rFonts w:hint="default"/>
      </w:rPr>
    </w:lvl>
    <w:lvl w:ilvl="6">
      <w:start w:val="1"/>
      <w:numFmt w:val="bullet"/>
      <w:lvlText w:val="•"/>
      <w:lvlJc w:val="left"/>
      <w:pPr>
        <w:ind w:left="6314" w:hanging="498"/>
      </w:pPr>
      <w:rPr>
        <w:rFonts w:hint="default"/>
      </w:rPr>
    </w:lvl>
    <w:lvl w:ilvl="7">
      <w:start w:val="1"/>
      <w:numFmt w:val="bullet"/>
      <w:lvlText w:val="•"/>
      <w:lvlJc w:val="left"/>
      <w:pPr>
        <w:ind w:left="7237" w:hanging="498"/>
      </w:pPr>
      <w:rPr>
        <w:rFonts w:hint="default"/>
      </w:rPr>
    </w:lvl>
    <w:lvl w:ilvl="8">
      <w:start w:val="1"/>
      <w:numFmt w:val="bullet"/>
      <w:lvlText w:val="•"/>
      <w:lvlJc w:val="left"/>
      <w:pPr>
        <w:ind w:left="8159" w:hanging="498"/>
      </w:pPr>
      <w:rPr>
        <w:rFonts w:hint="default"/>
      </w:rPr>
    </w:lvl>
  </w:abstractNum>
  <w:abstractNum w:abstractNumId="24">
    <w:multiLevelType w:val="hybridMultilevel"/>
    <w:lvl w:ilvl="0">
      <w:start w:val="1"/>
      <w:numFmt w:val="decimal"/>
      <w:lvlText w:val="%1."/>
      <w:lvlJc w:val="left"/>
      <w:pPr>
        <w:ind w:left="777" w:hanging="400"/>
        <w:jc w:val="left"/>
      </w:pPr>
      <w:rPr>
        <w:rFonts w:hint="default" w:ascii="Arial" w:hAnsi="Arial" w:eastAsia="Arial" w:cs="Arial"/>
        <w:w w:val="100"/>
        <w:sz w:val="22"/>
        <w:szCs w:val="22"/>
      </w:rPr>
    </w:lvl>
    <w:lvl w:ilvl="1">
      <w:start w:val="1"/>
      <w:numFmt w:val="bullet"/>
      <w:lvlText w:val="•"/>
      <w:lvlJc w:val="left"/>
      <w:pPr>
        <w:ind w:left="1702" w:hanging="400"/>
      </w:pPr>
      <w:rPr>
        <w:rFonts w:hint="default"/>
      </w:rPr>
    </w:lvl>
    <w:lvl w:ilvl="2">
      <w:start w:val="1"/>
      <w:numFmt w:val="bullet"/>
      <w:lvlText w:val="•"/>
      <w:lvlJc w:val="left"/>
      <w:pPr>
        <w:ind w:left="2624" w:hanging="400"/>
      </w:pPr>
      <w:rPr>
        <w:rFonts w:hint="default"/>
      </w:rPr>
    </w:lvl>
    <w:lvl w:ilvl="3">
      <w:start w:val="1"/>
      <w:numFmt w:val="bullet"/>
      <w:lvlText w:val="•"/>
      <w:lvlJc w:val="left"/>
      <w:pPr>
        <w:ind w:left="3547" w:hanging="400"/>
      </w:pPr>
      <w:rPr>
        <w:rFonts w:hint="default"/>
      </w:rPr>
    </w:lvl>
    <w:lvl w:ilvl="4">
      <w:start w:val="1"/>
      <w:numFmt w:val="bullet"/>
      <w:lvlText w:val="•"/>
      <w:lvlJc w:val="left"/>
      <w:pPr>
        <w:ind w:left="4469" w:hanging="400"/>
      </w:pPr>
      <w:rPr>
        <w:rFonts w:hint="default"/>
      </w:rPr>
    </w:lvl>
    <w:lvl w:ilvl="5">
      <w:start w:val="1"/>
      <w:numFmt w:val="bullet"/>
      <w:lvlText w:val="•"/>
      <w:lvlJc w:val="left"/>
      <w:pPr>
        <w:ind w:left="5392" w:hanging="400"/>
      </w:pPr>
      <w:rPr>
        <w:rFonts w:hint="default"/>
      </w:rPr>
    </w:lvl>
    <w:lvl w:ilvl="6">
      <w:start w:val="1"/>
      <w:numFmt w:val="bullet"/>
      <w:lvlText w:val="•"/>
      <w:lvlJc w:val="left"/>
      <w:pPr>
        <w:ind w:left="6314" w:hanging="400"/>
      </w:pPr>
      <w:rPr>
        <w:rFonts w:hint="default"/>
      </w:rPr>
    </w:lvl>
    <w:lvl w:ilvl="7">
      <w:start w:val="1"/>
      <w:numFmt w:val="bullet"/>
      <w:lvlText w:val="•"/>
      <w:lvlJc w:val="left"/>
      <w:pPr>
        <w:ind w:left="7237" w:hanging="400"/>
      </w:pPr>
      <w:rPr>
        <w:rFonts w:hint="default"/>
      </w:rPr>
    </w:lvl>
    <w:lvl w:ilvl="8">
      <w:start w:val="1"/>
      <w:numFmt w:val="bullet"/>
      <w:lvlText w:val="•"/>
      <w:lvlJc w:val="left"/>
      <w:pPr>
        <w:ind w:left="8159" w:hanging="400"/>
      </w:pPr>
      <w:rPr>
        <w:rFonts w:hint="default"/>
      </w:rPr>
    </w:lvl>
  </w:abstractNum>
  <w:abstractNum w:abstractNumId="23">
    <w:multiLevelType w:val="hybridMultilevel"/>
    <w:lvl w:ilvl="0">
      <w:start w:val="1"/>
      <w:numFmt w:val="decimal"/>
      <w:lvlText w:val="%1."/>
      <w:lvlJc w:val="left"/>
      <w:pPr>
        <w:ind w:left="777" w:hanging="379"/>
        <w:jc w:val="left"/>
      </w:pPr>
      <w:rPr>
        <w:rFonts w:hint="default" w:ascii="Arial" w:hAnsi="Arial" w:eastAsia="Arial" w:cs="Arial"/>
        <w:w w:val="100"/>
        <w:sz w:val="22"/>
        <w:szCs w:val="22"/>
      </w:rPr>
    </w:lvl>
    <w:lvl w:ilvl="1">
      <w:start w:val="1"/>
      <w:numFmt w:val="bullet"/>
      <w:lvlText w:val="•"/>
      <w:lvlJc w:val="left"/>
      <w:pPr>
        <w:ind w:left="1702" w:hanging="379"/>
      </w:pPr>
      <w:rPr>
        <w:rFonts w:hint="default"/>
      </w:rPr>
    </w:lvl>
    <w:lvl w:ilvl="2">
      <w:start w:val="1"/>
      <w:numFmt w:val="bullet"/>
      <w:lvlText w:val="•"/>
      <w:lvlJc w:val="left"/>
      <w:pPr>
        <w:ind w:left="2624" w:hanging="379"/>
      </w:pPr>
      <w:rPr>
        <w:rFonts w:hint="default"/>
      </w:rPr>
    </w:lvl>
    <w:lvl w:ilvl="3">
      <w:start w:val="1"/>
      <w:numFmt w:val="bullet"/>
      <w:lvlText w:val="•"/>
      <w:lvlJc w:val="left"/>
      <w:pPr>
        <w:ind w:left="3547" w:hanging="379"/>
      </w:pPr>
      <w:rPr>
        <w:rFonts w:hint="default"/>
      </w:rPr>
    </w:lvl>
    <w:lvl w:ilvl="4">
      <w:start w:val="1"/>
      <w:numFmt w:val="bullet"/>
      <w:lvlText w:val="•"/>
      <w:lvlJc w:val="left"/>
      <w:pPr>
        <w:ind w:left="4469" w:hanging="379"/>
      </w:pPr>
      <w:rPr>
        <w:rFonts w:hint="default"/>
      </w:rPr>
    </w:lvl>
    <w:lvl w:ilvl="5">
      <w:start w:val="1"/>
      <w:numFmt w:val="bullet"/>
      <w:lvlText w:val="•"/>
      <w:lvlJc w:val="left"/>
      <w:pPr>
        <w:ind w:left="5392" w:hanging="379"/>
      </w:pPr>
      <w:rPr>
        <w:rFonts w:hint="default"/>
      </w:rPr>
    </w:lvl>
    <w:lvl w:ilvl="6">
      <w:start w:val="1"/>
      <w:numFmt w:val="bullet"/>
      <w:lvlText w:val="•"/>
      <w:lvlJc w:val="left"/>
      <w:pPr>
        <w:ind w:left="6314" w:hanging="379"/>
      </w:pPr>
      <w:rPr>
        <w:rFonts w:hint="default"/>
      </w:rPr>
    </w:lvl>
    <w:lvl w:ilvl="7">
      <w:start w:val="1"/>
      <w:numFmt w:val="bullet"/>
      <w:lvlText w:val="•"/>
      <w:lvlJc w:val="left"/>
      <w:pPr>
        <w:ind w:left="7237" w:hanging="379"/>
      </w:pPr>
      <w:rPr>
        <w:rFonts w:hint="default"/>
      </w:rPr>
    </w:lvl>
    <w:lvl w:ilvl="8">
      <w:start w:val="1"/>
      <w:numFmt w:val="bullet"/>
      <w:lvlText w:val="•"/>
      <w:lvlJc w:val="left"/>
      <w:pPr>
        <w:ind w:left="8159" w:hanging="379"/>
      </w:pPr>
      <w:rPr>
        <w:rFonts w:hint="default"/>
      </w:rPr>
    </w:lvl>
  </w:abstractNum>
  <w:abstractNum w:abstractNumId="22">
    <w:multiLevelType w:val="hybridMultilevel"/>
    <w:lvl w:ilvl="0">
      <w:start w:val="1"/>
      <w:numFmt w:val="lowerLetter"/>
      <w:lvlText w:val="%1)"/>
      <w:lvlJc w:val="left"/>
      <w:pPr>
        <w:ind w:left="777" w:hanging="416"/>
        <w:jc w:val="left"/>
      </w:pPr>
      <w:rPr>
        <w:rFonts w:hint="default" w:ascii="Arial" w:hAnsi="Arial" w:eastAsia="Arial" w:cs="Arial"/>
        <w:w w:val="95"/>
        <w:sz w:val="22"/>
        <w:szCs w:val="22"/>
      </w:rPr>
    </w:lvl>
    <w:lvl w:ilvl="1">
      <w:start w:val="1"/>
      <w:numFmt w:val="bullet"/>
      <w:lvlText w:val="•"/>
      <w:lvlJc w:val="left"/>
      <w:pPr>
        <w:ind w:left="1702" w:hanging="416"/>
      </w:pPr>
      <w:rPr>
        <w:rFonts w:hint="default"/>
      </w:rPr>
    </w:lvl>
    <w:lvl w:ilvl="2">
      <w:start w:val="1"/>
      <w:numFmt w:val="bullet"/>
      <w:lvlText w:val="•"/>
      <w:lvlJc w:val="left"/>
      <w:pPr>
        <w:ind w:left="2624" w:hanging="416"/>
      </w:pPr>
      <w:rPr>
        <w:rFonts w:hint="default"/>
      </w:rPr>
    </w:lvl>
    <w:lvl w:ilvl="3">
      <w:start w:val="1"/>
      <w:numFmt w:val="bullet"/>
      <w:lvlText w:val="•"/>
      <w:lvlJc w:val="left"/>
      <w:pPr>
        <w:ind w:left="3547" w:hanging="416"/>
      </w:pPr>
      <w:rPr>
        <w:rFonts w:hint="default"/>
      </w:rPr>
    </w:lvl>
    <w:lvl w:ilvl="4">
      <w:start w:val="1"/>
      <w:numFmt w:val="bullet"/>
      <w:lvlText w:val="•"/>
      <w:lvlJc w:val="left"/>
      <w:pPr>
        <w:ind w:left="4469" w:hanging="416"/>
      </w:pPr>
      <w:rPr>
        <w:rFonts w:hint="default"/>
      </w:rPr>
    </w:lvl>
    <w:lvl w:ilvl="5">
      <w:start w:val="1"/>
      <w:numFmt w:val="bullet"/>
      <w:lvlText w:val="•"/>
      <w:lvlJc w:val="left"/>
      <w:pPr>
        <w:ind w:left="5392" w:hanging="416"/>
      </w:pPr>
      <w:rPr>
        <w:rFonts w:hint="default"/>
      </w:rPr>
    </w:lvl>
    <w:lvl w:ilvl="6">
      <w:start w:val="1"/>
      <w:numFmt w:val="bullet"/>
      <w:lvlText w:val="•"/>
      <w:lvlJc w:val="left"/>
      <w:pPr>
        <w:ind w:left="6314" w:hanging="416"/>
      </w:pPr>
      <w:rPr>
        <w:rFonts w:hint="default"/>
      </w:rPr>
    </w:lvl>
    <w:lvl w:ilvl="7">
      <w:start w:val="1"/>
      <w:numFmt w:val="bullet"/>
      <w:lvlText w:val="•"/>
      <w:lvlJc w:val="left"/>
      <w:pPr>
        <w:ind w:left="7237" w:hanging="416"/>
      </w:pPr>
      <w:rPr>
        <w:rFonts w:hint="default"/>
      </w:rPr>
    </w:lvl>
    <w:lvl w:ilvl="8">
      <w:start w:val="1"/>
      <w:numFmt w:val="bullet"/>
      <w:lvlText w:val="•"/>
      <w:lvlJc w:val="left"/>
      <w:pPr>
        <w:ind w:left="8159" w:hanging="416"/>
      </w:pPr>
      <w:rPr>
        <w:rFonts w:hint="default"/>
      </w:rPr>
    </w:lvl>
  </w:abstractNum>
  <w:abstractNum w:abstractNumId="21">
    <w:multiLevelType w:val="hybridMultilevel"/>
    <w:lvl w:ilvl="0">
      <w:start w:val="1"/>
      <w:numFmt w:val="decimal"/>
      <w:lvlText w:val="%1."/>
      <w:lvlJc w:val="left"/>
      <w:pPr>
        <w:ind w:left="777" w:hanging="330"/>
        <w:jc w:val="left"/>
      </w:pPr>
      <w:rPr>
        <w:rFonts w:hint="default" w:ascii="Arial" w:hAnsi="Arial" w:eastAsia="Arial" w:cs="Arial"/>
        <w:w w:val="100"/>
        <w:sz w:val="22"/>
        <w:szCs w:val="22"/>
      </w:rPr>
    </w:lvl>
    <w:lvl w:ilvl="1">
      <w:start w:val="1"/>
      <w:numFmt w:val="lowerLetter"/>
      <w:lvlText w:val="%2)"/>
      <w:lvlJc w:val="left"/>
      <w:pPr>
        <w:ind w:left="1497" w:hanging="245"/>
        <w:jc w:val="left"/>
      </w:pPr>
      <w:rPr>
        <w:rFonts w:hint="default" w:ascii="Arial" w:hAnsi="Arial" w:eastAsia="Arial" w:cs="Arial"/>
        <w:w w:val="95"/>
        <w:sz w:val="22"/>
        <w:szCs w:val="22"/>
      </w:rPr>
    </w:lvl>
    <w:lvl w:ilvl="2">
      <w:start w:val="1"/>
      <w:numFmt w:val="bullet"/>
      <w:lvlText w:val="•"/>
      <w:lvlJc w:val="left"/>
      <w:pPr>
        <w:ind w:left="2444" w:hanging="245"/>
      </w:pPr>
      <w:rPr>
        <w:rFonts w:hint="default"/>
      </w:rPr>
    </w:lvl>
    <w:lvl w:ilvl="3">
      <w:start w:val="1"/>
      <w:numFmt w:val="bullet"/>
      <w:lvlText w:val="•"/>
      <w:lvlJc w:val="left"/>
      <w:pPr>
        <w:ind w:left="3389" w:hanging="245"/>
      </w:pPr>
      <w:rPr>
        <w:rFonts w:hint="default"/>
      </w:rPr>
    </w:lvl>
    <w:lvl w:ilvl="4">
      <w:start w:val="1"/>
      <w:numFmt w:val="bullet"/>
      <w:lvlText w:val="•"/>
      <w:lvlJc w:val="left"/>
      <w:pPr>
        <w:ind w:left="4334" w:hanging="245"/>
      </w:pPr>
      <w:rPr>
        <w:rFonts w:hint="default"/>
      </w:rPr>
    </w:lvl>
    <w:lvl w:ilvl="5">
      <w:start w:val="1"/>
      <w:numFmt w:val="bullet"/>
      <w:lvlText w:val="•"/>
      <w:lvlJc w:val="left"/>
      <w:pPr>
        <w:ind w:left="5279" w:hanging="245"/>
      </w:pPr>
      <w:rPr>
        <w:rFonts w:hint="default"/>
      </w:rPr>
    </w:lvl>
    <w:lvl w:ilvl="6">
      <w:start w:val="1"/>
      <w:numFmt w:val="bullet"/>
      <w:lvlText w:val="•"/>
      <w:lvlJc w:val="left"/>
      <w:pPr>
        <w:ind w:left="6224" w:hanging="245"/>
      </w:pPr>
      <w:rPr>
        <w:rFonts w:hint="default"/>
      </w:rPr>
    </w:lvl>
    <w:lvl w:ilvl="7">
      <w:start w:val="1"/>
      <w:numFmt w:val="bullet"/>
      <w:lvlText w:val="•"/>
      <w:lvlJc w:val="left"/>
      <w:pPr>
        <w:ind w:left="7169" w:hanging="245"/>
      </w:pPr>
      <w:rPr>
        <w:rFonts w:hint="default"/>
      </w:rPr>
    </w:lvl>
    <w:lvl w:ilvl="8">
      <w:start w:val="1"/>
      <w:numFmt w:val="bullet"/>
      <w:lvlText w:val="•"/>
      <w:lvlJc w:val="left"/>
      <w:pPr>
        <w:ind w:left="8114" w:hanging="245"/>
      </w:pPr>
      <w:rPr>
        <w:rFonts w:hint="default"/>
      </w:rPr>
    </w:lvl>
  </w:abstractNum>
  <w:abstractNum w:abstractNumId="20">
    <w:multiLevelType w:val="hybridMultilevel"/>
    <w:lvl w:ilvl="0">
      <w:start w:val="1"/>
      <w:numFmt w:val="decimal"/>
      <w:lvlText w:val="%1."/>
      <w:lvlJc w:val="left"/>
      <w:pPr>
        <w:ind w:left="777" w:hanging="248"/>
        <w:jc w:val="left"/>
      </w:pPr>
      <w:rPr>
        <w:rFonts w:hint="default" w:ascii="Arial" w:hAnsi="Arial" w:eastAsia="Arial" w:cs="Arial"/>
        <w:w w:val="100"/>
        <w:sz w:val="22"/>
        <w:szCs w:val="22"/>
      </w:rPr>
    </w:lvl>
    <w:lvl w:ilvl="1">
      <w:start w:val="1"/>
      <w:numFmt w:val="bullet"/>
      <w:lvlText w:val="•"/>
      <w:lvlJc w:val="left"/>
      <w:pPr>
        <w:ind w:left="1702" w:hanging="248"/>
      </w:pPr>
      <w:rPr>
        <w:rFonts w:hint="default"/>
      </w:rPr>
    </w:lvl>
    <w:lvl w:ilvl="2">
      <w:start w:val="1"/>
      <w:numFmt w:val="bullet"/>
      <w:lvlText w:val="•"/>
      <w:lvlJc w:val="left"/>
      <w:pPr>
        <w:ind w:left="2624" w:hanging="248"/>
      </w:pPr>
      <w:rPr>
        <w:rFonts w:hint="default"/>
      </w:rPr>
    </w:lvl>
    <w:lvl w:ilvl="3">
      <w:start w:val="1"/>
      <w:numFmt w:val="bullet"/>
      <w:lvlText w:val="•"/>
      <w:lvlJc w:val="left"/>
      <w:pPr>
        <w:ind w:left="3547" w:hanging="248"/>
      </w:pPr>
      <w:rPr>
        <w:rFonts w:hint="default"/>
      </w:rPr>
    </w:lvl>
    <w:lvl w:ilvl="4">
      <w:start w:val="1"/>
      <w:numFmt w:val="bullet"/>
      <w:lvlText w:val="•"/>
      <w:lvlJc w:val="left"/>
      <w:pPr>
        <w:ind w:left="4469" w:hanging="248"/>
      </w:pPr>
      <w:rPr>
        <w:rFonts w:hint="default"/>
      </w:rPr>
    </w:lvl>
    <w:lvl w:ilvl="5">
      <w:start w:val="1"/>
      <w:numFmt w:val="bullet"/>
      <w:lvlText w:val="•"/>
      <w:lvlJc w:val="left"/>
      <w:pPr>
        <w:ind w:left="5392" w:hanging="248"/>
      </w:pPr>
      <w:rPr>
        <w:rFonts w:hint="default"/>
      </w:rPr>
    </w:lvl>
    <w:lvl w:ilvl="6">
      <w:start w:val="1"/>
      <w:numFmt w:val="bullet"/>
      <w:lvlText w:val="•"/>
      <w:lvlJc w:val="left"/>
      <w:pPr>
        <w:ind w:left="6314" w:hanging="248"/>
      </w:pPr>
      <w:rPr>
        <w:rFonts w:hint="default"/>
      </w:rPr>
    </w:lvl>
    <w:lvl w:ilvl="7">
      <w:start w:val="1"/>
      <w:numFmt w:val="bullet"/>
      <w:lvlText w:val="•"/>
      <w:lvlJc w:val="left"/>
      <w:pPr>
        <w:ind w:left="7237" w:hanging="248"/>
      </w:pPr>
      <w:rPr>
        <w:rFonts w:hint="default"/>
      </w:rPr>
    </w:lvl>
    <w:lvl w:ilvl="8">
      <w:start w:val="1"/>
      <w:numFmt w:val="bullet"/>
      <w:lvlText w:val="•"/>
      <w:lvlJc w:val="left"/>
      <w:pPr>
        <w:ind w:left="8159" w:hanging="248"/>
      </w:pPr>
      <w:rPr>
        <w:rFonts w:hint="default"/>
      </w:rPr>
    </w:lvl>
  </w:abstractNum>
  <w:abstractNum w:abstractNumId="19">
    <w:multiLevelType w:val="hybridMultilevel"/>
    <w:lvl w:ilvl="0">
      <w:start w:val="1"/>
      <w:numFmt w:val="decimal"/>
      <w:lvlText w:val="%1."/>
      <w:lvlJc w:val="left"/>
      <w:pPr>
        <w:ind w:left="777" w:hanging="249"/>
        <w:jc w:val="left"/>
      </w:pPr>
      <w:rPr>
        <w:rFonts w:hint="default" w:ascii="Arial" w:hAnsi="Arial" w:eastAsia="Arial" w:cs="Arial"/>
        <w:w w:val="100"/>
        <w:sz w:val="22"/>
        <w:szCs w:val="22"/>
      </w:rPr>
    </w:lvl>
    <w:lvl w:ilvl="1">
      <w:start w:val="1"/>
      <w:numFmt w:val="lowerLetter"/>
      <w:lvlText w:val="%2)"/>
      <w:lvlJc w:val="left"/>
      <w:pPr>
        <w:ind w:left="1497" w:hanging="441"/>
        <w:jc w:val="left"/>
      </w:pPr>
      <w:rPr>
        <w:rFonts w:hint="default" w:ascii="Arial" w:hAnsi="Arial" w:eastAsia="Arial" w:cs="Arial"/>
        <w:spacing w:val="-1"/>
        <w:w w:val="95"/>
        <w:sz w:val="22"/>
        <w:szCs w:val="22"/>
      </w:rPr>
    </w:lvl>
    <w:lvl w:ilvl="2">
      <w:start w:val="1"/>
      <w:numFmt w:val="bullet"/>
      <w:lvlText w:val="•"/>
      <w:lvlJc w:val="left"/>
      <w:pPr>
        <w:ind w:left="2444" w:hanging="441"/>
      </w:pPr>
      <w:rPr>
        <w:rFonts w:hint="default"/>
      </w:rPr>
    </w:lvl>
    <w:lvl w:ilvl="3">
      <w:start w:val="1"/>
      <w:numFmt w:val="bullet"/>
      <w:lvlText w:val="•"/>
      <w:lvlJc w:val="left"/>
      <w:pPr>
        <w:ind w:left="3389" w:hanging="441"/>
      </w:pPr>
      <w:rPr>
        <w:rFonts w:hint="default"/>
      </w:rPr>
    </w:lvl>
    <w:lvl w:ilvl="4">
      <w:start w:val="1"/>
      <w:numFmt w:val="bullet"/>
      <w:lvlText w:val="•"/>
      <w:lvlJc w:val="left"/>
      <w:pPr>
        <w:ind w:left="4334" w:hanging="441"/>
      </w:pPr>
      <w:rPr>
        <w:rFonts w:hint="default"/>
      </w:rPr>
    </w:lvl>
    <w:lvl w:ilvl="5">
      <w:start w:val="1"/>
      <w:numFmt w:val="bullet"/>
      <w:lvlText w:val="•"/>
      <w:lvlJc w:val="left"/>
      <w:pPr>
        <w:ind w:left="5279" w:hanging="441"/>
      </w:pPr>
      <w:rPr>
        <w:rFonts w:hint="default"/>
      </w:rPr>
    </w:lvl>
    <w:lvl w:ilvl="6">
      <w:start w:val="1"/>
      <w:numFmt w:val="bullet"/>
      <w:lvlText w:val="•"/>
      <w:lvlJc w:val="left"/>
      <w:pPr>
        <w:ind w:left="6224" w:hanging="441"/>
      </w:pPr>
      <w:rPr>
        <w:rFonts w:hint="default"/>
      </w:rPr>
    </w:lvl>
    <w:lvl w:ilvl="7">
      <w:start w:val="1"/>
      <w:numFmt w:val="bullet"/>
      <w:lvlText w:val="•"/>
      <w:lvlJc w:val="left"/>
      <w:pPr>
        <w:ind w:left="7169" w:hanging="441"/>
      </w:pPr>
      <w:rPr>
        <w:rFonts w:hint="default"/>
      </w:rPr>
    </w:lvl>
    <w:lvl w:ilvl="8">
      <w:start w:val="1"/>
      <w:numFmt w:val="bullet"/>
      <w:lvlText w:val="•"/>
      <w:lvlJc w:val="left"/>
      <w:pPr>
        <w:ind w:left="8114" w:hanging="441"/>
      </w:pPr>
      <w:rPr>
        <w:rFonts w:hint="default"/>
      </w:rPr>
    </w:lvl>
  </w:abstractNum>
  <w:abstractNum w:abstractNumId="18">
    <w:multiLevelType w:val="hybridMultilevel"/>
    <w:lvl w:ilvl="0">
      <w:start w:val="1"/>
      <w:numFmt w:val="decimal"/>
      <w:lvlText w:val="%1."/>
      <w:lvlJc w:val="left"/>
      <w:pPr>
        <w:ind w:left="777" w:hanging="306"/>
        <w:jc w:val="left"/>
      </w:pPr>
      <w:rPr>
        <w:rFonts w:hint="default" w:ascii="Arial" w:hAnsi="Arial" w:eastAsia="Arial" w:cs="Arial"/>
        <w:w w:val="100"/>
        <w:sz w:val="22"/>
        <w:szCs w:val="22"/>
      </w:rPr>
    </w:lvl>
    <w:lvl w:ilvl="1">
      <w:start w:val="1"/>
      <w:numFmt w:val="bullet"/>
      <w:lvlText w:val="•"/>
      <w:lvlJc w:val="left"/>
      <w:pPr>
        <w:ind w:left="1702" w:hanging="306"/>
      </w:pPr>
      <w:rPr>
        <w:rFonts w:hint="default"/>
      </w:rPr>
    </w:lvl>
    <w:lvl w:ilvl="2">
      <w:start w:val="1"/>
      <w:numFmt w:val="bullet"/>
      <w:lvlText w:val="•"/>
      <w:lvlJc w:val="left"/>
      <w:pPr>
        <w:ind w:left="2624" w:hanging="306"/>
      </w:pPr>
      <w:rPr>
        <w:rFonts w:hint="default"/>
      </w:rPr>
    </w:lvl>
    <w:lvl w:ilvl="3">
      <w:start w:val="1"/>
      <w:numFmt w:val="bullet"/>
      <w:lvlText w:val="•"/>
      <w:lvlJc w:val="left"/>
      <w:pPr>
        <w:ind w:left="3547" w:hanging="306"/>
      </w:pPr>
      <w:rPr>
        <w:rFonts w:hint="default"/>
      </w:rPr>
    </w:lvl>
    <w:lvl w:ilvl="4">
      <w:start w:val="1"/>
      <w:numFmt w:val="bullet"/>
      <w:lvlText w:val="•"/>
      <w:lvlJc w:val="left"/>
      <w:pPr>
        <w:ind w:left="4469" w:hanging="306"/>
      </w:pPr>
      <w:rPr>
        <w:rFonts w:hint="default"/>
      </w:rPr>
    </w:lvl>
    <w:lvl w:ilvl="5">
      <w:start w:val="1"/>
      <w:numFmt w:val="bullet"/>
      <w:lvlText w:val="•"/>
      <w:lvlJc w:val="left"/>
      <w:pPr>
        <w:ind w:left="5392" w:hanging="306"/>
      </w:pPr>
      <w:rPr>
        <w:rFonts w:hint="default"/>
      </w:rPr>
    </w:lvl>
    <w:lvl w:ilvl="6">
      <w:start w:val="1"/>
      <w:numFmt w:val="bullet"/>
      <w:lvlText w:val="•"/>
      <w:lvlJc w:val="left"/>
      <w:pPr>
        <w:ind w:left="6314" w:hanging="306"/>
      </w:pPr>
      <w:rPr>
        <w:rFonts w:hint="default"/>
      </w:rPr>
    </w:lvl>
    <w:lvl w:ilvl="7">
      <w:start w:val="1"/>
      <w:numFmt w:val="bullet"/>
      <w:lvlText w:val="•"/>
      <w:lvlJc w:val="left"/>
      <w:pPr>
        <w:ind w:left="7237" w:hanging="306"/>
      </w:pPr>
      <w:rPr>
        <w:rFonts w:hint="default"/>
      </w:rPr>
    </w:lvl>
    <w:lvl w:ilvl="8">
      <w:start w:val="1"/>
      <w:numFmt w:val="bullet"/>
      <w:lvlText w:val="•"/>
      <w:lvlJc w:val="left"/>
      <w:pPr>
        <w:ind w:left="8159" w:hanging="306"/>
      </w:pPr>
      <w:rPr>
        <w:rFonts w:hint="default"/>
      </w:rPr>
    </w:lvl>
  </w:abstractNum>
  <w:abstractNum w:abstractNumId="17">
    <w:multiLevelType w:val="hybridMultilevel"/>
    <w:lvl w:ilvl="0">
      <w:start w:val="1"/>
      <w:numFmt w:val="decimal"/>
      <w:lvlText w:val="%1."/>
      <w:lvlJc w:val="left"/>
      <w:pPr>
        <w:ind w:left="777" w:hanging="265"/>
        <w:jc w:val="left"/>
      </w:pPr>
      <w:rPr>
        <w:rFonts w:hint="default" w:ascii="Arial" w:hAnsi="Arial" w:eastAsia="Arial" w:cs="Arial"/>
        <w:w w:val="100"/>
        <w:sz w:val="22"/>
        <w:szCs w:val="22"/>
      </w:rPr>
    </w:lvl>
    <w:lvl w:ilvl="1">
      <w:start w:val="1"/>
      <w:numFmt w:val="bullet"/>
      <w:lvlText w:val="•"/>
      <w:lvlJc w:val="left"/>
      <w:pPr>
        <w:ind w:left="1702" w:hanging="265"/>
      </w:pPr>
      <w:rPr>
        <w:rFonts w:hint="default"/>
      </w:rPr>
    </w:lvl>
    <w:lvl w:ilvl="2">
      <w:start w:val="1"/>
      <w:numFmt w:val="bullet"/>
      <w:lvlText w:val="•"/>
      <w:lvlJc w:val="left"/>
      <w:pPr>
        <w:ind w:left="2624" w:hanging="265"/>
      </w:pPr>
      <w:rPr>
        <w:rFonts w:hint="default"/>
      </w:rPr>
    </w:lvl>
    <w:lvl w:ilvl="3">
      <w:start w:val="1"/>
      <w:numFmt w:val="bullet"/>
      <w:lvlText w:val="•"/>
      <w:lvlJc w:val="left"/>
      <w:pPr>
        <w:ind w:left="3547" w:hanging="265"/>
      </w:pPr>
      <w:rPr>
        <w:rFonts w:hint="default"/>
      </w:rPr>
    </w:lvl>
    <w:lvl w:ilvl="4">
      <w:start w:val="1"/>
      <w:numFmt w:val="bullet"/>
      <w:lvlText w:val="•"/>
      <w:lvlJc w:val="left"/>
      <w:pPr>
        <w:ind w:left="4469" w:hanging="265"/>
      </w:pPr>
      <w:rPr>
        <w:rFonts w:hint="default"/>
      </w:rPr>
    </w:lvl>
    <w:lvl w:ilvl="5">
      <w:start w:val="1"/>
      <w:numFmt w:val="bullet"/>
      <w:lvlText w:val="•"/>
      <w:lvlJc w:val="left"/>
      <w:pPr>
        <w:ind w:left="5392" w:hanging="265"/>
      </w:pPr>
      <w:rPr>
        <w:rFonts w:hint="default"/>
      </w:rPr>
    </w:lvl>
    <w:lvl w:ilvl="6">
      <w:start w:val="1"/>
      <w:numFmt w:val="bullet"/>
      <w:lvlText w:val="•"/>
      <w:lvlJc w:val="left"/>
      <w:pPr>
        <w:ind w:left="6314" w:hanging="265"/>
      </w:pPr>
      <w:rPr>
        <w:rFonts w:hint="default"/>
      </w:rPr>
    </w:lvl>
    <w:lvl w:ilvl="7">
      <w:start w:val="1"/>
      <w:numFmt w:val="bullet"/>
      <w:lvlText w:val="•"/>
      <w:lvlJc w:val="left"/>
      <w:pPr>
        <w:ind w:left="7237" w:hanging="265"/>
      </w:pPr>
      <w:rPr>
        <w:rFonts w:hint="default"/>
      </w:rPr>
    </w:lvl>
    <w:lvl w:ilvl="8">
      <w:start w:val="1"/>
      <w:numFmt w:val="bullet"/>
      <w:lvlText w:val="•"/>
      <w:lvlJc w:val="left"/>
      <w:pPr>
        <w:ind w:left="8159" w:hanging="265"/>
      </w:pPr>
      <w:rPr>
        <w:rFonts w:hint="default"/>
      </w:rPr>
    </w:lvl>
  </w:abstractNum>
  <w:abstractNum w:abstractNumId="16">
    <w:multiLevelType w:val="hybridMultilevel"/>
    <w:lvl w:ilvl="0">
      <w:start w:val="1"/>
      <w:numFmt w:val="decimal"/>
      <w:lvlText w:val="%1."/>
      <w:lvlJc w:val="left"/>
      <w:pPr>
        <w:ind w:left="777" w:hanging="186"/>
        <w:jc w:val="left"/>
      </w:pPr>
      <w:rPr>
        <w:rFonts w:hint="default" w:ascii="Arial" w:hAnsi="Arial" w:eastAsia="Arial" w:cs="Arial"/>
        <w:w w:val="100"/>
        <w:sz w:val="22"/>
        <w:szCs w:val="22"/>
      </w:rPr>
    </w:lvl>
    <w:lvl w:ilvl="1">
      <w:start w:val="1"/>
      <w:numFmt w:val="lowerLetter"/>
      <w:lvlText w:val="%2)"/>
      <w:lvlJc w:val="left"/>
      <w:pPr>
        <w:ind w:left="1497" w:hanging="360"/>
        <w:jc w:val="left"/>
      </w:pPr>
      <w:rPr>
        <w:rFonts w:hint="default" w:ascii="Arial" w:hAnsi="Arial" w:eastAsia="Arial" w:cs="Arial"/>
        <w:w w:val="95"/>
        <w:sz w:val="22"/>
        <w:szCs w:val="22"/>
      </w:rPr>
    </w:lvl>
    <w:lvl w:ilvl="2">
      <w:start w:val="1"/>
      <w:numFmt w:val="bullet"/>
      <w:lvlText w:val="•"/>
      <w:lvlJc w:val="left"/>
      <w:pPr>
        <w:ind w:left="2444" w:hanging="360"/>
      </w:pPr>
      <w:rPr>
        <w:rFonts w:hint="default"/>
      </w:rPr>
    </w:lvl>
    <w:lvl w:ilvl="3">
      <w:start w:val="1"/>
      <w:numFmt w:val="bullet"/>
      <w:lvlText w:val="•"/>
      <w:lvlJc w:val="left"/>
      <w:pPr>
        <w:ind w:left="3389" w:hanging="360"/>
      </w:pPr>
      <w:rPr>
        <w:rFonts w:hint="default"/>
      </w:rPr>
    </w:lvl>
    <w:lvl w:ilvl="4">
      <w:start w:val="1"/>
      <w:numFmt w:val="bullet"/>
      <w:lvlText w:val="•"/>
      <w:lvlJc w:val="left"/>
      <w:pPr>
        <w:ind w:left="4334" w:hanging="360"/>
      </w:pPr>
      <w:rPr>
        <w:rFonts w:hint="default"/>
      </w:rPr>
    </w:lvl>
    <w:lvl w:ilvl="5">
      <w:start w:val="1"/>
      <w:numFmt w:val="bullet"/>
      <w:lvlText w:val="•"/>
      <w:lvlJc w:val="left"/>
      <w:pPr>
        <w:ind w:left="5279" w:hanging="360"/>
      </w:pPr>
      <w:rPr>
        <w:rFonts w:hint="default"/>
      </w:rPr>
    </w:lvl>
    <w:lvl w:ilvl="6">
      <w:start w:val="1"/>
      <w:numFmt w:val="bullet"/>
      <w:lvlText w:val="•"/>
      <w:lvlJc w:val="left"/>
      <w:pPr>
        <w:ind w:left="6224" w:hanging="360"/>
      </w:pPr>
      <w:rPr>
        <w:rFonts w:hint="default"/>
      </w:rPr>
    </w:lvl>
    <w:lvl w:ilvl="7">
      <w:start w:val="1"/>
      <w:numFmt w:val="bullet"/>
      <w:lvlText w:val="•"/>
      <w:lvlJc w:val="left"/>
      <w:pPr>
        <w:ind w:left="7169" w:hanging="360"/>
      </w:pPr>
      <w:rPr>
        <w:rFonts w:hint="default"/>
      </w:rPr>
    </w:lvl>
    <w:lvl w:ilvl="8">
      <w:start w:val="1"/>
      <w:numFmt w:val="bullet"/>
      <w:lvlText w:val="•"/>
      <w:lvlJc w:val="left"/>
      <w:pPr>
        <w:ind w:left="8114" w:hanging="360"/>
      </w:pPr>
      <w:rPr>
        <w:rFonts w:hint="default"/>
      </w:rPr>
    </w:lvl>
  </w:abstractNum>
  <w:abstractNum w:abstractNumId="15">
    <w:multiLevelType w:val="hybridMultilevel"/>
    <w:lvl w:ilvl="0">
      <w:start w:val="1"/>
      <w:numFmt w:val="lowerLetter"/>
      <w:lvlText w:val="%1)"/>
      <w:lvlJc w:val="left"/>
      <w:pPr>
        <w:ind w:left="1080" w:hanging="303"/>
        <w:jc w:val="left"/>
      </w:pPr>
      <w:rPr>
        <w:rFonts w:hint="default" w:ascii="Arial" w:hAnsi="Arial" w:eastAsia="Arial" w:cs="Arial"/>
        <w:spacing w:val="-1"/>
        <w:w w:val="95"/>
        <w:sz w:val="22"/>
        <w:szCs w:val="22"/>
      </w:rPr>
    </w:lvl>
    <w:lvl w:ilvl="1">
      <w:start w:val="1"/>
      <w:numFmt w:val="bullet"/>
      <w:lvlText w:val="•"/>
      <w:lvlJc w:val="left"/>
      <w:pPr>
        <w:ind w:left="1972" w:hanging="303"/>
      </w:pPr>
      <w:rPr>
        <w:rFonts w:hint="default"/>
      </w:rPr>
    </w:lvl>
    <w:lvl w:ilvl="2">
      <w:start w:val="1"/>
      <w:numFmt w:val="bullet"/>
      <w:lvlText w:val="•"/>
      <w:lvlJc w:val="left"/>
      <w:pPr>
        <w:ind w:left="2864" w:hanging="303"/>
      </w:pPr>
      <w:rPr>
        <w:rFonts w:hint="default"/>
      </w:rPr>
    </w:lvl>
    <w:lvl w:ilvl="3">
      <w:start w:val="1"/>
      <w:numFmt w:val="bullet"/>
      <w:lvlText w:val="•"/>
      <w:lvlJc w:val="left"/>
      <w:pPr>
        <w:ind w:left="3757" w:hanging="303"/>
      </w:pPr>
      <w:rPr>
        <w:rFonts w:hint="default"/>
      </w:rPr>
    </w:lvl>
    <w:lvl w:ilvl="4">
      <w:start w:val="1"/>
      <w:numFmt w:val="bullet"/>
      <w:lvlText w:val="•"/>
      <w:lvlJc w:val="left"/>
      <w:pPr>
        <w:ind w:left="4649" w:hanging="303"/>
      </w:pPr>
      <w:rPr>
        <w:rFonts w:hint="default"/>
      </w:rPr>
    </w:lvl>
    <w:lvl w:ilvl="5">
      <w:start w:val="1"/>
      <w:numFmt w:val="bullet"/>
      <w:lvlText w:val="•"/>
      <w:lvlJc w:val="left"/>
      <w:pPr>
        <w:ind w:left="5542" w:hanging="303"/>
      </w:pPr>
      <w:rPr>
        <w:rFonts w:hint="default"/>
      </w:rPr>
    </w:lvl>
    <w:lvl w:ilvl="6">
      <w:start w:val="1"/>
      <w:numFmt w:val="bullet"/>
      <w:lvlText w:val="•"/>
      <w:lvlJc w:val="left"/>
      <w:pPr>
        <w:ind w:left="6434" w:hanging="303"/>
      </w:pPr>
      <w:rPr>
        <w:rFonts w:hint="default"/>
      </w:rPr>
    </w:lvl>
    <w:lvl w:ilvl="7">
      <w:start w:val="1"/>
      <w:numFmt w:val="bullet"/>
      <w:lvlText w:val="•"/>
      <w:lvlJc w:val="left"/>
      <w:pPr>
        <w:ind w:left="7327" w:hanging="303"/>
      </w:pPr>
      <w:rPr>
        <w:rFonts w:hint="default"/>
      </w:rPr>
    </w:lvl>
    <w:lvl w:ilvl="8">
      <w:start w:val="1"/>
      <w:numFmt w:val="bullet"/>
      <w:lvlText w:val="•"/>
      <w:lvlJc w:val="left"/>
      <w:pPr>
        <w:ind w:left="8219" w:hanging="303"/>
      </w:pPr>
      <w:rPr>
        <w:rFonts w:hint="default"/>
      </w:rPr>
    </w:lvl>
  </w:abstractNum>
  <w:abstractNum w:abstractNumId="14">
    <w:multiLevelType w:val="hybridMultilevel"/>
    <w:lvl w:ilvl="0">
      <w:start w:val="1"/>
      <w:numFmt w:val="decimal"/>
      <w:lvlText w:val="%1."/>
      <w:lvlJc w:val="left"/>
      <w:pPr>
        <w:ind w:left="777" w:hanging="323"/>
        <w:jc w:val="left"/>
      </w:pPr>
      <w:rPr>
        <w:rFonts w:hint="default" w:ascii="Arial" w:hAnsi="Arial" w:eastAsia="Arial" w:cs="Arial"/>
        <w:w w:val="100"/>
        <w:sz w:val="22"/>
        <w:szCs w:val="22"/>
      </w:rPr>
    </w:lvl>
    <w:lvl w:ilvl="1">
      <w:start w:val="1"/>
      <w:numFmt w:val="bullet"/>
      <w:lvlText w:val="•"/>
      <w:lvlJc w:val="left"/>
      <w:pPr>
        <w:ind w:left="1702" w:hanging="323"/>
      </w:pPr>
      <w:rPr>
        <w:rFonts w:hint="default"/>
      </w:rPr>
    </w:lvl>
    <w:lvl w:ilvl="2">
      <w:start w:val="1"/>
      <w:numFmt w:val="bullet"/>
      <w:lvlText w:val="•"/>
      <w:lvlJc w:val="left"/>
      <w:pPr>
        <w:ind w:left="2624" w:hanging="323"/>
      </w:pPr>
      <w:rPr>
        <w:rFonts w:hint="default"/>
      </w:rPr>
    </w:lvl>
    <w:lvl w:ilvl="3">
      <w:start w:val="1"/>
      <w:numFmt w:val="bullet"/>
      <w:lvlText w:val="•"/>
      <w:lvlJc w:val="left"/>
      <w:pPr>
        <w:ind w:left="3547" w:hanging="323"/>
      </w:pPr>
      <w:rPr>
        <w:rFonts w:hint="default"/>
      </w:rPr>
    </w:lvl>
    <w:lvl w:ilvl="4">
      <w:start w:val="1"/>
      <w:numFmt w:val="bullet"/>
      <w:lvlText w:val="•"/>
      <w:lvlJc w:val="left"/>
      <w:pPr>
        <w:ind w:left="4469" w:hanging="323"/>
      </w:pPr>
      <w:rPr>
        <w:rFonts w:hint="default"/>
      </w:rPr>
    </w:lvl>
    <w:lvl w:ilvl="5">
      <w:start w:val="1"/>
      <w:numFmt w:val="bullet"/>
      <w:lvlText w:val="•"/>
      <w:lvlJc w:val="left"/>
      <w:pPr>
        <w:ind w:left="5392" w:hanging="323"/>
      </w:pPr>
      <w:rPr>
        <w:rFonts w:hint="default"/>
      </w:rPr>
    </w:lvl>
    <w:lvl w:ilvl="6">
      <w:start w:val="1"/>
      <w:numFmt w:val="bullet"/>
      <w:lvlText w:val="•"/>
      <w:lvlJc w:val="left"/>
      <w:pPr>
        <w:ind w:left="6314" w:hanging="323"/>
      </w:pPr>
      <w:rPr>
        <w:rFonts w:hint="default"/>
      </w:rPr>
    </w:lvl>
    <w:lvl w:ilvl="7">
      <w:start w:val="1"/>
      <w:numFmt w:val="bullet"/>
      <w:lvlText w:val="•"/>
      <w:lvlJc w:val="left"/>
      <w:pPr>
        <w:ind w:left="7237" w:hanging="323"/>
      </w:pPr>
      <w:rPr>
        <w:rFonts w:hint="default"/>
      </w:rPr>
    </w:lvl>
    <w:lvl w:ilvl="8">
      <w:start w:val="1"/>
      <w:numFmt w:val="bullet"/>
      <w:lvlText w:val="•"/>
      <w:lvlJc w:val="left"/>
      <w:pPr>
        <w:ind w:left="8159" w:hanging="323"/>
      </w:pPr>
      <w:rPr>
        <w:rFonts w:hint="default"/>
      </w:rPr>
    </w:lvl>
  </w:abstractNum>
  <w:abstractNum w:abstractNumId="13">
    <w:multiLevelType w:val="hybridMultilevel"/>
    <w:lvl w:ilvl="0">
      <w:start w:val="1"/>
      <w:numFmt w:val="lowerLetter"/>
      <w:lvlText w:val="%1)"/>
      <w:lvlJc w:val="left"/>
      <w:pPr>
        <w:ind w:left="1497" w:hanging="360"/>
        <w:jc w:val="left"/>
      </w:pPr>
      <w:rPr>
        <w:rFonts w:hint="default" w:ascii="Arial" w:hAnsi="Arial" w:eastAsia="Arial" w:cs="Arial"/>
        <w:w w:val="95"/>
        <w:sz w:val="22"/>
        <w:szCs w:val="22"/>
      </w:rPr>
    </w:lvl>
    <w:lvl w:ilvl="1">
      <w:start w:val="1"/>
      <w:numFmt w:val="bullet"/>
      <w:lvlText w:val="•"/>
      <w:lvlJc w:val="left"/>
      <w:pPr>
        <w:ind w:left="2350" w:hanging="360"/>
      </w:pPr>
      <w:rPr>
        <w:rFonts w:hint="default"/>
      </w:rPr>
    </w:lvl>
    <w:lvl w:ilvl="2">
      <w:start w:val="1"/>
      <w:numFmt w:val="bullet"/>
      <w:lvlText w:val="•"/>
      <w:lvlJc w:val="left"/>
      <w:pPr>
        <w:ind w:left="3200" w:hanging="360"/>
      </w:pPr>
      <w:rPr>
        <w:rFonts w:hint="default"/>
      </w:rPr>
    </w:lvl>
    <w:lvl w:ilvl="3">
      <w:start w:val="1"/>
      <w:numFmt w:val="bullet"/>
      <w:lvlText w:val="•"/>
      <w:lvlJc w:val="left"/>
      <w:pPr>
        <w:ind w:left="4051" w:hanging="360"/>
      </w:pPr>
      <w:rPr>
        <w:rFonts w:hint="default"/>
      </w:rPr>
    </w:lvl>
    <w:lvl w:ilvl="4">
      <w:start w:val="1"/>
      <w:numFmt w:val="bullet"/>
      <w:lvlText w:val="•"/>
      <w:lvlJc w:val="left"/>
      <w:pPr>
        <w:ind w:left="4901" w:hanging="360"/>
      </w:pPr>
      <w:rPr>
        <w:rFonts w:hint="default"/>
      </w:rPr>
    </w:lvl>
    <w:lvl w:ilvl="5">
      <w:start w:val="1"/>
      <w:numFmt w:val="bullet"/>
      <w:lvlText w:val="•"/>
      <w:lvlJc w:val="left"/>
      <w:pPr>
        <w:ind w:left="5752" w:hanging="360"/>
      </w:pPr>
      <w:rPr>
        <w:rFonts w:hint="default"/>
      </w:rPr>
    </w:lvl>
    <w:lvl w:ilvl="6">
      <w:start w:val="1"/>
      <w:numFmt w:val="bullet"/>
      <w:lvlText w:val="•"/>
      <w:lvlJc w:val="left"/>
      <w:pPr>
        <w:ind w:left="6602" w:hanging="360"/>
      </w:pPr>
      <w:rPr>
        <w:rFonts w:hint="default"/>
      </w:rPr>
    </w:lvl>
    <w:lvl w:ilvl="7">
      <w:start w:val="1"/>
      <w:numFmt w:val="bullet"/>
      <w:lvlText w:val="•"/>
      <w:lvlJc w:val="left"/>
      <w:pPr>
        <w:ind w:left="7453" w:hanging="360"/>
      </w:pPr>
      <w:rPr>
        <w:rFonts w:hint="default"/>
      </w:rPr>
    </w:lvl>
    <w:lvl w:ilvl="8">
      <w:start w:val="1"/>
      <w:numFmt w:val="bullet"/>
      <w:lvlText w:val="•"/>
      <w:lvlJc w:val="left"/>
      <w:pPr>
        <w:ind w:left="8303" w:hanging="360"/>
      </w:pPr>
      <w:rPr>
        <w:rFonts w:hint="default"/>
      </w:rPr>
    </w:lvl>
  </w:abstractNum>
  <w:abstractNum w:abstractNumId="12">
    <w:multiLevelType w:val="hybridMultilevel"/>
    <w:lvl w:ilvl="0">
      <w:start w:val="1"/>
      <w:numFmt w:val="decimal"/>
      <w:lvlText w:val="%1."/>
      <w:lvlJc w:val="left"/>
      <w:pPr>
        <w:ind w:left="777" w:hanging="284"/>
        <w:jc w:val="left"/>
      </w:pPr>
      <w:rPr>
        <w:rFonts w:hint="default" w:ascii="Arial" w:hAnsi="Arial" w:eastAsia="Arial" w:cs="Arial"/>
        <w:w w:val="100"/>
        <w:sz w:val="22"/>
        <w:szCs w:val="22"/>
      </w:rPr>
    </w:lvl>
    <w:lvl w:ilvl="1">
      <w:start w:val="1"/>
      <w:numFmt w:val="decimal"/>
      <w:lvlText w:val="%2."/>
      <w:lvlJc w:val="left"/>
      <w:pPr>
        <w:ind w:left="1497" w:hanging="360"/>
        <w:jc w:val="left"/>
      </w:pPr>
      <w:rPr>
        <w:rFonts w:hint="default" w:ascii="Arial" w:hAnsi="Arial" w:eastAsia="Arial" w:cs="Arial"/>
        <w:w w:val="100"/>
        <w:sz w:val="22"/>
        <w:szCs w:val="22"/>
      </w:rPr>
    </w:lvl>
    <w:lvl w:ilvl="2">
      <w:start w:val="1"/>
      <w:numFmt w:val="bullet"/>
      <w:lvlText w:val="•"/>
      <w:lvlJc w:val="left"/>
      <w:pPr>
        <w:ind w:left="2444" w:hanging="360"/>
      </w:pPr>
      <w:rPr>
        <w:rFonts w:hint="default"/>
      </w:rPr>
    </w:lvl>
    <w:lvl w:ilvl="3">
      <w:start w:val="1"/>
      <w:numFmt w:val="bullet"/>
      <w:lvlText w:val="•"/>
      <w:lvlJc w:val="left"/>
      <w:pPr>
        <w:ind w:left="3389" w:hanging="360"/>
      </w:pPr>
      <w:rPr>
        <w:rFonts w:hint="default"/>
      </w:rPr>
    </w:lvl>
    <w:lvl w:ilvl="4">
      <w:start w:val="1"/>
      <w:numFmt w:val="bullet"/>
      <w:lvlText w:val="•"/>
      <w:lvlJc w:val="left"/>
      <w:pPr>
        <w:ind w:left="4334" w:hanging="360"/>
      </w:pPr>
      <w:rPr>
        <w:rFonts w:hint="default"/>
      </w:rPr>
    </w:lvl>
    <w:lvl w:ilvl="5">
      <w:start w:val="1"/>
      <w:numFmt w:val="bullet"/>
      <w:lvlText w:val="•"/>
      <w:lvlJc w:val="left"/>
      <w:pPr>
        <w:ind w:left="5279" w:hanging="360"/>
      </w:pPr>
      <w:rPr>
        <w:rFonts w:hint="default"/>
      </w:rPr>
    </w:lvl>
    <w:lvl w:ilvl="6">
      <w:start w:val="1"/>
      <w:numFmt w:val="bullet"/>
      <w:lvlText w:val="•"/>
      <w:lvlJc w:val="left"/>
      <w:pPr>
        <w:ind w:left="6224" w:hanging="360"/>
      </w:pPr>
      <w:rPr>
        <w:rFonts w:hint="default"/>
      </w:rPr>
    </w:lvl>
    <w:lvl w:ilvl="7">
      <w:start w:val="1"/>
      <w:numFmt w:val="bullet"/>
      <w:lvlText w:val="•"/>
      <w:lvlJc w:val="left"/>
      <w:pPr>
        <w:ind w:left="7169" w:hanging="360"/>
      </w:pPr>
      <w:rPr>
        <w:rFonts w:hint="default"/>
      </w:rPr>
    </w:lvl>
    <w:lvl w:ilvl="8">
      <w:start w:val="1"/>
      <w:numFmt w:val="bullet"/>
      <w:lvlText w:val="•"/>
      <w:lvlJc w:val="left"/>
      <w:pPr>
        <w:ind w:left="8114" w:hanging="360"/>
      </w:pPr>
      <w:rPr>
        <w:rFonts w:hint="default"/>
      </w:rPr>
    </w:lvl>
  </w:abstractNum>
  <w:abstractNum w:abstractNumId="11">
    <w:multiLevelType w:val="hybridMultilevel"/>
    <w:lvl w:ilvl="0">
      <w:start w:val="1"/>
      <w:numFmt w:val="decimal"/>
      <w:lvlText w:val="%1."/>
      <w:lvlJc w:val="left"/>
      <w:pPr>
        <w:ind w:left="777" w:hanging="247"/>
        <w:jc w:val="left"/>
      </w:pPr>
      <w:rPr>
        <w:rFonts w:hint="default" w:ascii="Arial" w:hAnsi="Arial" w:eastAsia="Arial" w:cs="Arial"/>
        <w:w w:val="100"/>
        <w:sz w:val="22"/>
        <w:szCs w:val="22"/>
      </w:rPr>
    </w:lvl>
    <w:lvl w:ilvl="1">
      <w:start w:val="1"/>
      <w:numFmt w:val="bullet"/>
      <w:lvlText w:val="•"/>
      <w:lvlJc w:val="left"/>
      <w:pPr>
        <w:ind w:left="1702" w:hanging="247"/>
      </w:pPr>
      <w:rPr>
        <w:rFonts w:hint="default"/>
      </w:rPr>
    </w:lvl>
    <w:lvl w:ilvl="2">
      <w:start w:val="1"/>
      <w:numFmt w:val="bullet"/>
      <w:lvlText w:val="•"/>
      <w:lvlJc w:val="left"/>
      <w:pPr>
        <w:ind w:left="2624" w:hanging="247"/>
      </w:pPr>
      <w:rPr>
        <w:rFonts w:hint="default"/>
      </w:rPr>
    </w:lvl>
    <w:lvl w:ilvl="3">
      <w:start w:val="1"/>
      <w:numFmt w:val="bullet"/>
      <w:lvlText w:val="•"/>
      <w:lvlJc w:val="left"/>
      <w:pPr>
        <w:ind w:left="3547" w:hanging="247"/>
      </w:pPr>
      <w:rPr>
        <w:rFonts w:hint="default"/>
      </w:rPr>
    </w:lvl>
    <w:lvl w:ilvl="4">
      <w:start w:val="1"/>
      <w:numFmt w:val="bullet"/>
      <w:lvlText w:val="•"/>
      <w:lvlJc w:val="left"/>
      <w:pPr>
        <w:ind w:left="4469" w:hanging="247"/>
      </w:pPr>
      <w:rPr>
        <w:rFonts w:hint="default"/>
      </w:rPr>
    </w:lvl>
    <w:lvl w:ilvl="5">
      <w:start w:val="1"/>
      <w:numFmt w:val="bullet"/>
      <w:lvlText w:val="•"/>
      <w:lvlJc w:val="left"/>
      <w:pPr>
        <w:ind w:left="5392" w:hanging="247"/>
      </w:pPr>
      <w:rPr>
        <w:rFonts w:hint="default"/>
      </w:rPr>
    </w:lvl>
    <w:lvl w:ilvl="6">
      <w:start w:val="1"/>
      <w:numFmt w:val="bullet"/>
      <w:lvlText w:val="•"/>
      <w:lvlJc w:val="left"/>
      <w:pPr>
        <w:ind w:left="6314" w:hanging="247"/>
      </w:pPr>
      <w:rPr>
        <w:rFonts w:hint="default"/>
      </w:rPr>
    </w:lvl>
    <w:lvl w:ilvl="7">
      <w:start w:val="1"/>
      <w:numFmt w:val="bullet"/>
      <w:lvlText w:val="•"/>
      <w:lvlJc w:val="left"/>
      <w:pPr>
        <w:ind w:left="7237" w:hanging="247"/>
      </w:pPr>
      <w:rPr>
        <w:rFonts w:hint="default"/>
      </w:rPr>
    </w:lvl>
    <w:lvl w:ilvl="8">
      <w:start w:val="1"/>
      <w:numFmt w:val="bullet"/>
      <w:lvlText w:val="•"/>
      <w:lvlJc w:val="left"/>
      <w:pPr>
        <w:ind w:left="8159" w:hanging="247"/>
      </w:pPr>
      <w:rPr>
        <w:rFonts w:hint="default"/>
      </w:rPr>
    </w:lvl>
  </w:abstractNum>
  <w:abstractNum w:abstractNumId="10">
    <w:multiLevelType w:val="hybridMultilevel"/>
    <w:lvl w:ilvl="0">
      <w:start w:val="1"/>
      <w:numFmt w:val="decimal"/>
      <w:lvlText w:val="%1."/>
      <w:lvlJc w:val="left"/>
      <w:pPr>
        <w:ind w:left="777" w:hanging="264"/>
        <w:jc w:val="left"/>
      </w:pPr>
      <w:rPr>
        <w:rFonts w:hint="default" w:ascii="Arial" w:hAnsi="Arial" w:eastAsia="Arial" w:cs="Arial"/>
        <w:w w:val="100"/>
        <w:sz w:val="22"/>
        <w:szCs w:val="22"/>
      </w:rPr>
    </w:lvl>
    <w:lvl w:ilvl="1">
      <w:start w:val="1"/>
      <w:numFmt w:val="bullet"/>
      <w:lvlText w:val="•"/>
      <w:lvlJc w:val="left"/>
      <w:pPr>
        <w:ind w:left="1702" w:hanging="264"/>
      </w:pPr>
      <w:rPr>
        <w:rFonts w:hint="default"/>
      </w:rPr>
    </w:lvl>
    <w:lvl w:ilvl="2">
      <w:start w:val="1"/>
      <w:numFmt w:val="bullet"/>
      <w:lvlText w:val="•"/>
      <w:lvlJc w:val="left"/>
      <w:pPr>
        <w:ind w:left="2624" w:hanging="264"/>
      </w:pPr>
      <w:rPr>
        <w:rFonts w:hint="default"/>
      </w:rPr>
    </w:lvl>
    <w:lvl w:ilvl="3">
      <w:start w:val="1"/>
      <w:numFmt w:val="bullet"/>
      <w:lvlText w:val="•"/>
      <w:lvlJc w:val="left"/>
      <w:pPr>
        <w:ind w:left="3547" w:hanging="264"/>
      </w:pPr>
      <w:rPr>
        <w:rFonts w:hint="default"/>
      </w:rPr>
    </w:lvl>
    <w:lvl w:ilvl="4">
      <w:start w:val="1"/>
      <w:numFmt w:val="bullet"/>
      <w:lvlText w:val="•"/>
      <w:lvlJc w:val="left"/>
      <w:pPr>
        <w:ind w:left="4469" w:hanging="264"/>
      </w:pPr>
      <w:rPr>
        <w:rFonts w:hint="default"/>
      </w:rPr>
    </w:lvl>
    <w:lvl w:ilvl="5">
      <w:start w:val="1"/>
      <w:numFmt w:val="bullet"/>
      <w:lvlText w:val="•"/>
      <w:lvlJc w:val="left"/>
      <w:pPr>
        <w:ind w:left="5392" w:hanging="264"/>
      </w:pPr>
      <w:rPr>
        <w:rFonts w:hint="default"/>
      </w:rPr>
    </w:lvl>
    <w:lvl w:ilvl="6">
      <w:start w:val="1"/>
      <w:numFmt w:val="bullet"/>
      <w:lvlText w:val="•"/>
      <w:lvlJc w:val="left"/>
      <w:pPr>
        <w:ind w:left="6314" w:hanging="264"/>
      </w:pPr>
      <w:rPr>
        <w:rFonts w:hint="default"/>
      </w:rPr>
    </w:lvl>
    <w:lvl w:ilvl="7">
      <w:start w:val="1"/>
      <w:numFmt w:val="bullet"/>
      <w:lvlText w:val="•"/>
      <w:lvlJc w:val="left"/>
      <w:pPr>
        <w:ind w:left="7237" w:hanging="264"/>
      </w:pPr>
      <w:rPr>
        <w:rFonts w:hint="default"/>
      </w:rPr>
    </w:lvl>
    <w:lvl w:ilvl="8">
      <w:start w:val="1"/>
      <w:numFmt w:val="bullet"/>
      <w:lvlText w:val="•"/>
      <w:lvlJc w:val="left"/>
      <w:pPr>
        <w:ind w:left="8159" w:hanging="264"/>
      </w:pPr>
      <w:rPr>
        <w:rFonts w:hint="default"/>
      </w:rPr>
    </w:lvl>
  </w:abstractNum>
  <w:abstractNum w:abstractNumId="9">
    <w:multiLevelType w:val="hybridMultilevel"/>
    <w:lvl w:ilvl="0">
      <w:start w:val="1"/>
      <w:numFmt w:val="lowerLetter"/>
      <w:lvlText w:val="%1)"/>
      <w:lvlJc w:val="left"/>
      <w:pPr>
        <w:ind w:left="777" w:hanging="361"/>
        <w:jc w:val="left"/>
      </w:pPr>
      <w:rPr>
        <w:rFonts w:hint="default" w:ascii="Arial" w:hAnsi="Arial" w:eastAsia="Arial" w:cs="Arial"/>
        <w:w w:val="95"/>
        <w:sz w:val="22"/>
        <w:szCs w:val="22"/>
      </w:rPr>
    </w:lvl>
    <w:lvl w:ilvl="1">
      <w:start w:val="1"/>
      <w:numFmt w:val="bullet"/>
      <w:lvlText w:val="•"/>
      <w:lvlJc w:val="left"/>
      <w:pPr>
        <w:ind w:left="1702" w:hanging="361"/>
      </w:pPr>
      <w:rPr>
        <w:rFonts w:hint="default"/>
      </w:rPr>
    </w:lvl>
    <w:lvl w:ilvl="2">
      <w:start w:val="1"/>
      <w:numFmt w:val="bullet"/>
      <w:lvlText w:val="•"/>
      <w:lvlJc w:val="left"/>
      <w:pPr>
        <w:ind w:left="2624" w:hanging="361"/>
      </w:pPr>
      <w:rPr>
        <w:rFonts w:hint="default"/>
      </w:rPr>
    </w:lvl>
    <w:lvl w:ilvl="3">
      <w:start w:val="1"/>
      <w:numFmt w:val="bullet"/>
      <w:lvlText w:val="•"/>
      <w:lvlJc w:val="left"/>
      <w:pPr>
        <w:ind w:left="3547" w:hanging="361"/>
      </w:pPr>
      <w:rPr>
        <w:rFonts w:hint="default"/>
      </w:rPr>
    </w:lvl>
    <w:lvl w:ilvl="4">
      <w:start w:val="1"/>
      <w:numFmt w:val="bullet"/>
      <w:lvlText w:val="•"/>
      <w:lvlJc w:val="left"/>
      <w:pPr>
        <w:ind w:left="4469" w:hanging="361"/>
      </w:pPr>
      <w:rPr>
        <w:rFonts w:hint="default"/>
      </w:rPr>
    </w:lvl>
    <w:lvl w:ilvl="5">
      <w:start w:val="1"/>
      <w:numFmt w:val="bullet"/>
      <w:lvlText w:val="•"/>
      <w:lvlJc w:val="left"/>
      <w:pPr>
        <w:ind w:left="5392" w:hanging="361"/>
      </w:pPr>
      <w:rPr>
        <w:rFonts w:hint="default"/>
      </w:rPr>
    </w:lvl>
    <w:lvl w:ilvl="6">
      <w:start w:val="1"/>
      <w:numFmt w:val="bullet"/>
      <w:lvlText w:val="•"/>
      <w:lvlJc w:val="left"/>
      <w:pPr>
        <w:ind w:left="6314" w:hanging="361"/>
      </w:pPr>
      <w:rPr>
        <w:rFonts w:hint="default"/>
      </w:rPr>
    </w:lvl>
    <w:lvl w:ilvl="7">
      <w:start w:val="1"/>
      <w:numFmt w:val="bullet"/>
      <w:lvlText w:val="•"/>
      <w:lvlJc w:val="left"/>
      <w:pPr>
        <w:ind w:left="7237" w:hanging="361"/>
      </w:pPr>
      <w:rPr>
        <w:rFonts w:hint="default"/>
      </w:rPr>
    </w:lvl>
    <w:lvl w:ilvl="8">
      <w:start w:val="1"/>
      <w:numFmt w:val="bullet"/>
      <w:lvlText w:val="•"/>
      <w:lvlJc w:val="left"/>
      <w:pPr>
        <w:ind w:left="8159" w:hanging="361"/>
      </w:pPr>
      <w:rPr>
        <w:rFonts w:hint="default"/>
      </w:rPr>
    </w:lvl>
  </w:abstractNum>
  <w:abstractNum w:abstractNumId="8">
    <w:multiLevelType w:val="hybridMultilevel"/>
    <w:lvl w:ilvl="0">
      <w:start w:val="1"/>
      <w:numFmt w:val="decimal"/>
      <w:lvlText w:val="%1."/>
      <w:lvlJc w:val="left"/>
      <w:pPr>
        <w:ind w:left="777" w:hanging="280"/>
        <w:jc w:val="left"/>
      </w:pPr>
      <w:rPr>
        <w:rFonts w:hint="default" w:ascii="Arial" w:hAnsi="Arial" w:eastAsia="Arial" w:cs="Arial"/>
        <w:w w:val="100"/>
        <w:sz w:val="22"/>
        <w:szCs w:val="22"/>
      </w:rPr>
    </w:lvl>
    <w:lvl w:ilvl="1">
      <w:start w:val="1"/>
      <w:numFmt w:val="bullet"/>
      <w:lvlText w:val="•"/>
      <w:lvlJc w:val="left"/>
      <w:pPr>
        <w:ind w:left="1702" w:hanging="280"/>
      </w:pPr>
      <w:rPr>
        <w:rFonts w:hint="default"/>
      </w:rPr>
    </w:lvl>
    <w:lvl w:ilvl="2">
      <w:start w:val="1"/>
      <w:numFmt w:val="bullet"/>
      <w:lvlText w:val="•"/>
      <w:lvlJc w:val="left"/>
      <w:pPr>
        <w:ind w:left="2624" w:hanging="280"/>
      </w:pPr>
      <w:rPr>
        <w:rFonts w:hint="default"/>
      </w:rPr>
    </w:lvl>
    <w:lvl w:ilvl="3">
      <w:start w:val="1"/>
      <w:numFmt w:val="bullet"/>
      <w:lvlText w:val="•"/>
      <w:lvlJc w:val="left"/>
      <w:pPr>
        <w:ind w:left="3547" w:hanging="280"/>
      </w:pPr>
      <w:rPr>
        <w:rFonts w:hint="default"/>
      </w:rPr>
    </w:lvl>
    <w:lvl w:ilvl="4">
      <w:start w:val="1"/>
      <w:numFmt w:val="bullet"/>
      <w:lvlText w:val="•"/>
      <w:lvlJc w:val="left"/>
      <w:pPr>
        <w:ind w:left="4469" w:hanging="280"/>
      </w:pPr>
      <w:rPr>
        <w:rFonts w:hint="default"/>
      </w:rPr>
    </w:lvl>
    <w:lvl w:ilvl="5">
      <w:start w:val="1"/>
      <w:numFmt w:val="bullet"/>
      <w:lvlText w:val="•"/>
      <w:lvlJc w:val="left"/>
      <w:pPr>
        <w:ind w:left="5392" w:hanging="280"/>
      </w:pPr>
      <w:rPr>
        <w:rFonts w:hint="default"/>
      </w:rPr>
    </w:lvl>
    <w:lvl w:ilvl="6">
      <w:start w:val="1"/>
      <w:numFmt w:val="bullet"/>
      <w:lvlText w:val="•"/>
      <w:lvlJc w:val="left"/>
      <w:pPr>
        <w:ind w:left="6314" w:hanging="280"/>
      </w:pPr>
      <w:rPr>
        <w:rFonts w:hint="default"/>
      </w:rPr>
    </w:lvl>
    <w:lvl w:ilvl="7">
      <w:start w:val="1"/>
      <w:numFmt w:val="bullet"/>
      <w:lvlText w:val="•"/>
      <w:lvlJc w:val="left"/>
      <w:pPr>
        <w:ind w:left="7237" w:hanging="280"/>
      </w:pPr>
      <w:rPr>
        <w:rFonts w:hint="default"/>
      </w:rPr>
    </w:lvl>
    <w:lvl w:ilvl="8">
      <w:start w:val="1"/>
      <w:numFmt w:val="bullet"/>
      <w:lvlText w:val="•"/>
      <w:lvlJc w:val="left"/>
      <w:pPr>
        <w:ind w:left="8159" w:hanging="280"/>
      </w:pPr>
      <w:rPr>
        <w:rFonts w:hint="default"/>
      </w:rPr>
    </w:lvl>
  </w:abstractNum>
  <w:abstractNum w:abstractNumId="7">
    <w:multiLevelType w:val="hybridMultilevel"/>
    <w:lvl w:ilvl="0">
      <w:start w:val="2"/>
      <w:numFmt w:val="decimal"/>
      <w:lvlText w:val="%1."/>
      <w:lvlJc w:val="left"/>
      <w:pPr>
        <w:ind w:left="777" w:hanging="290"/>
        <w:jc w:val="left"/>
      </w:pPr>
      <w:rPr>
        <w:rFonts w:hint="default" w:ascii="Arial" w:hAnsi="Arial" w:eastAsia="Arial" w:cs="Arial"/>
        <w:w w:val="100"/>
        <w:sz w:val="22"/>
        <w:szCs w:val="22"/>
      </w:rPr>
    </w:lvl>
    <w:lvl w:ilvl="1">
      <w:start w:val="1"/>
      <w:numFmt w:val="bullet"/>
      <w:lvlText w:val="•"/>
      <w:lvlJc w:val="left"/>
      <w:pPr>
        <w:ind w:left="1702" w:hanging="290"/>
      </w:pPr>
      <w:rPr>
        <w:rFonts w:hint="default"/>
      </w:rPr>
    </w:lvl>
    <w:lvl w:ilvl="2">
      <w:start w:val="1"/>
      <w:numFmt w:val="bullet"/>
      <w:lvlText w:val="•"/>
      <w:lvlJc w:val="left"/>
      <w:pPr>
        <w:ind w:left="2624" w:hanging="290"/>
      </w:pPr>
      <w:rPr>
        <w:rFonts w:hint="default"/>
      </w:rPr>
    </w:lvl>
    <w:lvl w:ilvl="3">
      <w:start w:val="1"/>
      <w:numFmt w:val="bullet"/>
      <w:lvlText w:val="•"/>
      <w:lvlJc w:val="left"/>
      <w:pPr>
        <w:ind w:left="3547" w:hanging="290"/>
      </w:pPr>
      <w:rPr>
        <w:rFonts w:hint="default"/>
      </w:rPr>
    </w:lvl>
    <w:lvl w:ilvl="4">
      <w:start w:val="1"/>
      <w:numFmt w:val="bullet"/>
      <w:lvlText w:val="•"/>
      <w:lvlJc w:val="left"/>
      <w:pPr>
        <w:ind w:left="4469" w:hanging="290"/>
      </w:pPr>
      <w:rPr>
        <w:rFonts w:hint="default"/>
      </w:rPr>
    </w:lvl>
    <w:lvl w:ilvl="5">
      <w:start w:val="1"/>
      <w:numFmt w:val="bullet"/>
      <w:lvlText w:val="•"/>
      <w:lvlJc w:val="left"/>
      <w:pPr>
        <w:ind w:left="5392" w:hanging="290"/>
      </w:pPr>
      <w:rPr>
        <w:rFonts w:hint="default"/>
      </w:rPr>
    </w:lvl>
    <w:lvl w:ilvl="6">
      <w:start w:val="1"/>
      <w:numFmt w:val="bullet"/>
      <w:lvlText w:val="•"/>
      <w:lvlJc w:val="left"/>
      <w:pPr>
        <w:ind w:left="6314" w:hanging="290"/>
      </w:pPr>
      <w:rPr>
        <w:rFonts w:hint="default"/>
      </w:rPr>
    </w:lvl>
    <w:lvl w:ilvl="7">
      <w:start w:val="1"/>
      <w:numFmt w:val="bullet"/>
      <w:lvlText w:val="•"/>
      <w:lvlJc w:val="left"/>
      <w:pPr>
        <w:ind w:left="7237" w:hanging="290"/>
      </w:pPr>
      <w:rPr>
        <w:rFonts w:hint="default"/>
      </w:rPr>
    </w:lvl>
    <w:lvl w:ilvl="8">
      <w:start w:val="1"/>
      <w:numFmt w:val="bullet"/>
      <w:lvlText w:val="•"/>
      <w:lvlJc w:val="left"/>
      <w:pPr>
        <w:ind w:left="8159" w:hanging="290"/>
      </w:pPr>
      <w:rPr>
        <w:rFonts w:hint="default"/>
      </w:rPr>
    </w:lvl>
  </w:abstractNum>
  <w:abstractNum w:abstractNumId="6">
    <w:multiLevelType w:val="hybridMultilevel"/>
    <w:lvl w:ilvl="0">
      <w:start w:val="1"/>
      <w:numFmt w:val="lowerLetter"/>
      <w:lvlText w:val="%1)"/>
      <w:lvlJc w:val="left"/>
      <w:pPr>
        <w:ind w:left="777" w:hanging="313"/>
        <w:jc w:val="left"/>
      </w:pPr>
      <w:rPr>
        <w:rFonts w:hint="default" w:ascii="Arial" w:hAnsi="Arial" w:eastAsia="Arial" w:cs="Arial"/>
        <w:w w:val="95"/>
        <w:sz w:val="22"/>
        <w:szCs w:val="22"/>
      </w:rPr>
    </w:lvl>
    <w:lvl w:ilvl="1">
      <w:start w:val="1"/>
      <w:numFmt w:val="bullet"/>
      <w:lvlText w:val="•"/>
      <w:lvlJc w:val="left"/>
      <w:pPr>
        <w:ind w:left="1702" w:hanging="313"/>
      </w:pPr>
      <w:rPr>
        <w:rFonts w:hint="default"/>
      </w:rPr>
    </w:lvl>
    <w:lvl w:ilvl="2">
      <w:start w:val="1"/>
      <w:numFmt w:val="bullet"/>
      <w:lvlText w:val="•"/>
      <w:lvlJc w:val="left"/>
      <w:pPr>
        <w:ind w:left="2624" w:hanging="313"/>
      </w:pPr>
      <w:rPr>
        <w:rFonts w:hint="default"/>
      </w:rPr>
    </w:lvl>
    <w:lvl w:ilvl="3">
      <w:start w:val="1"/>
      <w:numFmt w:val="bullet"/>
      <w:lvlText w:val="•"/>
      <w:lvlJc w:val="left"/>
      <w:pPr>
        <w:ind w:left="3547" w:hanging="313"/>
      </w:pPr>
      <w:rPr>
        <w:rFonts w:hint="default"/>
      </w:rPr>
    </w:lvl>
    <w:lvl w:ilvl="4">
      <w:start w:val="1"/>
      <w:numFmt w:val="bullet"/>
      <w:lvlText w:val="•"/>
      <w:lvlJc w:val="left"/>
      <w:pPr>
        <w:ind w:left="4469" w:hanging="313"/>
      </w:pPr>
      <w:rPr>
        <w:rFonts w:hint="default"/>
      </w:rPr>
    </w:lvl>
    <w:lvl w:ilvl="5">
      <w:start w:val="1"/>
      <w:numFmt w:val="bullet"/>
      <w:lvlText w:val="•"/>
      <w:lvlJc w:val="left"/>
      <w:pPr>
        <w:ind w:left="5392" w:hanging="313"/>
      </w:pPr>
      <w:rPr>
        <w:rFonts w:hint="default"/>
      </w:rPr>
    </w:lvl>
    <w:lvl w:ilvl="6">
      <w:start w:val="1"/>
      <w:numFmt w:val="bullet"/>
      <w:lvlText w:val="•"/>
      <w:lvlJc w:val="left"/>
      <w:pPr>
        <w:ind w:left="6314" w:hanging="313"/>
      </w:pPr>
      <w:rPr>
        <w:rFonts w:hint="default"/>
      </w:rPr>
    </w:lvl>
    <w:lvl w:ilvl="7">
      <w:start w:val="1"/>
      <w:numFmt w:val="bullet"/>
      <w:lvlText w:val="•"/>
      <w:lvlJc w:val="left"/>
      <w:pPr>
        <w:ind w:left="7237" w:hanging="313"/>
      </w:pPr>
      <w:rPr>
        <w:rFonts w:hint="default"/>
      </w:rPr>
    </w:lvl>
    <w:lvl w:ilvl="8">
      <w:start w:val="1"/>
      <w:numFmt w:val="bullet"/>
      <w:lvlText w:val="•"/>
      <w:lvlJc w:val="left"/>
      <w:pPr>
        <w:ind w:left="8159" w:hanging="313"/>
      </w:pPr>
      <w:rPr>
        <w:rFonts w:hint="default"/>
      </w:rPr>
    </w:lvl>
  </w:abstractNum>
  <w:abstractNum w:abstractNumId="5">
    <w:multiLevelType w:val="hybridMultilevel"/>
    <w:lvl w:ilvl="0">
      <w:start w:val="1"/>
      <w:numFmt w:val="lowerLetter"/>
      <w:lvlText w:val="%1)"/>
      <w:lvlJc w:val="left"/>
      <w:pPr>
        <w:ind w:left="777" w:hanging="303"/>
        <w:jc w:val="left"/>
      </w:pPr>
      <w:rPr>
        <w:rFonts w:hint="default" w:ascii="Arial" w:hAnsi="Arial" w:eastAsia="Arial" w:cs="Arial"/>
        <w:w w:val="95"/>
        <w:sz w:val="22"/>
        <w:szCs w:val="22"/>
      </w:rPr>
    </w:lvl>
    <w:lvl w:ilvl="1">
      <w:start w:val="1"/>
      <w:numFmt w:val="bullet"/>
      <w:lvlText w:val="•"/>
      <w:lvlJc w:val="left"/>
      <w:pPr>
        <w:ind w:left="1702" w:hanging="303"/>
      </w:pPr>
      <w:rPr>
        <w:rFonts w:hint="default"/>
      </w:rPr>
    </w:lvl>
    <w:lvl w:ilvl="2">
      <w:start w:val="1"/>
      <w:numFmt w:val="bullet"/>
      <w:lvlText w:val="•"/>
      <w:lvlJc w:val="left"/>
      <w:pPr>
        <w:ind w:left="2624" w:hanging="303"/>
      </w:pPr>
      <w:rPr>
        <w:rFonts w:hint="default"/>
      </w:rPr>
    </w:lvl>
    <w:lvl w:ilvl="3">
      <w:start w:val="1"/>
      <w:numFmt w:val="bullet"/>
      <w:lvlText w:val="•"/>
      <w:lvlJc w:val="left"/>
      <w:pPr>
        <w:ind w:left="3547" w:hanging="303"/>
      </w:pPr>
      <w:rPr>
        <w:rFonts w:hint="default"/>
      </w:rPr>
    </w:lvl>
    <w:lvl w:ilvl="4">
      <w:start w:val="1"/>
      <w:numFmt w:val="bullet"/>
      <w:lvlText w:val="•"/>
      <w:lvlJc w:val="left"/>
      <w:pPr>
        <w:ind w:left="4469" w:hanging="303"/>
      </w:pPr>
      <w:rPr>
        <w:rFonts w:hint="default"/>
      </w:rPr>
    </w:lvl>
    <w:lvl w:ilvl="5">
      <w:start w:val="1"/>
      <w:numFmt w:val="bullet"/>
      <w:lvlText w:val="•"/>
      <w:lvlJc w:val="left"/>
      <w:pPr>
        <w:ind w:left="5392" w:hanging="303"/>
      </w:pPr>
      <w:rPr>
        <w:rFonts w:hint="default"/>
      </w:rPr>
    </w:lvl>
    <w:lvl w:ilvl="6">
      <w:start w:val="1"/>
      <w:numFmt w:val="bullet"/>
      <w:lvlText w:val="•"/>
      <w:lvlJc w:val="left"/>
      <w:pPr>
        <w:ind w:left="6314" w:hanging="303"/>
      </w:pPr>
      <w:rPr>
        <w:rFonts w:hint="default"/>
      </w:rPr>
    </w:lvl>
    <w:lvl w:ilvl="7">
      <w:start w:val="1"/>
      <w:numFmt w:val="bullet"/>
      <w:lvlText w:val="•"/>
      <w:lvlJc w:val="left"/>
      <w:pPr>
        <w:ind w:left="7237" w:hanging="303"/>
      </w:pPr>
      <w:rPr>
        <w:rFonts w:hint="default"/>
      </w:rPr>
    </w:lvl>
    <w:lvl w:ilvl="8">
      <w:start w:val="1"/>
      <w:numFmt w:val="bullet"/>
      <w:lvlText w:val="•"/>
      <w:lvlJc w:val="left"/>
      <w:pPr>
        <w:ind w:left="8159" w:hanging="303"/>
      </w:pPr>
      <w:rPr>
        <w:rFonts w:hint="default"/>
      </w:rPr>
    </w:lvl>
  </w:abstractNum>
  <w:abstractNum w:abstractNumId="4">
    <w:multiLevelType w:val="hybridMultilevel"/>
    <w:lvl w:ilvl="0">
      <w:start w:val="1"/>
      <w:numFmt w:val="decimal"/>
      <w:lvlText w:val="%1."/>
      <w:lvlJc w:val="left"/>
      <w:pPr>
        <w:ind w:left="777" w:hanging="242"/>
        <w:jc w:val="left"/>
      </w:pPr>
      <w:rPr>
        <w:rFonts w:hint="default" w:ascii="Arial" w:hAnsi="Arial" w:eastAsia="Arial" w:cs="Arial"/>
        <w:w w:val="100"/>
        <w:sz w:val="22"/>
        <w:szCs w:val="22"/>
      </w:rPr>
    </w:lvl>
    <w:lvl w:ilvl="1">
      <w:start w:val="1"/>
      <w:numFmt w:val="decimal"/>
      <w:lvlText w:val="%1.%2"/>
      <w:lvlJc w:val="left"/>
      <w:pPr>
        <w:ind w:left="1145" w:hanging="368"/>
        <w:jc w:val="left"/>
      </w:pPr>
      <w:rPr>
        <w:rFonts w:hint="default" w:ascii="Arial" w:hAnsi="Arial" w:eastAsia="Arial" w:cs="Arial"/>
        <w:w w:val="101"/>
        <w:sz w:val="22"/>
        <w:szCs w:val="22"/>
      </w:rPr>
    </w:lvl>
    <w:lvl w:ilvl="2">
      <w:start w:val="1"/>
      <w:numFmt w:val="lowerLetter"/>
      <w:lvlText w:val="%3)"/>
      <w:lvlJc w:val="left"/>
      <w:pPr>
        <w:ind w:left="1497" w:hanging="360"/>
        <w:jc w:val="left"/>
      </w:pPr>
      <w:rPr>
        <w:rFonts w:hint="default" w:ascii="Arial" w:hAnsi="Arial" w:eastAsia="Arial" w:cs="Arial"/>
        <w:b/>
        <w:bCs/>
        <w:w w:val="105"/>
        <w:sz w:val="22"/>
        <w:szCs w:val="22"/>
      </w:rPr>
    </w:lvl>
    <w:lvl w:ilvl="3">
      <w:start w:val="1"/>
      <w:numFmt w:val="bullet"/>
      <w:lvlText w:val="•"/>
      <w:lvlJc w:val="left"/>
      <w:pPr>
        <w:ind w:left="2563" w:hanging="360"/>
      </w:pPr>
      <w:rPr>
        <w:rFonts w:hint="default"/>
      </w:rPr>
    </w:lvl>
    <w:lvl w:ilvl="4">
      <w:start w:val="1"/>
      <w:numFmt w:val="bullet"/>
      <w:lvlText w:val="•"/>
      <w:lvlJc w:val="left"/>
      <w:pPr>
        <w:ind w:left="3626" w:hanging="360"/>
      </w:pPr>
      <w:rPr>
        <w:rFonts w:hint="default"/>
      </w:rPr>
    </w:lvl>
    <w:lvl w:ilvl="5">
      <w:start w:val="1"/>
      <w:numFmt w:val="bullet"/>
      <w:lvlText w:val="•"/>
      <w:lvlJc w:val="left"/>
      <w:pPr>
        <w:ind w:left="4689" w:hanging="360"/>
      </w:pPr>
      <w:rPr>
        <w:rFonts w:hint="default"/>
      </w:rPr>
    </w:lvl>
    <w:lvl w:ilvl="6">
      <w:start w:val="1"/>
      <w:numFmt w:val="bullet"/>
      <w:lvlText w:val="•"/>
      <w:lvlJc w:val="left"/>
      <w:pPr>
        <w:ind w:left="5752" w:hanging="360"/>
      </w:pPr>
      <w:rPr>
        <w:rFonts w:hint="default"/>
      </w:rPr>
    </w:lvl>
    <w:lvl w:ilvl="7">
      <w:start w:val="1"/>
      <w:numFmt w:val="bullet"/>
      <w:lvlText w:val="•"/>
      <w:lvlJc w:val="left"/>
      <w:pPr>
        <w:ind w:left="6815" w:hanging="360"/>
      </w:pPr>
      <w:rPr>
        <w:rFonts w:hint="default"/>
      </w:rPr>
    </w:lvl>
    <w:lvl w:ilvl="8">
      <w:start w:val="1"/>
      <w:numFmt w:val="bullet"/>
      <w:lvlText w:val="•"/>
      <w:lvlJc w:val="left"/>
      <w:pPr>
        <w:ind w:left="7878" w:hanging="360"/>
      </w:pPr>
      <w:rPr>
        <w:rFonts w:hint="default"/>
      </w:rPr>
    </w:lvl>
  </w:abstractNum>
  <w:abstractNum w:abstractNumId="3">
    <w:multiLevelType w:val="hybridMultilevel"/>
    <w:lvl w:ilvl="0">
      <w:start w:val="1"/>
      <w:numFmt w:val="decimal"/>
      <w:lvlText w:val="%1."/>
      <w:lvlJc w:val="left"/>
      <w:pPr>
        <w:ind w:left="777" w:hanging="245"/>
        <w:jc w:val="left"/>
      </w:pPr>
      <w:rPr>
        <w:rFonts w:hint="default" w:ascii="Arial" w:hAnsi="Arial" w:eastAsia="Arial" w:cs="Arial"/>
        <w:w w:val="100"/>
        <w:sz w:val="22"/>
        <w:szCs w:val="22"/>
      </w:rPr>
    </w:lvl>
    <w:lvl w:ilvl="1">
      <w:start w:val="1"/>
      <w:numFmt w:val="bullet"/>
      <w:lvlText w:val="•"/>
      <w:lvlJc w:val="left"/>
      <w:pPr>
        <w:ind w:left="1702" w:hanging="245"/>
      </w:pPr>
      <w:rPr>
        <w:rFonts w:hint="default"/>
      </w:rPr>
    </w:lvl>
    <w:lvl w:ilvl="2">
      <w:start w:val="1"/>
      <w:numFmt w:val="bullet"/>
      <w:lvlText w:val="•"/>
      <w:lvlJc w:val="left"/>
      <w:pPr>
        <w:ind w:left="2624" w:hanging="245"/>
      </w:pPr>
      <w:rPr>
        <w:rFonts w:hint="default"/>
      </w:rPr>
    </w:lvl>
    <w:lvl w:ilvl="3">
      <w:start w:val="1"/>
      <w:numFmt w:val="bullet"/>
      <w:lvlText w:val="•"/>
      <w:lvlJc w:val="left"/>
      <w:pPr>
        <w:ind w:left="3547" w:hanging="245"/>
      </w:pPr>
      <w:rPr>
        <w:rFonts w:hint="default"/>
      </w:rPr>
    </w:lvl>
    <w:lvl w:ilvl="4">
      <w:start w:val="1"/>
      <w:numFmt w:val="bullet"/>
      <w:lvlText w:val="•"/>
      <w:lvlJc w:val="left"/>
      <w:pPr>
        <w:ind w:left="4469" w:hanging="245"/>
      </w:pPr>
      <w:rPr>
        <w:rFonts w:hint="default"/>
      </w:rPr>
    </w:lvl>
    <w:lvl w:ilvl="5">
      <w:start w:val="1"/>
      <w:numFmt w:val="bullet"/>
      <w:lvlText w:val="•"/>
      <w:lvlJc w:val="left"/>
      <w:pPr>
        <w:ind w:left="5392" w:hanging="245"/>
      </w:pPr>
      <w:rPr>
        <w:rFonts w:hint="default"/>
      </w:rPr>
    </w:lvl>
    <w:lvl w:ilvl="6">
      <w:start w:val="1"/>
      <w:numFmt w:val="bullet"/>
      <w:lvlText w:val="•"/>
      <w:lvlJc w:val="left"/>
      <w:pPr>
        <w:ind w:left="6314" w:hanging="245"/>
      </w:pPr>
      <w:rPr>
        <w:rFonts w:hint="default"/>
      </w:rPr>
    </w:lvl>
    <w:lvl w:ilvl="7">
      <w:start w:val="1"/>
      <w:numFmt w:val="bullet"/>
      <w:lvlText w:val="•"/>
      <w:lvlJc w:val="left"/>
      <w:pPr>
        <w:ind w:left="7237" w:hanging="245"/>
      </w:pPr>
      <w:rPr>
        <w:rFonts w:hint="default"/>
      </w:rPr>
    </w:lvl>
    <w:lvl w:ilvl="8">
      <w:start w:val="1"/>
      <w:numFmt w:val="bullet"/>
      <w:lvlText w:val="•"/>
      <w:lvlJc w:val="left"/>
      <w:pPr>
        <w:ind w:left="8159" w:hanging="245"/>
      </w:pPr>
      <w:rPr>
        <w:rFonts w:hint="default"/>
      </w:rPr>
    </w:lvl>
  </w:abstractNum>
  <w:abstractNum w:abstractNumId="2">
    <w:multiLevelType w:val="hybridMultilevel"/>
    <w:lvl w:ilvl="0">
      <w:start w:val="1"/>
      <w:numFmt w:val="bullet"/>
      <w:lvlText w:val=""/>
      <w:lvlJc w:val="left"/>
      <w:pPr>
        <w:ind w:left="1197" w:hanging="360"/>
      </w:pPr>
      <w:rPr>
        <w:rFonts w:hint="default" w:ascii="Symbol" w:hAnsi="Symbol" w:eastAsia="Symbol" w:cs="Symbol"/>
        <w:w w:val="99"/>
        <w:sz w:val="22"/>
        <w:szCs w:val="22"/>
      </w:rPr>
    </w:lvl>
    <w:lvl w:ilvl="1">
      <w:start w:val="1"/>
      <w:numFmt w:val="bullet"/>
      <w:lvlText w:val="•"/>
      <w:lvlJc w:val="left"/>
      <w:pPr>
        <w:ind w:left="2080" w:hanging="360"/>
      </w:pPr>
      <w:rPr>
        <w:rFonts w:hint="default"/>
      </w:rPr>
    </w:lvl>
    <w:lvl w:ilvl="2">
      <w:start w:val="1"/>
      <w:numFmt w:val="bullet"/>
      <w:lvlText w:val="•"/>
      <w:lvlJc w:val="left"/>
      <w:pPr>
        <w:ind w:left="2960" w:hanging="360"/>
      </w:pPr>
      <w:rPr>
        <w:rFonts w:hint="default"/>
      </w:rPr>
    </w:lvl>
    <w:lvl w:ilvl="3">
      <w:start w:val="1"/>
      <w:numFmt w:val="bullet"/>
      <w:lvlText w:val="•"/>
      <w:lvlJc w:val="left"/>
      <w:pPr>
        <w:ind w:left="3841" w:hanging="360"/>
      </w:pPr>
      <w:rPr>
        <w:rFonts w:hint="default"/>
      </w:rPr>
    </w:lvl>
    <w:lvl w:ilvl="4">
      <w:start w:val="1"/>
      <w:numFmt w:val="bullet"/>
      <w:lvlText w:val="•"/>
      <w:lvlJc w:val="left"/>
      <w:pPr>
        <w:ind w:left="4721" w:hanging="360"/>
      </w:pPr>
      <w:rPr>
        <w:rFonts w:hint="default"/>
      </w:rPr>
    </w:lvl>
    <w:lvl w:ilvl="5">
      <w:start w:val="1"/>
      <w:numFmt w:val="bullet"/>
      <w:lvlText w:val="•"/>
      <w:lvlJc w:val="left"/>
      <w:pPr>
        <w:ind w:left="5602" w:hanging="360"/>
      </w:pPr>
      <w:rPr>
        <w:rFonts w:hint="default"/>
      </w:rPr>
    </w:lvl>
    <w:lvl w:ilvl="6">
      <w:start w:val="1"/>
      <w:numFmt w:val="bullet"/>
      <w:lvlText w:val="•"/>
      <w:lvlJc w:val="left"/>
      <w:pPr>
        <w:ind w:left="6482" w:hanging="360"/>
      </w:pPr>
      <w:rPr>
        <w:rFonts w:hint="default"/>
      </w:rPr>
    </w:lvl>
    <w:lvl w:ilvl="7">
      <w:start w:val="1"/>
      <w:numFmt w:val="bullet"/>
      <w:lvlText w:val="•"/>
      <w:lvlJc w:val="left"/>
      <w:pPr>
        <w:ind w:left="7363" w:hanging="360"/>
      </w:pPr>
      <w:rPr>
        <w:rFonts w:hint="default"/>
      </w:rPr>
    </w:lvl>
    <w:lvl w:ilvl="8">
      <w:start w:val="1"/>
      <w:numFmt w:val="bullet"/>
      <w:lvlText w:val="•"/>
      <w:lvlJc w:val="left"/>
      <w:pPr>
        <w:ind w:left="8243" w:hanging="360"/>
      </w:pPr>
      <w:rPr>
        <w:rFonts w:hint="default"/>
      </w:rPr>
    </w:lvl>
  </w:abstractNum>
  <w:abstractNum w:abstractNumId="1">
    <w:multiLevelType w:val="hybridMultilevel"/>
    <w:lvl w:ilvl="0">
      <w:start w:val="1"/>
      <w:numFmt w:val="bullet"/>
      <w:lvlText w:val="-"/>
      <w:lvlJc w:val="left"/>
      <w:pPr>
        <w:ind w:left="777" w:hanging="129"/>
      </w:pPr>
      <w:rPr>
        <w:rFonts w:hint="default" w:ascii="Arial" w:hAnsi="Arial" w:eastAsia="Arial" w:cs="Arial"/>
        <w:w w:val="96"/>
        <w:sz w:val="22"/>
        <w:szCs w:val="22"/>
      </w:rPr>
    </w:lvl>
    <w:lvl w:ilvl="1">
      <w:start w:val="1"/>
      <w:numFmt w:val="bullet"/>
      <w:lvlText w:val="•"/>
      <w:lvlJc w:val="left"/>
      <w:pPr>
        <w:ind w:left="1702" w:hanging="129"/>
      </w:pPr>
      <w:rPr>
        <w:rFonts w:hint="default"/>
      </w:rPr>
    </w:lvl>
    <w:lvl w:ilvl="2">
      <w:start w:val="1"/>
      <w:numFmt w:val="bullet"/>
      <w:lvlText w:val="•"/>
      <w:lvlJc w:val="left"/>
      <w:pPr>
        <w:ind w:left="2624" w:hanging="129"/>
      </w:pPr>
      <w:rPr>
        <w:rFonts w:hint="default"/>
      </w:rPr>
    </w:lvl>
    <w:lvl w:ilvl="3">
      <w:start w:val="1"/>
      <w:numFmt w:val="bullet"/>
      <w:lvlText w:val="•"/>
      <w:lvlJc w:val="left"/>
      <w:pPr>
        <w:ind w:left="3547" w:hanging="129"/>
      </w:pPr>
      <w:rPr>
        <w:rFonts w:hint="default"/>
      </w:rPr>
    </w:lvl>
    <w:lvl w:ilvl="4">
      <w:start w:val="1"/>
      <w:numFmt w:val="bullet"/>
      <w:lvlText w:val="•"/>
      <w:lvlJc w:val="left"/>
      <w:pPr>
        <w:ind w:left="4469" w:hanging="129"/>
      </w:pPr>
      <w:rPr>
        <w:rFonts w:hint="default"/>
      </w:rPr>
    </w:lvl>
    <w:lvl w:ilvl="5">
      <w:start w:val="1"/>
      <w:numFmt w:val="bullet"/>
      <w:lvlText w:val="•"/>
      <w:lvlJc w:val="left"/>
      <w:pPr>
        <w:ind w:left="5392" w:hanging="129"/>
      </w:pPr>
      <w:rPr>
        <w:rFonts w:hint="default"/>
      </w:rPr>
    </w:lvl>
    <w:lvl w:ilvl="6">
      <w:start w:val="1"/>
      <w:numFmt w:val="bullet"/>
      <w:lvlText w:val="•"/>
      <w:lvlJc w:val="left"/>
      <w:pPr>
        <w:ind w:left="6314" w:hanging="129"/>
      </w:pPr>
      <w:rPr>
        <w:rFonts w:hint="default"/>
      </w:rPr>
    </w:lvl>
    <w:lvl w:ilvl="7">
      <w:start w:val="1"/>
      <w:numFmt w:val="bullet"/>
      <w:lvlText w:val="•"/>
      <w:lvlJc w:val="left"/>
      <w:pPr>
        <w:ind w:left="7237" w:hanging="129"/>
      </w:pPr>
      <w:rPr>
        <w:rFonts w:hint="default"/>
      </w:rPr>
    </w:lvl>
    <w:lvl w:ilvl="8">
      <w:start w:val="1"/>
      <w:numFmt w:val="bullet"/>
      <w:lvlText w:val="•"/>
      <w:lvlJc w:val="left"/>
      <w:pPr>
        <w:ind w:left="8159" w:hanging="129"/>
      </w:pPr>
      <w:rPr>
        <w:rFonts w:hint="default"/>
      </w:rPr>
    </w:lvl>
  </w:abstractNum>
  <w:abstractNum w:abstractNumId="0">
    <w:multiLevelType w:val="hybridMultilevel"/>
    <w:lvl w:ilvl="0">
      <w:start w:val="1"/>
      <w:numFmt w:val="bullet"/>
      <w:lvlText w:val="-"/>
      <w:lvlJc w:val="left"/>
      <w:pPr>
        <w:ind w:left="1497" w:hanging="360"/>
      </w:pPr>
      <w:rPr>
        <w:rFonts w:hint="default" w:ascii="Arial" w:hAnsi="Arial" w:eastAsia="Arial" w:cs="Arial"/>
        <w:w w:val="96"/>
        <w:sz w:val="22"/>
        <w:szCs w:val="22"/>
      </w:rPr>
    </w:lvl>
    <w:lvl w:ilvl="1">
      <w:start w:val="1"/>
      <w:numFmt w:val="bullet"/>
      <w:lvlText w:val=""/>
      <w:lvlJc w:val="left"/>
      <w:pPr>
        <w:ind w:left="2937" w:hanging="360"/>
      </w:pPr>
      <w:rPr>
        <w:rFonts w:hint="default" w:ascii="Wingdings" w:hAnsi="Wingdings" w:eastAsia="Wingdings" w:cs="Wingdings"/>
        <w:w w:val="99"/>
        <w:sz w:val="22"/>
        <w:szCs w:val="22"/>
      </w:rPr>
    </w:lvl>
    <w:lvl w:ilvl="2">
      <w:start w:val="1"/>
      <w:numFmt w:val="bullet"/>
      <w:lvlText w:val="•"/>
      <w:lvlJc w:val="left"/>
      <w:pPr>
        <w:ind w:left="3724" w:hanging="360"/>
      </w:pPr>
      <w:rPr>
        <w:rFonts w:hint="default"/>
      </w:rPr>
    </w:lvl>
    <w:lvl w:ilvl="3">
      <w:start w:val="1"/>
      <w:numFmt w:val="bullet"/>
      <w:lvlText w:val="•"/>
      <w:lvlJc w:val="left"/>
      <w:pPr>
        <w:ind w:left="4509" w:hanging="360"/>
      </w:pPr>
      <w:rPr>
        <w:rFonts w:hint="default"/>
      </w:rPr>
    </w:lvl>
    <w:lvl w:ilvl="4">
      <w:start w:val="1"/>
      <w:numFmt w:val="bullet"/>
      <w:lvlText w:val="•"/>
      <w:lvlJc w:val="left"/>
      <w:pPr>
        <w:ind w:left="5294" w:hanging="360"/>
      </w:pPr>
      <w:rPr>
        <w:rFonts w:hint="default"/>
      </w:rPr>
    </w:lvl>
    <w:lvl w:ilvl="5">
      <w:start w:val="1"/>
      <w:numFmt w:val="bullet"/>
      <w:lvlText w:val="•"/>
      <w:lvlJc w:val="left"/>
      <w:pPr>
        <w:ind w:left="6079" w:hanging="360"/>
      </w:pPr>
      <w:rPr>
        <w:rFonts w:hint="default"/>
      </w:rPr>
    </w:lvl>
    <w:lvl w:ilvl="6">
      <w:start w:val="1"/>
      <w:numFmt w:val="bullet"/>
      <w:lvlText w:val="•"/>
      <w:lvlJc w:val="left"/>
      <w:pPr>
        <w:ind w:left="6864" w:hanging="360"/>
      </w:pPr>
      <w:rPr>
        <w:rFonts w:hint="default"/>
      </w:rPr>
    </w:lvl>
    <w:lvl w:ilvl="7">
      <w:start w:val="1"/>
      <w:numFmt w:val="bullet"/>
      <w:lvlText w:val="•"/>
      <w:lvlJc w:val="left"/>
      <w:pPr>
        <w:ind w:left="7649" w:hanging="360"/>
      </w:pPr>
      <w:rPr>
        <w:rFonts w:hint="default"/>
      </w:rPr>
    </w:lvl>
    <w:lvl w:ilvl="8">
      <w:start w:val="1"/>
      <w:numFmt w:val="bullet"/>
      <w:lvlText w:val="•"/>
      <w:lvlJc w:val="left"/>
      <w:pPr>
        <w:ind w:left="8434" w:hanging="360"/>
      </w:pPr>
      <w:rPr>
        <w:rFonts w:hint="default"/>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97"/>
      <w:ind w:left="1497" w:hanging="360"/>
    </w:pPr>
    <w:rPr>
      <w:rFonts w:ascii="Arial" w:hAnsi="Arial" w:eastAsia="Arial" w:cs="Arial"/>
      <w:sz w:val="22"/>
      <w:szCs w:val="22"/>
    </w:rPr>
  </w:style>
  <w:style w:styleId="TOC2" w:type="paragraph">
    <w:name w:val="TOC 2"/>
    <w:basedOn w:val="Normal"/>
    <w:uiPriority w:val="1"/>
    <w:qFormat/>
    <w:pPr>
      <w:spacing w:before="91"/>
      <w:ind w:left="2937" w:hanging="360"/>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777"/>
      <w:jc w:val="both"/>
      <w:outlineLvl w:val="1"/>
    </w:pPr>
    <w:rPr>
      <w:rFonts w:ascii="Arial" w:hAnsi="Arial" w:eastAsia="Arial" w:cs="Arial"/>
      <w:b/>
      <w:bCs/>
      <w:sz w:val="28"/>
      <w:szCs w:val="28"/>
    </w:rPr>
  </w:style>
  <w:style w:styleId="Heading2" w:type="paragraph">
    <w:name w:val="Heading 2"/>
    <w:basedOn w:val="Normal"/>
    <w:uiPriority w:val="1"/>
    <w:qFormat/>
    <w:pPr>
      <w:ind w:left="777"/>
      <w:jc w:val="both"/>
      <w:outlineLvl w:val="2"/>
    </w:pPr>
    <w:rPr>
      <w:rFonts w:ascii="Arial" w:hAnsi="Arial" w:eastAsia="Arial" w:cs="Arial"/>
      <w:b/>
      <w:bCs/>
      <w:sz w:val="24"/>
      <w:szCs w:val="24"/>
    </w:rPr>
  </w:style>
  <w:style w:styleId="Heading3" w:type="paragraph">
    <w:name w:val="Heading 3"/>
    <w:basedOn w:val="Normal"/>
    <w:uiPriority w:val="1"/>
    <w:qFormat/>
    <w:pPr>
      <w:spacing w:before="1"/>
      <w:ind w:left="1497"/>
      <w:outlineLvl w:val="3"/>
    </w:pPr>
    <w:rPr>
      <w:rFonts w:ascii="Arial" w:hAnsi="Arial" w:eastAsia="Arial" w:cs="Arial"/>
      <w:b/>
      <w:bCs/>
      <w:sz w:val="22"/>
      <w:szCs w:val="22"/>
    </w:rPr>
  </w:style>
  <w:style w:styleId="ListParagraph" w:type="paragraph">
    <w:name w:val="List Paragraph"/>
    <w:basedOn w:val="Normal"/>
    <w:uiPriority w:val="1"/>
    <w:qFormat/>
    <w:pPr>
      <w:ind w:left="777"/>
      <w:jc w:val="both"/>
    </w:pPr>
    <w:rPr>
      <w:rFonts w:ascii="Arial" w:hAnsi="Arial" w:eastAsia="Arial" w:cs="Arial"/>
    </w:rPr>
  </w:style>
  <w:style w:styleId="TableParagraph" w:type="paragraph">
    <w:name w:val="Table Paragraph"/>
    <w:basedOn w:val="Normal"/>
    <w:uiPriority w:val="1"/>
    <w:qFormat/>
    <w:pPr>
      <w:spacing w:before="27"/>
      <w:ind w:left="1537" w:hanging="36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header" Target="header2.xml"/><Relationship Id="rId20" Type="http://schemas.openxmlformats.org/officeDocument/2006/relationships/footer" Target="footer13.xml"/><Relationship Id="rId21" Type="http://schemas.openxmlformats.org/officeDocument/2006/relationships/header" Target="header3.xml"/><Relationship Id="rId22" Type="http://schemas.openxmlformats.org/officeDocument/2006/relationships/footer" Target="footer14.xml"/><Relationship Id="rId23" Type="http://schemas.openxmlformats.org/officeDocument/2006/relationships/header" Target="header4.xml"/><Relationship Id="rId24" Type="http://schemas.openxmlformats.org/officeDocument/2006/relationships/footer" Target="footer15.xml"/><Relationship Id="rId25" Type="http://schemas.openxmlformats.org/officeDocument/2006/relationships/header" Target="header5.xml"/><Relationship Id="rId26" Type="http://schemas.openxmlformats.org/officeDocument/2006/relationships/footer" Target="footer16.xml"/><Relationship Id="rId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pboqbot</dc:creator>
  <dc:title>Microsoft Word - PLAN DE TRANSPARENCIA E BO GOBERNO PARA ENTIDADES LOCAIS</dc:title>
  <dcterms:created xsi:type="dcterms:W3CDTF">2016-03-16T16:02:25Z</dcterms:created>
  <dcterms:modified xsi:type="dcterms:W3CDTF">2016-03-16T16:02:25Z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PScript5.dll Version 5.2.2</vt:lpwstr>
  </property>
  <property fmtid="{D5CDD505-2E9C-101B-9397-08002B2CF9AE}" pid="4" name="LastSaved">
    <vt:filetime>2016-03-16T00:00:00Z</vt:filetime>
  </property>
</Properties>
</file>