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Default Extension="jpeg" ContentType="image/jpeg"/>
  <Override PartName="/word/footer4.xml" ContentType="application/vnd.openxmlformats-officedocument.wordprocessingml.footer+xml"/>
  <Override PartName="/word/footer5.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40" w:lineRule="auto" w:before="0"/>
        <w:ind w:right="0"/>
        <w:rPr>
          <w:rFonts w:ascii="Times New Roman" w:hAnsi="Times New Roman" w:cs="Times New Roman" w:eastAsia="Times New Roman" w:hint="default"/>
          <w:sz w:val="20"/>
          <w:szCs w:val="20"/>
        </w:rPr>
      </w:pPr>
    </w:p>
    <w:p>
      <w:pPr>
        <w:pStyle w:val="BodyText"/>
        <w:spacing w:line="247" w:lineRule="auto" w:before="203"/>
        <w:ind w:right="110"/>
        <w:jc w:val="left"/>
        <w:rPr>
          <w:rFonts w:ascii="Times New Roman" w:hAnsi="Times New Roman" w:cs="Times New Roman" w:eastAsia="Times New Roman" w:hint="default"/>
        </w:rPr>
      </w:pPr>
      <w:r>
        <w:rPr>
          <w:rFonts w:ascii="Times New Roman" w:hAnsi="Times New Roman"/>
          <w:w w:val="105"/>
        </w:rPr>
        <w:t>ACTA DA SESIÓN ORDINARIA REALIZADA POLO PLENO DA CORPORACIÓN EN DATA VINTE E CINCO DE MARZO DE</w:t>
      </w:r>
      <w:r>
        <w:rPr>
          <w:rFonts w:ascii="Times New Roman" w:hAnsi="Times New Roman"/>
          <w:spacing w:val="-2"/>
          <w:w w:val="105"/>
        </w:rPr>
        <w:t> </w:t>
      </w:r>
      <w:r>
        <w:rPr>
          <w:rFonts w:ascii="Times New Roman" w:hAnsi="Times New Roman"/>
          <w:w w:val="105"/>
        </w:rPr>
        <w:t>2015.</w:t>
      </w:r>
      <w:r>
        <w:rPr>
          <w:rFonts w:ascii="Times New Roman" w:hAnsi="Times New Roman"/>
        </w:rPr>
      </w:r>
    </w:p>
    <w:p>
      <w:pPr>
        <w:spacing w:line="240" w:lineRule="auto" w:before="0"/>
        <w:ind w:right="0"/>
        <w:rPr>
          <w:rFonts w:ascii="Times New Roman" w:hAnsi="Times New Roman" w:cs="Times New Roman" w:eastAsia="Times New Roman" w:hint="default"/>
          <w:sz w:val="20"/>
          <w:szCs w:val="20"/>
        </w:rPr>
      </w:pPr>
    </w:p>
    <w:p>
      <w:pPr>
        <w:spacing w:line="240" w:lineRule="auto" w:before="2"/>
        <w:ind w:right="0"/>
        <w:rPr>
          <w:rFonts w:ascii="Times New Roman" w:hAnsi="Times New Roman" w:cs="Times New Roman" w:eastAsia="Times New Roman" w:hint="default"/>
          <w:sz w:val="23"/>
          <w:szCs w:val="23"/>
        </w:rPr>
      </w:pPr>
    </w:p>
    <w:p>
      <w:pPr>
        <w:spacing w:after="0" w:line="240" w:lineRule="auto"/>
        <w:rPr>
          <w:rFonts w:ascii="Times New Roman" w:hAnsi="Times New Roman" w:cs="Times New Roman" w:eastAsia="Times New Roman" w:hint="default"/>
          <w:sz w:val="23"/>
          <w:szCs w:val="23"/>
        </w:rPr>
        <w:sectPr>
          <w:headerReference w:type="default" r:id="rId5"/>
          <w:footerReference w:type="default" r:id="rId6"/>
          <w:type w:val="continuous"/>
          <w:pgSz w:w="11900" w:h="16840"/>
          <w:pgMar w:header="444" w:footer="1137" w:top="1940" w:bottom="1320" w:left="1320" w:right="1320"/>
          <w:pgNumType w:start="1"/>
        </w:sectPr>
      </w:pPr>
    </w:p>
    <w:p>
      <w:pPr>
        <w:pStyle w:val="BodyText"/>
        <w:spacing w:line="240" w:lineRule="auto" w:before="69"/>
        <w:ind w:left="388" w:right="693"/>
        <w:jc w:val="left"/>
        <w:rPr>
          <w:rFonts w:ascii="Times New Roman" w:hAnsi="Times New Roman" w:cs="Times New Roman" w:eastAsia="Times New Roman" w:hint="default"/>
        </w:rPr>
      </w:pPr>
      <w:r>
        <w:rPr>
          <w:rFonts w:ascii="Times New Roman"/>
          <w:w w:val="105"/>
        </w:rPr>
        <w:t>PRESIDENTE</w:t>
      </w:r>
      <w:r>
        <w:rPr>
          <w:rFonts w:ascii="Times New Roman"/>
        </w:rPr>
      </w:r>
    </w:p>
    <w:p>
      <w:pPr>
        <w:pStyle w:val="BodyText"/>
        <w:spacing w:line="240" w:lineRule="auto" w:before="7"/>
        <w:ind w:left="388" w:right="693"/>
        <w:jc w:val="left"/>
      </w:pPr>
      <w:r>
        <w:rPr/>
        <w:t>D. Luis Rubido</w:t>
      </w:r>
      <w:r>
        <w:rPr>
          <w:spacing w:val="-8"/>
        </w:rPr>
        <w:t> </w:t>
      </w:r>
      <w:r>
        <w:rPr/>
        <w:t>Ramonde</w:t>
      </w:r>
    </w:p>
    <w:p>
      <w:pPr>
        <w:spacing w:line="240" w:lineRule="auto" w:before="8"/>
        <w:ind w:right="0"/>
        <w:rPr>
          <w:rFonts w:ascii="Times New Roman" w:hAnsi="Times New Roman" w:cs="Times New Roman" w:eastAsia="Times New Roman" w:hint="default"/>
          <w:sz w:val="25"/>
          <w:szCs w:val="25"/>
        </w:rPr>
      </w:pPr>
    </w:p>
    <w:p>
      <w:pPr>
        <w:pStyle w:val="BodyText"/>
        <w:spacing w:line="240" w:lineRule="auto"/>
        <w:ind w:left="388" w:right="693"/>
        <w:jc w:val="left"/>
        <w:rPr>
          <w:rFonts w:ascii="Times New Roman" w:hAnsi="Times New Roman" w:cs="Times New Roman" w:eastAsia="Times New Roman" w:hint="default"/>
        </w:rPr>
      </w:pPr>
      <w:r>
        <w:rPr>
          <w:rFonts w:ascii="Times New Roman"/>
          <w:w w:val="105"/>
        </w:rPr>
        <w:t>CONCELLEIROS</w:t>
      </w:r>
      <w:r>
        <w:rPr>
          <w:rFonts w:ascii="Times New Roman"/>
        </w:rPr>
      </w:r>
    </w:p>
    <w:p>
      <w:pPr>
        <w:pStyle w:val="BodyText"/>
        <w:spacing w:line="247" w:lineRule="auto" w:before="7"/>
        <w:ind w:left="388" w:right="693"/>
        <w:jc w:val="left"/>
      </w:pPr>
      <w:r>
        <w:rPr/>
        <w:t>Don Alfredo Vilela Santalla Dona Mª Luisa Pérez Prieto Don Pablo Luis Nebril</w:t>
      </w:r>
      <w:r>
        <w:rPr>
          <w:spacing w:val="-18"/>
        </w:rPr>
        <w:t> </w:t>
      </w:r>
      <w:r>
        <w:rPr/>
        <w:t>López</w:t>
      </w:r>
    </w:p>
    <w:p>
      <w:pPr>
        <w:pStyle w:val="BodyText"/>
        <w:spacing w:line="247" w:lineRule="auto"/>
        <w:ind w:left="388" w:right="275"/>
        <w:jc w:val="left"/>
      </w:pPr>
      <w:r>
        <w:rPr/>
        <w:t>Don Juan Carlos Romero Beceiro Dona Mª del Pilar Pérez Villar Don José Luis Vergara</w:t>
      </w:r>
      <w:r>
        <w:rPr>
          <w:spacing w:val="-23"/>
        </w:rPr>
        <w:t> </w:t>
      </w:r>
      <w:r>
        <w:rPr/>
        <w:t>Rey</w:t>
      </w:r>
    </w:p>
    <w:p>
      <w:pPr>
        <w:pStyle w:val="BodyText"/>
        <w:spacing w:line="247" w:lineRule="auto"/>
        <w:ind w:left="388" w:right="591"/>
        <w:jc w:val="left"/>
      </w:pPr>
      <w:r>
        <w:rPr/>
        <w:t>Dona Emilia Durán</w:t>
      </w:r>
      <w:r>
        <w:rPr>
          <w:spacing w:val="-16"/>
        </w:rPr>
        <w:t> </w:t>
      </w:r>
      <w:r>
        <w:rPr/>
        <w:t>Fernández </w:t>
      </w:r>
      <w:r>
        <w:rPr/>
        <w:t>Don Manuel Pérez</w:t>
      </w:r>
      <w:r>
        <w:rPr>
          <w:spacing w:val="-10"/>
        </w:rPr>
        <w:t> </w:t>
      </w:r>
      <w:r>
        <w:rPr/>
        <w:t>Riola</w:t>
      </w:r>
    </w:p>
    <w:p>
      <w:pPr>
        <w:pStyle w:val="BodyText"/>
        <w:spacing w:line="247" w:lineRule="auto"/>
        <w:ind w:left="388" w:right="223"/>
        <w:jc w:val="left"/>
      </w:pPr>
      <w:r>
        <w:rPr/>
        <w:t>Dona Mª del Carmen Vergara</w:t>
      </w:r>
      <w:r>
        <w:rPr>
          <w:spacing w:val="-20"/>
        </w:rPr>
        <w:t> </w:t>
      </w:r>
      <w:r>
        <w:rPr/>
        <w:t>Rey </w:t>
      </w:r>
      <w:r>
        <w:rPr/>
        <w:t>Dona Mª José Rodríguez</w:t>
      </w:r>
      <w:r>
        <w:rPr>
          <w:spacing w:val="-14"/>
        </w:rPr>
        <w:t> </w:t>
      </w:r>
      <w:r>
        <w:rPr/>
        <w:t>Pérez</w:t>
      </w:r>
    </w:p>
    <w:p>
      <w:pPr>
        <w:spacing w:line="240" w:lineRule="auto" w:before="11"/>
        <w:ind w:right="0"/>
        <w:rPr>
          <w:rFonts w:ascii="Times New Roman" w:hAnsi="Times New Roman" w:cs="Times New Roman" w:eastAsia="Times New Roman" w:hint="default"/>
          <w:sz w:val="24"/>
          <w:szCs w:val="24"/>
        </w:rPr>
      </w:pPr>
    </w:p>
    <w:p>
      <w:pPr>
        <w:pStyle w:val="BodyText"/>
        <w:spacing w:line="240" w:lineRule="auto"/>
        <w:ind w:left="388" w:right="693"/>
        <w:jc w:val="left"/>
        <w:rPr>
          <w:rFonts w:ascii="Times New Roman" w:hAnsi="Times New Roman" w:cs="Times New Roman" w:eastAsia="Times New Roman" w:hint="default"/>
        </w:rPr>
      </w:pPr>
      <w:r>
        <w:rPr>
          <w:rFonts w:ascii="Times New Roman"/>
          <w:w w:val="105"/>
        </w:rPr>
        <w:t>AUSENTES:</w:t>
      </w:r>
      <w:r>
        <w:rPr>
          <w:rFonts w:ascii="Times New Roman"/>
        </w:rPr>
      </w:r>
    </w:p>
    <w:p>
      <w:pPr>
        <w:pStyle w:val="BodyText"/>
        <w:spacing w:line="247" w:lineRule="auto" w:before="7"/>
        <w:ind w:left="388" w:right="-4"/>
        <w:jc w:val="left"/>
      </w:pPr>
      <w:r>
        <w:rPr/>
        <w:t>Excusan a súa asistencia as Sras. concelleiras Dona Almudena</w:t>
      </w:r>
      <w:r>
        <w:rPr>
          <w:spacing w:val="-20"/>
        </w:rPr>
        <w:t> </w:t>
      </w:r>
      <w:r>
        <w:rPr/>
        <w:t>Molina </w:t>
      </w:r>
      <w:r>
        <w:rPr/>
        <w:t>Pérez e Dona Cristina Prieto</w:t>
      </w:r>
      <w:r>
        <w:rPr>
          <w:spacing w:val="-15"/>
        </w:rPr>
        <w:t> </w:t>
      </w:r>
      <w:r>
        <w:rPr/>
        <w:t>Lago</w:t>
      </w:r>
    </w:p>
    <w:p>
      <w:pPr>
        <w:spacing w:line="240" w:lineRule="auto" w:before="11"/>
        <w:ind w:right="0"/>
        <w:rPr>
          <w:rFonts w:ascii="Times New Roman" w:hAnsi="Times New Roman" w:cs="Times New Roman" w:eastAsia="Times New Roman" w:hint="default"/>
          <w:sz w:val="24"/>
          <w:szCs w:val="24"/>
        </w:rPr>
      </w:pPr>
    </w:p>
    <w:p>
      <w:pPr>
        <w:pStyle w:val="BodyText"/>
        <w:spacing w:line="240" w:lineRule="auto"/>
        <w:ind w:left="388" w:right="693"/>
        <w:jc w:val="left"/>
        <w:rPr>
          <w:rFonts w:ascii="Times New Roman" w:hAnsi="Times New Roman" w:cs="Times New Roman" w:eastAsia="Times New Roman" w:hint="default"/>
        </w:rPr>
      </w:pPr>
      <w:r>
        <w:rPr>
          <w:rFonts w:ascii="Times New Roman"/>
          <w:w w:val="110"/>
        </w:rPr>
        <w:t>SECRETARIA:</w:t>
      </w:r>
      <w:r>
        <w:rPr>
          <w:rFonts w:ascii="Times New Roman"/>
        </w:rPr>
      </w:r>
    </w:p>
    <w:p>
      <w:pPr>
        <w:pStyle w:val="BodyText"/>
        <w:spacing w:line="240" w:lineRule="auto" w:before="7"/>
        <w:ind w:left="388" w:right="693"/>
        <w:jc w:val="left"/>
      </w:pPr>
      <w:r>
        <w:rPr/>
        <w:t>Dona Ana Velo</w:t>
      </w:r>
      <w:r>
        <w:rPr>
          <w:spacing w:val="-10"/>
        </w:rPr>
        <w:t> </w:t>
      </w:r>
      <w:r>
        <w:rPr/>
        <w:t>Ruiz</w:t>
      </w:r>
    </w:p>
    <w:p>
      <w:pPr>
        <w:spacing w:line="240" w:lineRule="auto" w:before="8"/>
        <w:ind w:right="0"/>
        <w:rPr>
          <w:rFonts w:ascii="Times New Roman" w:hAnsi="Times New Roman" w:cs="Times New Roman" w:eastAsia="Times New Roman" w:hint="default"/>
          <w:sz w:val="25"/>
          <w:szCs w:val="25"/>
        </w:rPr>
      </w:pPr>
    </w:p>
    <w:p>
      <w:pPr>
        <w:pStyle w:val="BodyText"/>
        <w:spacing w:line="240" w:lineRule="auto"/>
        <w:ind w:left="388" w:right="693"/>
        <w:jc w:val="left"/>
        <w:rPr>
          <w:rFonts w:ascii="Times New Roman" w:hAnsi="Times New Roman" w:cs="Times New Roman" w:eastAsia="Times New Roman" w:hint="default"/>
        </w:rPr>
      </w:pPr>
      <w:r>
        <w:rPr>
          <w:rFonts w:ascii="Times New Roman"/>
          <w:w w:val="105"/>
        </w:rPr>
        <w:t>INTERVENTOR:</w:t>
      </w:r>
      <w:r>
        <w:rPr>
          <w:rFonts w:ascii="Times New Roman"/>
        </w:rPr>
      </w:r>
    </w:p>
    <w:p>
      <w:pPr>
        <w:pStyle w:val="BodyText"/>
        <w:spacing w:line="240" w:lineRule="auto" w:before="7"/>
        <w:ind w:left="388" w:right="-4"/>
        <w:jc w:val="left"/>
      </w:pPr>
      <w:r>
        <w:rPr/>
        <w:t>Don Jorge Manuel Vidal</w:t>
      </w:r>
      <w:r>
        <w:rPr>
          <w:spacing w:val="-20"/>
        </w:rPr>
        <w:t> </w:t>
      </w:r>
      <w:r>
        <w:rPr/>
        <w:t>Zapatero</w:t>
      </w:r>
    </w:p>
    <w:p>
      <w:pPr>
        <w:pStyle w:val="BodyText"/>
        <w:spacing w:line="247" w:lineRule="auto" w:before="69"/>
        <w:ind w:left="328" w:right="109"/>
        <w:jc w:val="both"/>
      </w:pPr>
      <w:r>
        <w:rPr/>
        <w:br w:type="column"/>
      </w:r>
      <w:r>
        <w:rPr/>
        <w:t>No Salón de Sesións da Casa Consistorial do Concello de Cedeira (A Coruña), sendo as doce e dez horas do día vinte e cinco de marzo de dous mil quince, reúnese o Concello Pleno en primeira convocatoria, previa convocatoria para os efectos, co obxecto de realizar sesión ordinaria, baixo a presidencia do Sr. Alcalde- Presidente e coa asistencia dos Sres./Sras. concelleiros/as que se relacionan á marxe, actuando como secretaria a titular da Corporación, dona Ana Velo Ruiz, que dá fe do</w:t>
      </w:r>
      <w:r>
        <w:rPr>
          <w:spacing w:val="-6"/>
        </w:rPr>
        <w:t> </w:t>
      </w:r>
      <w:r>
        <w:rPr/>
        <w:t>acto.</w:t>
      </w:r>
    </w:p>
    <w:p>
      <w:pPr>
        <w:spacing w:line="240" w:lineRule="auto" w:before="6"/>
        <w:ind w:right="0"/>
        <w:rPr>
          <w:rFonts w:ascii="Times New Roman" w:hAnsi="Times New Roman" w:cs="Times New Roman" w:eastAsia="Times New Roman" w:hint="default"/>
          <w:sz w:val="24"/>
          <w:szCs w:val="24"/>
        </w:rPr>
      </w:pPr>
    </w:p>
    <w:p>
      <w:pPr>
        <w:pStyle w:val="BodyText"/>
        <w:spacing w:line="247" w:lineRule="auto"/>
        <w:ind w:left="328" w:right="110"/>
        <w:jc w:val="both"/>
      </w:pPr>
      <w:r>
        <w:rPr/>
        <w:t>A presidencia, tras comprobar nos termos  expostos que se dá o quórum legalmente esixido polo artigo 90 do Regulamento de organización, funcionamento e réxime xurídico das entidades locais, aprobado por Real decreto 2568/1986, para a válida realización das sesións plenarias, declara aberta ésta, pasándose ó estudio e exame dos asuntos incluídos na orde do día da</w:t>
      </w:r>
      <w:r>
        <w:rPr>
          <w:spacing w:val="-10"/>
        </w:rPr>
        <w:t> </w:t>
      </w:r>
      <w:r>
        <w:rPr/>
        <w:t>convocatoria.</w:t>
      </w:r>
    </w:p>
    <w:p>
      <w:pPr>
        <w:spacing w:after="0" w:line="247" w:lineRule="auto"/>
        <w:jc w:val="both"/>
        <w:sectPr>
          <w:type w:val="continuous"/>
          <w:pgSz w:w="11900" w:h="16840"/>
          <w:pgMar w:top="1940" w:bottom="1320" w:left="1320" w:right="1320"/>
          <w:cols w:num="2" w:equalWidth="0">
            <w:col w:w="3923" w:space="40"/>
            <w:col w:w="5297"/>
          </w:cols>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7"/>
        <w:ind w:right="0"/>
        <w:rPr>
          <w:rFonts w:ascii="Times New Roman" w:hAnsi="Times New Roman" w:cs="Times New Roman" w:eastAsia="Times New Roman" w:hint="default"/>
          <w:sz w:val="19"/>
          <w:szCs w:val="19"/>
        </w:rPr>
      </w:pPr>
    </w:p>
    <w:p>
      <w:pPr>
        <w:pStyle w:val="BodyText"/>
        <w:spacing w:line="240" w:lineRule="auto" w:before="69"/>
        <w:ind w:right="0"/>
        <w:jc w:val="both"/>
        <w:rPr>
          <w:rFonts w:ascii="Times New Roman" w:hAnsi="Times New Roman" w:cs="Times New Roman" w:eastAsia="Times New Roman" w:hint="default"/>
        </w:rPr>
      </w:pPr>
      <w:r>
        <w:rPr>
          <w:rFonts w:ascii="Times New Roman"/>
          <w:w w:val="105"/>
        </w:rPr>
        <w:t>1.-   APROBACION,   SE   PROCEDE,   DAS   ACTAS   DE   24.09.2014, </w:t>
      </w:r>
      <w:r>
        <w:rPr>
          <w:rFonts w:ascii="Times New Roman"/>
          <w:spacing w:val="16"/>
          <w:w w:val="105"/>
        </w:rPr>
        <w:t> </w:t>
      </w:r>
      <w:r>
        <w:rPr>
          <w:rFonts w:ascii="Times New Roman"/>
          <w:w w:val="105"/>
        </w:rPr>
        <w:t>14.11.2014,</w:t>
      </w:r>
      <w:r>
        <w:rPr>
          <w:rFonts w:ascii="Times New Roman"/>
        </w:rPr>
      </w:r>
    </w:p>
    <w:p>
      <w:pPr>
        <w:pStyle w:val="BodyText"/>
        <w:spacing w:line="240" w:lineRule="auto" w:before="7"/>
        <w:ind w:right="0"/>
        <w:jc w:val="both"/>
        <w:rPr>
          <w:rFonts w:ascii="Times New Roman" w:hAnsi="Times New Roman" w:cs="Times New Roman" w:eastAsia="Times New Roman" w:hint="default"/>
        </w:rPr>
      </w:pPr>
      <w:r>
        <w:rPr>
          <w:rFonts w:ascii="Times New Roman"/>
        </w:rPr>
        <w:t>26.11.2014, 28.01.2015 E</w:t>
      </w:r>
      <w:r>
        <w:rPr>
          <w:rFonts w:ascii="Times New Roman"/>
          <w:spacing w:val="8"/>
        </w:rPr>
        <w:t> </w:t>
      </w:r>
      <w:r>
        <w:rPr>
          <w:rFonts w:ascii="Times New Roman"/>
        </w:rPr>
        <w:t>13.02.2015</w:t>
      </w:r>
    </w:p>
    <w:p>
      <w:pPr>
        <w:spacing w:line="240" w:lineRule="auto" w:before="3"/>
        <w:ind w:right="0"/>
        <w:rPr>
          <w:rFonts w:ascii="Times New Roman" w:hAnsi="Times New Roman" w:cs="Times New Roman" w:eastAsia="Times New Roman" w:hint="default"/>
          <w:sz w:val="25"/>
          <w:szCs w:val="25"/>
        </w:rPr>
      </w:pPr>
    </w:p>
    <w:p>
      <w:pPr>
        <w:pStyle w:val="BodyText"/>
        <w:spacing w:line="247" w:lineRule="auto"/>
        <w:ind w:right="110"/>
        <w:jc w:val="both"/>
      </w:pPr>
      <w:r>
        <w:rPr/>
        <w:t>De conformidade co preceptuado no artigo 91 do R.O.F., a Presidencia pregunta se existe algunha obxección ás actas das sesións realizadas o 24.09.2014, 14.11.2014, 26.11.2014, 28.01.2015 e</w:t>
      </w:r>
      <w:r>
        <w:rPr>
          <w:spacing w:val="-3"/>
        </w:rPr>
        <w:t> </w:t>
      </w:r>
      <w:r>
        <w:rPr/>
        <w:t>13.02.2015</w:t>
      </w:r>
    </w:p>
    <w:p>
      <w:pPr>
        <w:spacing w:line="240" w:lineRule="auto" w:before="6"/>
        <w:ind w:right="0"/>
        <w:rPr>
          <w:rFonts w:ascii="Times New Roman" w:hAnsi="Times New Roman" w:cs="Times New Roman" w:eastAsia="Times New Roman" w:hint="default"/>
          <w:sz w:val="24"/>
          <w:szCs w:val="24"/>
        </w:rPr>
      </w:pPr>
    </w:p>
    <w:p>
      <w:pPr>
        <w:pStyle w:val="BodyText"/>
        <w:spacing w:line="247" w:lineRule="auto"/>
        <w:ind w:right="110"/>
        <w:jc w:val="both"/>
      </w:pPr>
      <w:r>
        <w:rPr/>
        <w:t>Aberto o turno de intervencións, o Sr. Vergara Rey di: Bueno, nosoutros facemos coma sempre, queixarnos da tardanza enorme coa que se elaboran as actas, recórdolles que as leis apoian esta protesta nosa na medida en que nos dez días seguintes teñen que estar, pero bueno,</w:t>
      </w:r>
      <w:r>
        <w:rPr>
          <w:spacing w:val="38"/>
        </w:rPr>
        <w:t> </w:t>
      </w:r>
      <w:r>
        <w:rPr/>
        <w:t>cando</w:t>
      </w:r>
      <w:r>
        <w:rPr>
          <w:spacing w:val="38"/>
        </w:rPr>
        <w:t> </w:t>
      </w:r>
      <w:r>
        <w:rPr/>
        <w:t>menos</w:t>
      </w:r>
      <w:r>
        <w:rPr>
          <w:spacing w:val="39"/>
        </w:rPr>
        <w:t> </w:t>
      </w:r>
      <w:r>
        <w:rPr/>
        <w:t>en</w:t>
      </w:r>
      <w:r>
        <w:rPr>
          <w:spacing w:val="38"/>
        </w:rPr>
        <w:t> </w:t>
      </w:r>
      <w:r>
        <w:rPr/>
        <w:t>cada</w:t>
      </w:r>
      <w:r>
        <w:rPr>
          <w:spacing w:val="37"/>
        </w:rPr>
        <w:t> </w:t>
      </w:r>
      <w:r>
        <w:rPr/>
        <w:t>Pleno</w:t>
      </w:r>
      <w:r>
        <w:rPr>
          <w:spacing w:val="38"/>
        </w:rPr>
        <w:t> </w:t>
      </w:r>
      <w:r>
        <w:rPr/>
        <w:t>ten</w:t>
      </w:r>
      <w:r>
        <w:rPr>
          <w:spacing w:val="38"/>
        </w:rPr>
        <w:t> </w:t>
      </w:r>
      <w:r>
        <w:rPr/>
        <w:t>que</w:t>
      </w:r>
      <w:r>
        <w:rPr>
          <w:spacing w:val="37"/>
        </w:rPr>
        <w:t> </w:t>
      </w:r>
      <w:r>
        <w:rPr/>
        <w:t>darse</w:t>
      </w:r>
      <w:r>
        <w:rPr>
          <w:spacing w:val="37"/>
        </w:rPr>
        <w:t> </w:t>
      </w:r>
      <w:r>
        <w:rPr/>
        <w:t>a</w:t>
      </w:r>
      <w:r>
        <w:rPr>
          <w:spacing w:val="37"/>
        </w:rPr>
        <w:t> </w:t>
      </w:r>
      <w:r>
        <w:rPr/>
        <w:t>anterior</w:t>
      </w:r>
      <w:r>
        <w:rPr>
          <w:spacing w:val="38"/>
        </w:rPr>
        <w:t> </w:t>
      </w:r>
      <w:r>
        <w:rPr/>
        <w:t>.</w:t>
      </w:r>
      <w:r>
        <w:rPr>
          <w:spacing w:val="38"/>
        </w:rPr>
        <w:t> </w:t>
      </w:r>
      <w:r>
        <w:rPr/>
        <w:t>Agora</w:t>
      </w:r>
      <w:r>
        <w:rPr>
          <w:spacing w:val="37"/>
        </w:rPr>
        <w:t> </w:t>
      </w:r>
      <w:r>
        <w:rPr/>
        <w:t>¿que</w:t>
      </w:r>
      <w:r>
        <w:rPr>
          <w:spacing w:val="37"/>
        </w:rPr>
        <w:t> </w:t>
      </w:r>
      <w:r>
        <w:rPr/>
        <w:t>nos</w:t>
      </w:r>
      <w:r>
        <w:rPr>
          <w:spacing w:val="38"/>
        </w:rPr>
        <w:t> </w:t>
      </w:r>
      <w:r>
        <w:rPr/>
        <w:t>presentan?</w:t>
      </w:r>
    </w:p>
    <w:p>
      <w:pPr>
        <w:pStyle w:val="BodyText"/>
        <w:spacing w:line="275" w:lineRule="exact"/>
        <w:ind w:right="0"/>
        <w:jc w:val="both"/>
      </w:pPr>
      <w:r>
        <w:rPr/>
        <w:t>¿cantas</w:t>
      </w:r>
      <w:r>
        <w:rPr>
          <w:spacing w:val="31"/>
        </w:rPr>
        <w:t> </w:t>
      </w:r>
      <w:r>
        <w:rPr/>
        <w:t>son?</w:t>
      </w:r>
      <w:r>
        <w:rPr>
          <w:spacing w:val="33"/>
        </w:rPr>
        <w:t> </w:t>
      </w:r>
      <w:r>
        <w:rPr/>
        <w:t>cinco,</w:t>
      </w:r>
      <w:r>
        <w:rPr>
          <w:spacing w:val="31"/>
        </w:rPr>
        <w:t> </w:t>
      </w:r>
      <w:r>
        <w:rPr/>
        <w:t>cinco</w:t>
      </w:r>
      <w:r>
        <w:rPr>
          <w:spacing w:val="31"/>
        </w:rPr>
        <w:t> </w:t>
      </w:r>
      <w:r>
        <w:rPr/>
        <w:t>actas,</w:t>
      </w:r>
      <w:r>
        <w:rPr>
          <w:spacing w:val="31"/>
        </w:rPr>
        <w:t> </w:t>
      </w:r>
      <w:r>
        <w:rPr/>
        <w:t>non</w:t>
      </w:r>
      <w:r>
        <w:rPr>
          <w:spacing w:val="29"/>
        </w:rPr>
        <w:t> </w:t>
      </w:r>
      <w:r>
        <w:rPr/>
        <w:t>é</w:t>
      </w:r>
      <w:r>
        <w:rPr>
          <w:spacing w:val="30"/>
        </w:rPr>
        <w:t> </w:t>
      </w:r>
      <w:r>
        <w:rPr/>
        <w:t>de</w:t>
      </w:r>
      <w:r>
        <w:rPr>
          <w:spacing w:val="30"/>
        </w:rPr>
        <w:t> </w:t>
      </w:r>
      <w:r>
        <w:rPr/>
        <w:t>recibo.</w:t>
      </w:r>
      <w:r>
        <w:rPr>
          <w:spacing w:val="29"/>
        </w:rPr>
        <w:t> </w:t>
      </w:r>
      <w:r>
        <w:rPr/>
        <w:t>Eu</w:t>
      </w:r>
      <w:r>
        <w:rPr>
          <w:spacing w:val="31"/>
        </w:rPr>
        <w:t> </w:t>
      </w:r>
      <w:r>
        <w:rPr/>
        <w:t>xa</w:t>
      </w:r>
      <w:r>
        <w:rPr>
          <w:spacing w:val="30"/>
        </w:rPr>
        <w:t> </w:t>
      </w:r>
      <w:r>
        <w:rPr/>
        <w:t>nin</w:t>
      </w:r>
      <w:r>
        <w:rPr>
          <w:spacing w:val="31"/>
        </w:rPr>
        <w:t> </w:t>
      </w:r>
      <w:r>
        <w:rPr/>
        <w:t>me</w:t>
      </w:r>
      <w:r>
        <w:rPr>
          <w:spacing w:val="28"/>
        </w:rPr>
        <w:t> </w:t>
      </w:r>
      <w:r>
        <w:rPr/>
        <w:t>acordo</w:t>
      </w:r>
      <w:r>
        <w:rPr>
          <w:spacing w:val="31"/>
        </w:rPr>
        <w:t> </w:t>
      </w:r>
      <w:r>
        <w:rPr/>
        <w:t>do</w:t>
      </w:r>
      <w:r>
        <w:rPr>
          <w:spacing w:val="31"/>
        </w:rPr>
        <w:t> </w:t>
      </w:r>
      <w:r>
        <w:rPr/>
        <w:t>que</w:t>
      </w:r>
      <w:r>
        <w:rPr>
          <w:spacing w:val="30"/>
        </w:rPr>
        <w:t> </w:t>
      </w:r>
      <w:r>
        <w:rPr/>
        <w:t>falamos</w:t>
      </w:r>
      <w:r>
        <w:rPr>
          <w:spacing w:val="29"/>
        </w:rPr>
        <w:t> </w:t>
      </w:r>
      <w:r>
        <w:rPr/>
        <w:t>en</w:t>
      </w:r>
    </w:p>
    <w:p>
      <w:pPr>
        <w:spacing w:after="0" w:line="275" w:lineRule="exact"/>
        <w:jc w:val="both"/>
        <w:sectPr>
          <w:type w:val="continuous"/>
          <w:pgSz w:w="11900" w:h="16840"/>
          <w:pgMar w:top="1940" w:bottom="1320" w:left="1320" w:right="1320"/>
        </w:sectPr>
      </w:pPr>
    </w:p>
    <w:p>
      <w:pPr>
        <w:pStyle w:val="BodyText"/>
        <w:spacing w:line="247" w:lineRule="auto" w:before="145"/>
        <w:ind w:right="111"/>
        <w:jc w:val="both"/>
      </w:pPr>
      <w:r>
        <w:rPr/>
        <w:t>novembro como para decirlles se é correcto ou non. Polo tanto nosoutros imos a votar en contra desta</w:t>
      </w:r>
      <w:r>
        <w:rPr>
          <w:spacing w:val="-5"/>
        </w:rPr>
        <w:t> </w:t>
      </w:r>
      <w:r>
        <w:rPr/>
        <w:t>aprobación.</w:t>
      </w:r>
    </w:p>
    <w:p>
      <w:pPr>
        <w:spacing w:line="240" w:lineRule="auto" w:before="6"/>
        <w:ind w:right="0"/>
        <w:rPr>
          <w:rFonts w:ascii="Times New Roman" w:hAnsi="Times New Roman" w:cs="Times New Roman" w:eastAsia="Times New Roman" w:hint="default"/>
          <w:sz w:val="24"/>
          <w:szCs w:val="24"/>
        </w:rPr>
      </w:pPr>
    </w:p>
    <w:p>
      <w:pPr>
        <w:pStyle w:val="BodyText"/>
        <w:spacing w:line="247" w:lineRule="auto"/>
        <w:ind w:right="111"/>
        <w:jc w:val="both"/>
      </w:pPr>
      <w:r>
        <w:rPr/>
        <w:t>A Presidencia somete a votación ordinaria a aprobación das actas dos plenos anteriores, correspondentes ao ordinario do 24.09.2014, o extraordinario do 14.11.2014, o ordinario do 26.11.2014, o ordinario do 28.01.2015 e o extraordinario do 13.02.2015, resultando  aprobadas por sete votos a favor, do PP (6) e do BNG (1) e catro votos en contra, do PSdG-PSOE.</w:t>
      </w:r>
    </w:p>
    <w:p>
      <w:pPr>
        <w:spacing w:line="240" w:lineRule="auto" w:before="0"/>
        <w:ind w:right="0"/>
        <w:rPr>
          <w:rFonts w:ascii="Times New Roman" w:hAnsi="Times New Roman" w:cs="Times New Roman" w:eastAsia="Times New Roman" w:hint="default"/>
          <w:sz w:val="24"/>
          <w:szCs w:val="24"/>
        </w:rPr>
      </w:pPr>
    </w:p>
    <w:p>
      <w:pPr>
        <w:spacing w:line="240" w:lineRule="auto" w:before="7"/>
        <w:ind w:right="0"/>
        <w:rPr>
          <w:rFonts w:ascii="Times New Roman" w:hAnsi="Times New Roman" w:cs="Times New Roman" w:eastAsia="Times New Roman" w:hint="default"/>
          <w:sz w:val="25"/>
          <w:szCs w:val="25"/>
        </w:rPr>
      </w:pPr>
    </w:p>
    <w:p>
      <w:pPr>
        <w:pStyle w:val="BodyText"/>
        <w:spacing w:line="240" w:lineRule="auto"/>
        <w:ind w:right="0"/>
        <w:jc w:val="both"/>
        <w:rPr>
          <w:rFonts w:ascii="Times New Roman" w:hAnsi="Times New Roman" w:cs="Times New Roman" w:eastAsia="Times New Roman" w:hint="default"/>
        </w:rPr>
      </w:pPr>
      <w:r>
        <w:rPr>
          <w:rFonts w:ascii="Times New Roman" w:hAnsi="Times New Roman"/>
          <w:w w:val="105"/>
        </w:rPr>
        <w:t>2.- RECOÑECEMENTO EXTRAXUDICIAL DE CREDITO</w:t>
      </w:r>
      <w:r>
        <w:rPr>
          <w:rFonts w:ascii="Times New Roman" w:hAnsi="Times New Roman"/>
          <w:spacing w:val="-21"/>
          <w:w w:val="105"/>
        </w:rPr>
        <w:t> </w:t>
      </w:r>
      <w:r>
        <w:rPr>
          <w:rFonts w:ascii="Times New Roman" w:hAnsi="Times New Roman"/>
          <w:w w:val="105"/>
        </w:rPr>
        <w:t>1/2015</w:t>
      </w:r>
      <w:r>
        <w:rPr>
          <w:rFonts w:ascii="Times New Roman" w:hAnsi="Times New Roman"/>
        </w:rPr>
      </w:r>
    </w:p>
    <w:p>
      <w:pPr>
        <w:spacing w:line="240" w:lineRule="auto" w:before="3"/>
        <w:ind w:right="0"/>
        <w:rPr>
          <w:rFonts w:ascii="Times New Roman" w:hAnsi="Times New Roman" w:cs="Times New Roman" w:eastAsia="Times New Roman" w:hint="default"/>
          <w:sz w:val="25"/>
          <w:szCs w:val="25"/>
        </w:rPr>
      </w:pPr>
    </w:p>
    <w:p>
      <w:pPr>
        <w:pStyle w:val="BodyText"/>
        <w:spacing w:line="247" w:lineRule="auto"/>
        <w:ind w:right="110"/>
        <w:jc w:val="both"/>
      </w:pPr>
      <w:r>
        <w:rPr/>
        <w:t>Pola Secretaria dase lectura á Proposta da Alcaldía de data 16.03.2015, ditaminada favorablemente na Comisión Informativa de Facenda, Estatística e Contas realizada o día 19.03.2015, do seguinte teor</w:t>
      </w:r>
      <w:r>
        <w:rPr>
          <w:spacing w:val="-14"/>
        </w:rPr>
        <w:t> </w:t>
      </w:r>
      <w:r>
        <w:rPr/>
        <w:t>literal:</w:t>
      </w:r>
    </w:p>
    <w:p>
      <w:pPr>
        <w:spacing w:line="240" w:lineRule="auto" w:before="11"/>
        <w:ind w:right="0"/>
        <w:rPr>
          <w:rFonts w:ascii="Times New Roman" w:hAnsi="Times New Roman" w:cs="Times New Roman" w:eastAsia="Times New Roman" w:hint="default"/>
          <w:sz w:val="24"/>
          <w:szCs w:val="24"/>
        </w:rPr>
      </w:pPr>
    </w:p>
    <w:p>
      <w:pPr>
        <w:pStyle w:val="BodyText"/>
        <w:spacing w:line="240" w:lineRule="auto"/>
        <w:ind w:left="3027" w:right="3019"/>
        <w:jc w:val="center"/>
        <w:rPr>
          <w:rFonts w:ascii="Times New Roman" w:hAnsi="Times New Roman" w:cs="Times New Roman" w:eastAsia="Times New Roman" w:hint="default"/>
        </w:rPr>
      </w:pPr>
      <w:r>
        <w:rPr>
          <w:rFonts w:ascii="Times New Roman" w:hAnsi="Times New Roman"/>
          <w:w w:val="105"/>
        </w:rPr>
        <w:t>"PROPOSTA DA</w:t>
      </w:r>
      <w:r>
        <w:rPr>
          <w:rFonts w:ascii="Times New Roman" w:hAnsi="Times New Roman"/>
          <w:spacing w:val="4"/>
          <w:w w:val="105"/>
        </w:rPr>
        <w:t> </w:t>
      </w:r>
      <w:r>
        <w:rPr>
          <w:rFonts w:ascii="Times New Roman" w:hAnsi="Times New Roman"/>
          <w:w w:val="105"/>
        </w:rPr>
        <w:t>ALCALDÍA</w:t>
      </w:r>
      <w:r>
        <w:rPr>
          <w:rFonts w:ascii="Times New Roman" w:hAnsi="Times New Roman"/>
        </w:rPr>
      </w:r>
    </w:p>
    <w:p>
      <w:pPr>
        <w:spacing w:line="240" w:lineRule="auto" w:before="10"/>
        <w:ind w:right="0"/>
        <w:rPr>
          <w:rFonts w:ascii="Times New Roman" w:hAnsi="Times New Roman" w:cs="Times New Roman" w:eastAsia="Times New Roman" w:hint="default"/>
          <w:sz w:val="24"/>
          <w:szCs w:val="24"/>
        </w:rPr>
      </w:pPr>
    </w:p>
    <w:p>
      <w:pPr>
        <w:pStyle w:val="BodyText"/>
        <w:spacing w:line="247" w:lineRule="auto"/>
        <w:ind w:right="110" w:firstLine="720"/>
        <w:jc w:val="both"/>
      </w:pPr>
      <w:r>
        <w:rPr/>
        <w:t>Figurando pendente de pagamento diversas facturas por gastos pola realización de diferentes obras e servizos ou a adquisición de bens procedentes de exercicios anteriores ao corrente, que non puideron ser aplicadas ao correspondente exercicio por diversas razóns, é polo que, ao amparo do establecido nos artigos 23.1.e) do Real Decreto Lexislativo 781/1986, do 18 de abril, polo que se aproba o Texto Refundido das disposicións legais vixentes en materia de Réxime Local, 60.2 do Real Decreto 500/1990, do 20 de abril, polo que se desenvolve o Capítulo Primero del Título Sexto da </w:t>
      </w:r>
      <w:r>
        <w:rPr>
          <w:spacing w:val="-3"/>
        </w:rPr>
        <w:t>Lei </w:t>
      </w:r>
      <w:r>
        <w:rPr/>
        <w:t>39/1988, do 28 de decembro, </w:t>
      </w:r>
      <w:r>
        <w:rPr/>
        <w:t>reguladora das Facendas Locais, en materia de presupostos, e 14 das Bases de Execución do Presuposto, elévase ao Pleno da</w:t>
      </w:r>
      <w:r>
        <w:rPr>
          <w:spacing w:val="-23"/>
        </w:rPr>
        <w:t> </w:t>
      </w:r>
      <w:r>
        <w:rPr/>
        <w:t>Corporación.</w:t>
      </w:r>
    </w:p>
    <w:p>
      <w:pPr>
        <w:spacing w:line="240" w:lineRule="auto" w:before="6"/>
        <w:ind w:right="0"/>
        <w:rPr>
          <w:rFonts w:ascii="Times New Roman" w:hAnsi="Times New Roman" w:cs="Times New Roman" w:eastAsia="Times New Roman" w:hint="default"/>
          <w:sz w:val="24"/>
          <w:szCs w:val="24"/>
        </w:rPr>
      </w:pPr>
    </w:p>
    <w:p>
      <w:pPr>
        <w:pStyle w:val="BodyText"/>
        <w:spacing w:line="247" w:lineRule="auto"/>
        <w:ind w:right="110" w:firstLine="708"/>
        <w:jc w:val="both"/>
      </w:pPr>
      <w:r>
        <w:rPr/>
        <w:t>Figura no expediente informe de reparo da Intervención municipal polo trámite de facturas de exercicios anteriores sen o preceptivo trámite</w:t>
      </w:r>
      <w:r>
        <w:rPr>
          <w:spacing w:val="-19"/>
        </w:rPr>
        <w:t> </w:t>
      </w:r>
      <w:r>
        <w:rPr/>
        <w:t>orzamentario.</w:t>
      </w:r>
    </w:p>
    <w:p>
      <w:pPr>
        <w:spacing w:line="240" w:lineRule="auto" w:before="6"/>
        <w:ind w:right="0"/>
        <w:rPr>
          <w:rFonts w:ascii="Times New Roman" w:hAnsi="Times New Roman" w:cs="Times New Roman" w:eastAsia="Times New Roman" w:hint="default"/>
          <w:sz w:val="24"/>
          <w:szCs w:val="24"/>
        </w:rPr>
      </w:pPr>
    </w:p>
    <w:p>
      <w:pPr>
        <w:pStyle w:val="BodyText"/>
        <w:spacing w:line="247" w:lineRule="auto"/>
        <w:ind w:right="111" w:firstLine="708"/>
        <w:jc w:val="both"/>
      </w:pPr>
      <w:r>
        <w:rPr/>
        <w:t>Tendo en conta que de non tramitar as facturas se trataría de un enriquecimento inxusto para a Administración pois se trata de gastos efectivamente realizados que teñen o</w:t>
      </w:r>
      <w:r>
        <w:rPr>
          <w:spacing w:val="-33"/>
        </w:rPr>
        <w:t> </w:t>
      </w:r>
      <w:r>
        <w:rPr/>
        <w:t>seu </w:t>
      </w:r>
      <w:r>
        <w:rPr/>
        <w:t>conforme na recepción dos gastos ou servizos e que pola urxencia nos gastos se fixeron efectivos.</w:t>
      </w:r>
    </w:p>
    <w:p>
      <w:pPr>
        <w:spacing w:line="240" w:lineRule="auto" w:before="6"/>
        <w:ind w:right="0"/>
        <w:rPr>
          <w:rFonts w:ascii="Times New Roman" w:hAnsi="Times New Roman" w:cs="Times New Roman" w:eastAsia="Times New Roman" w:hint="default"/>
          <w:sz w:val="24"/>
          <w:szCs w:val="24"/>
        </w:rPr>
      </w:pPr>
    </w:p>
    <w:p>
      <w:pPr>
        <w:pStyle w:val="BodyText"/>
        <w:spacing w:line="247" w:lineRule="auto"/>
        <w:ind w:right="110" w:firstLine="720"/>
        <w:jc w:val="both"/>
      </w:pPr>
      <w:r>
        <w:rPr/>
        <w:t>Por todo iso proponse ao Pleno, para a súa aprobación se así estímase oportuno, a adopción do seguinte</w:t>
      </w:r>
      <w:r>
        <w:rPr>
          <w:spacing w:val="-14"/>
        </w:rPr>
        <w:t> </w:t>
      </w:r>
      <w:r>
        <w:rPr/>
        <w:t>acordo:</w:t>
      </w:r>
    </w:p>
    <w:p>
      <w:pPr>
        <w:spacing w:line="240" w:lineRule="auto" w:before="11"/>
        <w:ind w:right="0"/>
        <w:rPr>
          <w:rFonts w:ascii="Times New Roman" w:hAnsi="Times New Roman" w:cs="Times New Roman" w:eastAsia="Times New Roman" w:hint="default"/>
          <w:sz w:val="24"/>
          <w:szCs w:val="24"/>
        </w:rPr>
      </w:pPr>
    </w:p>
    <w:p>
      <w:pPr>
        <w:pStyle w:val="BodyText"/>
        <w:spacing w:line="240" w:lineRule="auto"/>
        <w:ind w:left="839" w:right="110"/>
        <w:jc w:val="left"/>
      </w:pPr>
      <w:r>
        <w:rPr>
          <w:rFonts w:ascii="Times New Roman"/>
        </w:rPr>
        <w:t>Primeiro</w:t>
      </w:r>
      <w:r>
        <w:rPr/>
        <w:t>.- Levantar a nota de reparo incorporada ao</w:t>
      </w:r>
      <w:r>
        <w:rPr>
          <w:spacing w:val="49"/>
        </w:rPr>
        <w:t> </w:t>
      </w:r>
      <w:r>
        <w:rPr/>
        <w:t>expediente.</w:t>
      </w:r>
    </w:p>
    <w:p>
      <w:pPr>
        <w:spacing w:line="240" w:lineRule="auto" w:before="8"/>
        <w:ind w:right="0"/>
        <w:rPr>
          <w:rFonts w:ascii="Times New Roman" w:hAnsi="Times New Roman" w:cs="Times New Roman" w:eastAsia="Times New Roman" w:hint="default"/>
          <w:sz w:val="25"/>
          <w:szCs w:val="25"/>
        </w:rPr>
      </w:pPr>
    </w:p>
    <w:p>
      <w:pPr>
        <w:pStyle w:val="BodyText"/>
        <w:spacing w:line="247" w:lineRule="auto"/>
        <w:ind w:right="106" w:firstLine="720"/>
        <w:jc w:val="both"/>
      </w:pPr>
      <w:r>
        <w:rPr>
          <w:rFonts w:ascii="Times New Roman" w:hAnsi="Times New Roman" w:cs="Times New Roman" w:eastAsia="Times New Roman" w:hint="default"/>
        </w:rPr>
        <w:t>Segundo</w:t>
      </w:r>
      <w:r>
        <w:rPr/>
        <w:t>.- O recoñecemento extraxudicial dos créditos obrantes no expediente instruído por que constan de 151 rexistros e un importe total de DOUSCENTOS CINCO MIL SEISCENTOS OITENTA E NOVE CON SESENTA E CATRO  </w:t>
      </w:r>
      <w:r>
        <w:rPr>
          <w:rFonts w:ascii="Courier New" w:hAnsi="Courier New" w:cs="Courier New" w:eastAsia="Courier New" w:hint="default"/>
        </w:rPr>
        <w:t>(</w:t>
      </w:r>
      <w:r>
        <w:rPr/>
        <w:t>205.689,64 €) nos </w:t>
      </w:r>
      <w:r>
        <w:rPr>
          <w:spacing w:val="7"/>
        </w:rPr>
        <w:t> </w:t>
      </w:r>
      <w:r>
        <w:rPr/>
        <w:t>termos</w:t>
      </w:r>
    </w:p>
    <w:p>
      <w:pPr>
        <w:pStyle w:val="BodyText"/>
        <w:spacing w:line="254" w:lineRule="exact"/>
        <w:ind w:right="0"/>
        <w:jc w:val="both"/>
      </w:pPr>
      <w:r>
        <w:rPr/>
        <w:t>que</w:t>
      </w:r>
      <w:r>
        <w:rPr>
          <w:spacing w:val="41"/>
        </w:rPr>
        <w:t> </w:t>
      </w:r>
      <w:r>
        <w:rPr/>
        <w:t>se</w:t>
      </w:r>
      <w:r>
        <w:rPr>
          <w:spacing w:val="39"/>
        </w:rPr>
        <w:t> </w:t>
      </w:r>
      <w:r>
        <w:rPr/>
        <w:t>detallan</w:t>
      </w:r>
      <w:r>
        <w:rPr>
          <w:spacing w:val="42"/>
        </w:rPr>
        <w:t> </w:t>
      </w:r>
      <w:r>
        <w:rPr/>
        <w:t>a</w:t>
      </w:r>
      <w:r>
        <w:rPr>
          <w:spacing w:val="39"/>
        </w:rPr>
        <w:t> </w:t>
      </w:r>
      <w:r>
        <w:rPr/>
        <w:t>continuación,</w:t>
      </w:r>
      <w:r>
        <w:rPr>
          <w:spacing w:val="42"/>
        </w:rPr>
        <w:t> </w:t>
      </w:r>
      <w:r>
        <w:rPr/>
        <w:t>e</w:t>
      </w:r>
      <w:r>
        <w:rPr>
          <w:spacing w:val="39"/>
        </w:rPr>
        <w:t> </w:t>
      </w:r>
      <w:r>
        <w:rPr/>
        <w:t>a</w:t>
      </w:r>
      <w:r>
        <w:rPr>
          <w:spacing w:val="41"/>
        </w:rPr>
        <w:t> </w:t>
      </w:r>
      <w:r>
        <w:rPr/>
        <w:t>aplicación</w:t>
      </w:r>
      <w:r>
        <w:rPr>
          <w:spacing w:val="40"/>
        </w:rPr>
        <w:t> </w:t>
      </w:r>
      <w:r>
        <w:rPr/>
        <w:t>presupostaria</w:t>
      </w:r>
      <w:r>
        <w:rPr>
          <w:spacing w:val="41"/>
        </w:rPr>
        <w:t> </w:t>
      </w:r>
      <w:r>
        <w:rPr/>
        <w:t>dos</w:t>
      </w:r>
      <w:r>
        <w:rPr>
          <w:spacing w:val="40"/>
        </w:rPr>
        <w:t> </w:t>
      </w:r>
      <w:r>
        <w:rPr/>
        <w:t>cales,</w:t>
      </w:r>
      <w:r>
        <w:rPr>
          <w:spacing w:val="42"/>
        </w:rPr>
        <w:t> </w:t>
      </w:r>
      <w:r>
        <w:rPr/>
        <w:t>resumidamente,</w:t>
      </w:r>
      <w:r>
        <w:rPr>
          <w:spacing w:val="40"/>
        </w:rPr>
        <w:t> </w:t>
      </w:r>
      <w:r>
        <w:rPr/>
        <w:t>se</w:t>
      </w:r>
    </w:p>
    <w:p>
      <w:pPr>
        <w:spacing w:after="0" w:line="254" w:lineRule="exact"/>
        <w:jc w:val="both"/>
        <w:sectPr>
          <w:pgSz w:w="11900" w:h="16840"/>
          <w:pgMar w:header="444" w:footer="1137" w:top="1940" w:bottom="1320" w:left="1320" w:right="1320"/>
        </w:sectPr>
      </w:pPr>
    </w:p>
    <w:p>
      <w:pPr>
        <w:pStyle w:val="BodyText"/>
        <w:spacing w:line="247" w:lineRule="auto" w:before="145"/>
        <w:ind w:right="371"/>
        <w:jc w:val="left"/>
      </w:pPr>
      <w:r>
        <w:rPr/>
        <w:t>realizará, conforme ao así mesmo detallado no devandito listado os créditos do Presuposto de 2015.</w:t>
      </w:r>
    </w:p>
    <w:p>
      <w:pPr>
        <w:spacing w:line="240" w:lineRule="auto" w:before="5" w:after="0"/>
        <w:ind w:right="0"/>
        <w:rPr>
          <w:rFonts w:ascii="Times New Roman" w:hAnsi="Times New Roman" w:cs="Times New Roman" w:eastAsia="Times New Roman" w:hint="default"/>
          <w:sz w:val="24"/>
          <w:szCs w:val="24"/>
        </w:rPr>
      </w:pPr>
    </w:p>
    <w:tbl>
      <w:tblPr>
        <w:tblW w:w="0" w:type="auto"/>
        <w:jc w:val="left"/>
        <w:tblInd w:w="119" w:type="dxa"/>
        <w:tblLayout w:type="fixed"/>
        <w:tblCellMar>
          <w:top w:w="0" w:type="dxa"/>
          <w:left w:w="0" w:type="dxa"/>
          <w:bottom w:w="0" w:type="dxa"/>
          <w:right w:w="0" w:type="dxa"/>
        </w:tblCellMar>
        <w:tblLook w:val="01E0"/>
      </w:tblPr>
      <w:tblGrid>
        <w:gridCol w:w="1150"/>
        <w:gridCol w:w="766"/>
        <w:gridCol w:w="1066"/>
        <w:gridCol w:w="934"/>
        <w:gridCol w:w="1279"/>
        <w:gridCol w:w="540"/>
        <w:gridCol w:w="696"/>
        <w:gridCol w:w="1841"/>
        <w:gridCol w:w="998"/>
      </w:tblGrid>
      <w:tr>
        <w:trPr>
          <w:trHeight w:val="394"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7"/>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Courier New" w:hAnsi="Courier New"/>
                <w:w w:val="105"/>
                <w:sz w:val="16"/>
              </w:rPr>
              <w:t>Núm.</w:t>
            </w:r>
            <w:r>
              <w:rPr>
                <w:rFonts w:ascii="Courier New" w:hAnsi="Courier New"/>
                <w:spacing w:val="-18"/>
                <w:w w:val="105"/>
                <w:sz w:val="16"/>
              </w:rPr>
              <w:t> </w:t>
            </w:r>
            <w:r>
              <w:rPr>
                <w:rFonts w:ascii="Times New Roman" w:hAnsi="Times New Roman"/>
                <w:w w:val="105"/>
                <w:sz w:val="16"/>
              </w:rPr>
              <w:t>rex.</w:t>
            </w:r>
            <w:r>
              <w:rPr>
                <w:rFonts w:ascii="Times New Roman" w:hAnsi="Times New Roman"/>
                <w:sz w:val="16"/>
              </w:rPr>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before="4"/>
              <w:ind w:left="62" w:right="307"/>
              <w:jc w:val="left"/>
              <w:rPr>
                <w:rFonts w:ascii="Times New Roman" w:hAnsi="Times New Roman" w:cs="Times New Roman" w:eastAsia="Times New Roman" w:hint="default"/>
                <w:sz w:val="16"/>
                <w:szCs w:val="16"/>
              </w:rPr>
            </w:pPr>
            <w:r>
              <w:rPr>
                <w:rFonts w:ascii="Times New Roman" w:hAnsi="Times New Roman"/>
                <w:w w:val="105"/>
                <w:sz w:val="16"/>
              </w:rPr>
              <w:t>Núm. Fact.</w:t>
            </w:r>
            <w:r>
              <w:rPr>
                <w:rFonts w:ascii="Times New Roman" w:hAnsi="Times New Roman"/>
                <w:sz w:val="16"/>
              </w:rPr>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10"/>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w w:val="110"/>
                <w:sz w:val="16"/>
              </w:rPr>
              <w:t>Data</w:t>
            </w:r>
            <w:r>
              <w:rPr>
                <w:rFonts w:ascii="Times New Roman"/>
                <w:spacing w:val="-18"/>
                <w:w w:val="110"/>
                <w:sz w:val="16"/>
              </w:rPr>
              <w:t> </w:t>
            </w:r>
            <w:r>
              <w:rPr>
                <w:rFonts w:ascii="Times New Roman"/>
                <w:w w:val="110"/>
                <w:sz w:val="16"/>
              </w:rPr>
              <w:t>fact.</w:t>
            </w:r>
            <w:r>
              <w:rPr>
                <w:rFonts w:ascii="Times New Roman"/>
                <w:sz w:val="16"/>
              </w:rPr>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10"/>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w w:val="110"/>
                <w:sz w:val="16"/>
              </w:rPr>
              <w:t>Terceiro</w:t>
            </w:r>
            <w:r>
              <w:rPr>
                <w:rFonts w:ascii="Times New Roman"/>
                <w:sz w:val="16"/>
              </w:rPr>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before="4"/>
              <w:ind w:left="64" w:right="69"/>
              <w:jc w:val="left"/>
              <w:rPr>
                <w:rFonts w:ascii="Times New Roman" w:hAnsi="Times New Roman" w:cs="Times New Roman" w:eastAsia="Times New Roman" w:hint="default"/>
                <w:sz w:val="16"/>
                <w:szCs w:val="16"/>
              </w:rPr>
            </w:pPr>
            <w:r>
              <w:rPr>
                <w:rFonts w:ascii="Times New Roman" w:hAnsi="Times New Roman"/>
                <w:w w:val="105"/>
                <w:sz w:val="16"/>
              </w:rPr>
              <w:t>Apelidos e</w:t>
            </w:r>
            <w:r>
              <w:rPr>
                <w:rFonts w:ascii="Times New Roman" w:hAnsi="Times New Roman"/>
                <w:spacing w:val="-18"/>
                <w:w w:val="105"/>
                <w:sz w:val="16"/>
              </w:rPr>
              <w:t> </w:t>
            </w:r>
            <w:r>
              <w:rPr>
                <w:rFonts w:ascii="Times New Roman" w:hAnsi="Times New Roman"/>
                <w:w w:val="105"/>
                <w:sz w:val="16"/>
              </w:rPr>
              <w:t>nome </w:t>
            </w:r>
            <w:r>
              <w:rPr>
                <w:rFonts w:ascii="Times New Roman" w:hAnsi="Times New Roman"/>
                <w:w w:val="105"/>
                <w:sz w:val="16"/>
              </w:rPr>
              <w:t>ou razón</w:t>
            </w:r>
            <w:r>
              <w:rPr>
                <w:rFonts w:ascii="Times New Roman" w:hAnsi="Times New Roman"/>
                <w:spacing w:val="3"/>
                <w:w w:val="105"/>
                <w:sz w:val="16"/>
              </w:rPr>
              <w:t> </w:t>
            </w:r>
            <w:r>
              <w:rPr>
                <w:rFonts w:ascii="Times New Roman" w:hAnsi="Times New Roman"/>
                <w:w w:val="105"/>
                <w:sz w:val="16"/>
              </w:rPr>
              <w:t>social</w:t>
            </w:r>
            <w:r>
              <w:rPr>
                <w:rFonts w:ascii="Times New Roman" w:hAnsi="Times New Roman"/>
                <w:sz w:val="16"/>
              </w:rPr>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10"/>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w w:val="115"/>
                <w:sz w:val="16"/>
              </w:rPr>
              <w:t>Pr.</w:t>
            </w:r>
            <w:r>
              <w:rPr>
                <w:rFonts w:ascii="Times New Roman"/>
                <w:sz w:val="16"/>
              </w:rPr>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10"/>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w w:val="105"/>
                <w:sz w:val="16"/>
              </w:rPr>
              <w:t>Ec.</w:t>
            </w:r>
            <w:r>
              <w:rPr>
                <w:rFonts w:ascii="Times New Roman"/>
                <w:sz w:val="16"/>
              </w:rPr>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10"/>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w w:val="105"/>
                <w:sz w:val="16"/>
              </w:rPr>
              <w:t>Concepto</w:t>
            </w:r>
            <w:r>
              <w:rPr>
                <w:rFonts w:ascii="Times New Roman"/>
                <w:sz w:val="16"/>
              </w:rPr>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10"/>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w w:val="110"/>
                <w:sz w:val="16"/>
              </w:rPr>
              <w:t>Importe</w:t>
            </w:r>
            <w:r>
              <w:rPr>
                <w:rFonts w:ascii="Times New Roman"/>
                <w:sz w:val="16"/>
              </w:rPr>
            </w:r>
          </w:p>
        </w:tc>
      </w:tr>
      <w:tr>
        <w:trPr>
          <w:trHeight w:val="586"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6"/>
              <w:ind w:right="0"/>
              <w:jc w:val="left"/>
              <w:rPr>
                <w:rFonts w:ascii="Times New Roman" w:hAnsi="Times New Roman" w:cs="Times New Roman" w:eastAsia="Times New Roman" w:hint="default"/>
                <w:sz w:val="18"/>
                <w:szCs w:val="18"/>
              </w:rPr>
            </w:pPr>
          </w:p>
          <w:p>
            <w:pPr>
              <w:pStyle w:val="TableParagraph"/>
              <w:spacing w:line="240" w:lineRule="auto"/>
              <w:ind w:left="62" w:right="0"/>
              <w:jc w:val="left"/>
              <w:rPr>
                <w:rFonts w:ascii="Courier New" w:hAnsi="Courier New" w:cs="Courier New" w:eastAsia="Courier New" w:hint="default"/>
                <w:sz w:val="16"/>
                <w:szCs w:val="16"/>
              </w:rPr>
            </w:pPr>
            <w:r>
              <w:rPr>
                <w:rFonts w:ascii="Courier New"/>
                <w:sz w:val="16"/>
              </w:rPr>
              <w:t>F/2014/149</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F/191</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28/02/2014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B70233069</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7"/>
              <w:ind w:right="0"/>
              <w:jc w:val="left"/>
              <w:rPr>
                <w:rFonts w:ascii="Times New Roman" w:hAnsi="Times New Roman" w:cs="Times New Roman" w:eastAsia="Times New Roman" w:hint="default"/>
                <w:sz w:val="16"/>
                <w:szCs w:val="16"/>
              </w:rPr>
            </w:pPr>
          </w:p>
          <w:p>
            <w:pPr>
              <w:pStyle w:val="TableParagraph"/>
              <w:spacing w:line="247" w:lineRule="auto"/>
              <w:ind w:left="64" w:right="225"/>
              <w:jc w:val="left"/>
              <w:rPr>
                <w:rFonts w:ascii="Times New Roman" w:hAnsi="Times New Roman" w:cs="Times New Roman" w:eastAsia="Times New Roman" w:hint="default"/>
                <w:sz w:val="16"/>
                <w:szCs w:val="16"/>
              </w:rPr>
            </w:pPr>
            <w:r>
              <w:rPr>
                <w:rFonts w:ascii="Times New Roman"/>
                <w:spacing w:val="-1"/>
                <w:sz w:val="16"/>
              </w:rPr>
              <w:t>FERRETERIA </w:t>
            </w:r>
            <w:r>
              <w:rPr>
                <w:rFonts w:ascii="Times New Roman"/>
                <w:sz w:val="16"/>
              </w:rPr>
              <w:t>LUCIANO</w:t>
            </w:r>
            <w:r>
              <w:rPr>
                <w:rFonts w:ascii="Times New Roman"/>
                <w:spacing w:val="-13"/>
                <w:sz w:val="16"/>
              </w:rPr>
              <w:t> </w:t>
            </w:r>
            <w:r>
              <w:rPr>
                <w:rFonts w:ascii="Times New Roman"/>
                <w:sz w:val="16"/>
              </w:rPr>
              <w:t>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231</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21200</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2"/>
              <w:ind w:left="62" w:right="0"/>
              <w:jc w:val="left"/>
              <w:rPr>
                <w:rFonts w:ascii="Times New Roman" w:hAnsi="Times New Roman" w:cs="Times New Roman" w:eastAsia="Times New Roman" w:hint="default"/>
                <w:sz w:val="16"/>
                <w:szCs w:val="16"/>
              </w:rPr>
            </w:pPr>
            <w:r>
              <w:rPr>
                <w:rFonts w:ascii="Times New Roman"/>
                <w:sz w:val="16"/>
              </w:rPr>
              <w:t>Fra. F/191</w:t>
            </w:r>
            <w:r>
              <w:rPr>
                <w:rFonts w:ascii="Times New Roman"/>
                <w:spacing w:val="-3"/>
                <w:sz w:val="16"/>
              </w:rPr>
              <w:t> </w:t>
            </w:r>
            <w:r>
              <w:rPr>
                <w:rFonts w:ascii="Times New Roman"/>
                <w:sz w:val="16"/>
              </w:rPr>
              <w:t>-2014</w:t>
            </w:r>
          </w:p>
          <w:p>
            <w:pPr>
              <w:pStyle w:val="TableParagraph"/>
              <w:spacing w:line="247" w:lineRule="auto" w:before="5"/>
              <w:ind w:left="62" w:right="275"/>
              <w:jc w:val="left"/>
              <w:rPr>
                <w:rFonts w:ascii="Times New Roman" w:hAnsi="Times New Roman" w:cs="Times New Roman" w:eastAsia="Times New Roman" w:hint="default"/>
                <w:sz w:val="16"/>
                <w:szCs w:val="16"/>
              </w:rPr>
            </w:pPr>
            <w:r>
              <w:rPr>
                <w:rFonts w:ascii="Times New Roman"/>
                <w:sz w:val="16"/>
              </w:rPr>
              <w:t>subministro acesa vaso hexag. e</w:t>
            </w:r>
            <w:r>
              <w:rPr>
                <w:rFonts w:ascii="Times New Roman"/>
                <w:spacing w:val="2"/>
                <w:sz w:val="16"/>
              </w:rPr>
              <w:t> </w:t>
            </w:r>
            <w:r>
              <w:rPr>
                <w:rFonts w:ascii="Times New Roman"/>
                <w:sz w:val="16"/>
              </w:rPr>
              <w:t>electrodo</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9"/>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186,82</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r>
        <w:trPr>
          <w:trHeight w:val="583"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F/2014/158</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C-20</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05/03/2014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32647328R</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ind w:left="64" w:right="318"/>
              <w:jc w:val="left"/>
              <w:rPr>
                <w:rFonts w:ascii="Times New Roman" w:hAnsi="Times New Roman" w:cs="Times New Roman" w:eastAsia="Times New Roman" w:hint="default"/>
                <w:sz w:val="16"/>
                <w:szCs w:val="16"/>
              </w:rPr>
            </w:pPr>
            <w:r>
              <w:rPr>
                <w:rFonts w:ascii="Times New Roman"/>
                <w:sz w:val="16"/>
              </w:rPr>
              <w:t>MARTINEZ RIVAS</w:t>
            </w:r>
            <w:r>
              <w:rPr>
                <w:rFonts w:ascii="Times New Roman"/>
                <w:spacing w:val="-10"/>
                <w:sz w:val="16"/>
              </w:rPr>
              <w:t> </w:t>
            </w:r>
            <w:r>
              <w:rPr>
                <w:rFonts w:ascii="Times New Roman"/>
                <w:sz w:val="16"/>
              </w:rPr>
              <w:t>JOSE </w:t>
            </w:r>
            <w:r>
              <w:rPr>
                <w:rFonts w:ascii="Times New Roman"/>
                <w:sz w:val="16"/>
              </w:rPr>
              <w:t>LUIS</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341</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62300</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ind w:left="62" w:right="0"/>
              <w:jc w:val="left"/>
              <w:rPr>
                <w:rFonts w:ascii="Times New Roman" w:hAnsi="Times New Roman" w:cs="Times New Roman" w:eastAsia="Times New Roman" w:hint="default"/>
                <w:sz w:val="16"/>
                <w:szCs w:val="16"/>
              </w:rPr>
            </w:pPr>
            <w:r>
              <w:rPr>
                <w:rFonts w:ascii="Times New Roman"/>
                <w:sz w:val="16"/>
              </w:rPr>
              <w:t>Fra.</w:t>
            </w:r>
            <w:r>
              <w:rPr>
                <w:rFonts w:ascii="Times New Roman"/>
                <w:spacing w:val="1"/>
                <w:sz w:val="16"/>
              </w:rPr>
              <w:t> </w:t>
            </w:r>
            <w:r>
              <w:rPr>
                <w:rFonts w:ascii="Times New Roman"/>
                <w:sz w:val="16"/>
              </w:rPr>
              <w:t>C-20/2014</w:t>
            </w:r>
          </w:p>
          <w:p>
            <w:pPr>
              <w:pStyle w:val="TableParagraph"/>
              <w:spacing w:line="247" w:lineRule="auto" w:before="5"/>
              <w:ind w:left="62" w:right="651"/>
              <w:jc w:val="left"/>
              <w:rPr>
                <w:rFonts w:ascii="Times New Roman" w:hAnsi="Times New Roman" w:cs="Times New Roman" w:eastAsia="Times New Roman" w:hint="default"/>
                <w:sz w:val="16"/>
                <w:szCs w:val="16"/>
              </w:rPr>
            </w:pPr>
            <w:r>
              <w:rPr>
                <w:rFonts w:ascii="Times New Roman"/>
                <w:sz w:val="16"/>
              </w:rPr>
              <w:t>Subministro de 4 luminarias de</w:t>
            </w:r>
            <w:r>
              <w:rPr>
                <w:rFonts w:ascii="Times New Roman"/>
                <w:spacing w:val="7"/>
                <w:sz w:val="16"/>
              </w:rPr>
              <w:t> </w:t>
            </w:r>
            <w:r>
              <w:rPr>
                <w:rFonts w:ascii="Times New Roman"/>
                <w:sz w:val="16"/>
              </w:rPr>
              <w:t>led</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right="71"/>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1.868,24</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r>
        <w:trPr>
          <w:trHeight w:val="583"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F/2014/179</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E/1267</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02/12/2013</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B15377534</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4" w:lineRule="auto" w:before="2"/>
              <w:ind w:left="64" w:right="135"/>
              <w:jc w:val="left"/>
              <w:rPr>
                <w:rFonts w:ascii="Times New Roman" w:hAnsi="Times New Roman" w:cs="Times New Roman" w:eastAsia="Times New Roman" w:hint="default"/>
                <w:sz w:val="16"/>
                <w:szCs w:val="16"/>
              </w:rPr>
            </w:pPr>
            <w:r>
              <w:rPr>
                <w:rFonts w:ascii="Times New Roman"/>
                <w:sz w:val="16"/>
              </w:rPr>
              <w:t>MUEBLES Y CARPINTERIA GARCIA</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231</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62500</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4" w:lineRule="auto" w:before="2"/>
              <w:ind w:left="62" w:right="78"/>
              <w:jc w:val="left"/>
              <w:rPr>
                <w:rFonts w:ascii="Times New Roman" w:hAnsi="Times New Roman" w:cs="Times New Roman" w:eastAsia="Times New Roman" w:hint="default"/>
                <w:sz w:val="16"/>
                <w:szCs w:val="16"/>
              </w:rPr>
            </w:pPr>
            <w:r>
              <w:rPr>
                <w:rFonts w:ascii="Times New Roman"/>
                <w:sz w:val="16"/>
              </w:rPr>
              <w:t>Fra. E/1267 adquisicion TV LED e cables antena e corriente para local</w:t>
            </w:r>
            <w:r>
              <w:rPr>
                <w:rFonts w:ascii="Times New Roman"/>
                <w:spacing w:val="-1"/>
                <w:sz w:val="16"/>
              </w:rPr>
              <w:t> </w:t>
            </w:r>
            <w:r>
              <w:rPr>
                <w:rFonts w:ascii="Times New Roman"/>
                <w:sz w:val="16"/>
              </w:rPr>
              <w:t>social</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right="69"/>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590,00</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r>
        <w:trPr>
          <w:trHeight w:val="583"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F/2014/180</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E/1313</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12/12/2013</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B15377534</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before="2"/>
              <w:ind w:left="64" w:right="135"/>
              <w:jc w:val="left"/>
              <w:rPr>
                <w:rFonts w:ascii="Times New Roman" w:hAnsi="Times New Roman" w:cs="Times New Roman" w:eastAsia="Times New Roman" w:hint="default"/>
                <w:sz w:val="16"/>
                <w:szCs w:val="16"/>
              </w:rPr>
            </w:pPr>
            <w:r>
              <w:rPr>
                <w:rFonts w:ascii="Times New Roman"/>
                <w:sz w:val="16"/>
              </w:rPr>
              <w:t>MUEBLES Y CARPINTERIA GARCIA</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231</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62500</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before="2"/>
              <w:ind w:left="62" w:right="81"/>
              <w:jc w:val="left"/>
              <w:rPr>
                <w:rFonts w:ascii="Times New Roman" w:hAnsi="Times New Roman" w:cs="Times New Roman" w:eastAsia="Times New Roman" w:hint="default"/>
                <w:sz w:val="16"/>
                <w:szCs w:val="16"/>
              </w:rPr>
            </w:pPr>
            <w:r>
              <w:rPr>
                <w:rFonts w:ascii="Times New Roman"/>
                <w:sz w:val="16"/>
              </w:rPr>
              <w:t>Fra. E/1313 adquisicion Convector Kayami C2000 para local</w:t>
            </w:r>
            <w:r>
              <w:rPr>
                <w:rFonts w:ascii="Times New Roman"/>
                <w:spacing w:val="-2"/>
                <w:sz w:val="16"/>
              </w:rPr>
              <w:t> </w:t>
            </w:r>
            <w:r>
              <w:rPr>
                <w:rFonts w:ascii="Times New Roman"/>
                <w:sz w:val="16"/>
              </w:rPr>
              <w:t>social</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7"/>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29,00</w:t>
            </w:r>
            <w:r>
              <w:rPr>
                <w:rFonts w:ascii="Times New Roman" w:hAnsi="Times New Roman" w:cs="Times New Roman" w:eastAsia="Times New Roman" w:hint="default"/>
                <w:spacing w:val="1"/>
                <w:sz w:val="16"/>
                <w:szCs w:val="16"/>
              </w:rPr>
              <w:t> </w:t>
            </w:r>
            <w:r>
              <w:rPr>
                <w:rFonts w:ascii="Times New Roman" w:hAnsi="Times New Roman" w:cs="Times New Roman" w:eastAsia="Times New Roman" w:hint="default"/>
                <w:sz w:val="16"/>
                <w:szCs w:val="16"/>
              </w:rPr>
              <w:t>€</w:t>
            </w:r>
          </w:p>
        </w:tc>
      </w:tr>
      <w:tr>
        <w:trPr>
          <w:trHeight w:val="586"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F/2014/181</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M/467</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23/12/2013</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B15377534</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before="2"/>
              <w:ind w:left="64" w:right="135"/>
              <w:jc w:val="left"/>
              <w:rPr>
                <w:rFonts w:ascii="Times New Roman" w:hAnsi="Times New Roman" w:cs="Times New Roman" w:eastAsia="Times New Roman" w:hint="default"/>
                <w:sz w:val="16"/>
                <w:szCs w:val="16"/>
              </w:rPr>
            </w:pPr>
            <w:r>
              <w:rPr>
                <w:rFonts w:ascii="Times New Roman"/>
                <w:sz w:val="16"/>
              </w:rPr>
              <w:t>MUEBLES Y CARPINTERIA GARCIA</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231</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62500</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before="2"/>
              <w:ind w:left="62" w:right="199"/>
              <w:jc w:val="left"/>
              <w:rPr>
                <w:rFonts w:ascii="Times New Roman" w:hAnsi="Times New Roman" w:cs="Times New Roman" w:eastAsia="Times New Roman" w:hint="default"/>
                <w:sz w:val="16"/>
                <w:szCs w:val="16"/>
              </w:rPr>
            </w:pPr>
            <w:r>
              <w:rPr>
                <w:rFonts w:ascii="Times New Roman"/>
                <w:sz w:val="16"/>
              </w:rPr>
              <w:t>Fra. M/467 adquisicion felpudo e percheiro para local</w:t>
            </w:r>
            <w:r>
              <w:rPr>
                <w:rFonts w:ascii="Times New Roman"/>
                <w:spacing w:val="-3"/>
                <w:sz w:val="16"/>
              </w:rPr>
              <w:t> </w:t>
            </w:r>
            <w:r>
              <w:rPr>
                <w:rFonts w:ascii="Times New Roman"/>
                <w:sz w:val="16"/>
              </w:rPr>
              <w:t>social</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9"/>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375,00</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r>
        <w:trPr>
          <w:trHeight w:val="962"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0"/>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F/2014/259</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0"/>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C14</w:t>
            </w:r>
            <w:r>
              <w:rPr>
                <w:rFonts w:ascii="Times New Roman"/>
                <w:spacing w:val="1"/>
                <w:sz w:val="16"/>
              </w:rPr>
              <w:t> </w:t>
            </w:r>
            <w:r>
              <w:rPr>
                <w:rFonts w:ascii="Times New Roman"/>
                <w:sz w:val="16"/>
              </w:rPr>
              <w:t>24</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0"/>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06/03/2014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0"/>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76404777L</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7" w:lineRule="auto"/>
              <w:ind w:left="64" w:right="367"/>
              <w:jc w:val="left"/>
              <w:rPr>
                <w:rFonts w:ascii="Times New Roman" w:hAnsi="Times New Roman" w:cs="Times New Roman" w:eastAsia="Times New Roman" w:hint="default"/>
                <w:sz w:val="16"/>
                <w:szCs w:val="16"/>
              </w:rPr>
            </w:pPr>
            <w:r>
              <w:rPr>
                <w:rFonts w:ascii="Times New Roman"/>
                <w:sz w:val="16"/>
              </w:rPr>
              <w:t>CARBAJAL ALVAREZ JOSE</w:t>
            </w:r>
            <w:r>
              <w:rPr>
                <w:rFonts w:ascii="Times New Roman"/>
                <w:spacing w:val="-3"/>
                <w:sz w:val="16"/>
              </w:rPr>
              <w:t> </w:t>
            </w:r>
            <w:r>
              <w:rPr>
                <w:rFonts w:ascii="Times New Roman"/>
                <w:sz w:val="16"/>
              </w:rPr>
              <w:t>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0"/>
              <w:ind w:right="0"/>
              <w:jc w:val="left"/>
              <w:rPr>
                <w:rFonts w:ascii="Times New Roman" w:hAnsi="Times New Roman" w:cs="Times New Roman" w:eastAsia="Times New Roman" w:hint="default"/>
                <w:sz w:val="17"/>
                <w:szCs w:val="17"/>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151</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0"/>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21300</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ind w:left="62" w:right="0"/>
              <w:jc w:val="left"/>
              <w:rPr>
                <w:rFonts w:ascii="Times New Roman" w:hAnsi="Times New Roman" w:cs="Times New Roman" w:eastAsia="Times New Roman" w:hint="default"/>
                <w:sz w:val="16"/>
                <w:szCs w:val="16"/>
              </w:rPr>
            </w:pPr>
            <w:r>
              <w:rPr>
                <w:rFonts w:ascii="Times New Roman"/>
                <w:sz w:val="16"/>
              </w:rPr>
              <w:t>Fra. C14 24</w:t>
            </w:r>
            <w:r>
              <w:rPr>
                <w:rFonts w:ascii="Times New Roman"/>
                <w:spacing w:val="1"/>
                <w:sz w:val="16"/>
              </w:rPr>
              <w:t> </w:t>
            </w:r>
            <w:r>
              <w:rPr>
                <w:rFonts w:ascii="Times New Roman"/>
                <w:sz w:val="16"/>
              </w:rPr>
              <w:t>-2014</w:t>
            </w:r>
          </w:p>
          <w:p>
            <w:pPr>
              <w:pStyle w:val="TableParagraph"/>
              <w:spacing w:line="247" w:lineRule="auto" w:before="5"/>
              <w:ind w:left="62" w:right="109"/>
              <w:jc w:val="left"/>
              <w:rPr>
                <w:rFonts w:ascii="Times New Roman" w:hAnsi="Times New Roman" w:cs="Times New Roman" w:eastAsia="Times New Roman" w:hint="default"/>
                <w:sz w:val="16"/>
                <w:szCs w:val="16"/>
              </w:rPr>
            </w:pPr>
            <w:r>
              <w:rPr>
                <w:rFonts w:ascii="Times New Roman"/>
                <w:sz w:val="16"/>
              </w:rPr>
              <w:t>subministro cadeas, escobas, tornillos, carburador, afiado cadeas e</w:t>
            </w:r>
            <w:r>
              <w:rPr>
                <w:rFonts w:ascii="Times New Roman"/>
                <w:spacing w:val="1"/>
                <w:sz w:val="16"/>
              </w:rPr>
              <w:t> </w:t>
            </w:r>
            <w:r>
              <w:rPr>
                <w:rFonts w:ascii="Times New Roman"/>
                <w:sz w:val="16"/>
              </w:rPr>
              <w:t>outros</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0"/>
              <w:ind w:right="0"/>
              <w:jc w:val="left"/>
              <w:rPr>
                <w:rFonts w:ascii="Times New Roman" w:hAnsi="Times New Roman" w:cs="Times New Roman" w:eastAsia="Times New Roman" w:hint="default"/>
                <w:sz w:val="17"/>
                <w:szCs w:val="17"/>
              </w:rPr>
            </w:pPr>
          </w:p>
          <w:p>
            <w:pPr>
              <w:pStyle w:val="TableParagraph"/>
              <w:spacing w:line="240" w:lineRule="auto"/>
              <w:ind w:right="69"/>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499,80</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r>
        <w:trPr>
          <w:trHeight w:val="962"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0"/>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F/2014/260</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0"/>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C14</w:t>
            </w:r>
            <w:r>
              <w:rPr>
                <w:rFonts w:ascii="Times New Roman"/>
                <w:spacing w:val="1"/>
                <w:sz w:val="16"/>
              </w:rPr>
              <w:t> </w:t>
            </w:r>
            <w:r>
              <w:rPr>
                <w:rFonts w:ascii="Times New Roman"/>
                <w:sz w:val="16"/>
              </w:rPr>
              <w:t>32</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0"/>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31/03/2014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0"/>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76404777L</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7" w:lineRule="auto"/>
              <w:ind w:left="64" w:right="367"/>
              <w:jc w:val="left"/>
              <w:rPr>
                <w:rFonts w:ascii="Times New Roman" w:hAnsi="Times New Roman" w:cs="Times New Roman" w:eastAsia="Times New Roman" w:hint="default"/>
                <w:sz w:val="16"/>
                <w:szCs w:val="16"/>
              </w:rPr>
            </w:pPr>
            <w:r>
              <w:rPr>
                <w:rFonts w:ascii="Times New Roman"/>
                <w:sz w:val="16"/>
              </w:rPr>
              <w:t>CARBAJAL ALVAREZ JOSE</w:t>
            </w:r>
            <w:r>
              <w:rPr>
                <w:rFonts w:ascii="Times New Roman"/>
                <w:spacing w:val="-3"/>
                <w:sz w:val="16"/>
              </w:rPr>
              <w:t> </w:t>
            </w:r>
            <w:r>
              <w:rPr>
                <w:rFonts w:ascii="Times New Roman"/>
                <w:sz w:val="16"/>
              </w:rPr>
              <w:t>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0"/>
              <w:ind w:right="0"/>
              <w:jc w:val="left"/>
              <w:rPr>
                <w:rFonts w:ascii="Times New Roman" w:hAnsi="Times New Roman" w:cs="Times New Roman" w:eastAsia="Times New Roman" w:hint="default"/>
                <w:sz w:val="17"/>
                <w:szCs w:val="17"/>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151</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0"/>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21300</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ind w:left="62" w:right="0"/>
              <w:jc w:val="left"/>
              <w:rPr>
                <w:rFonts w:ascii="Times New Roman" w:hAnsi="Times New Roman" w:cs="Times New Roman" w:eastAsia="Times New Roman" w:hint="default"/>
                <w:sz w:val="16"/>
                <w:szCs w:val="16"/>
              </w:rPr>
            </w:pPr>
            <w:r>
              <w:rPr>
                <w:rFonts w:ascii="Times New Roman"/>
                <w:sz w:val="16"/>
              </w:rPr>
              <w:t>Fra. C14 32</w:t>
            </w:r>
            <w:r>
              <w:rPr>
                <w:rFonts w:ascii="Times New Roman"/>
                <w:spacing w:val="1"/>
                <w:sz w:val="16"/>
              </w:rPr>
              <w:t> </w:t>
            </w:r>
            <w:r>
              <w:rPr>
                <w:rFonts w:ascii="Times New Roman"/>
                <w:sz w:val="16"/>
              </w:rPr>
              <w:t>/2014</w:t>
            </w:r>
          </w:p>
          <w:p>
            <w:pPr>
              <w:pStyle w:val="TableParagraph"/>
              <w:spacing w:line="247" w:lineRule="auto" w:before="5"/>
              <w:ind w:left="62" w:right="63"/>
              <w:jc w:val="left"/>
              <w:rPr>
                <w:rFonts w:ascii="Times New Roman" w:hAnsi="Times New Roman" w:cs="Times New Roman" w:eastAsia="Times New Roman" w:hint="default"/>
                <w:sz w:val="16"/>
                <w:szCs w:val="16"/>
              </w:rPr>
            </w:pPr>
            <w:r>
              <w:rPr>
                <w:rFonts w:ascii="Times New Roman"/>
                <w:sz w:val="16"/>
              </w:rPr>
              <w:t>subministro tornillo, neumatico, disco velocidade, afiado cadea e outros</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0"/>
              <w:ind w:right="0"/>
              <w:jc w:val="left"/>
              <w:rPr>
                <w:rFonts w:ascii="Times New Roman" w:hAnsi="Times New Roman" w:cs="Times New Roman" w:eastAsia="Times New Roman" w:hint="default"/>
                <w:sz w:val="17"/>
                <w:szCs w:val="17"/>
              </w:rPr>
            </w:pPr>
          </w:p>
          <w:p>
            <w:pPr>
              <w:pStyle w:val="TableParagraph"/>
              <w:spacing w:line="240" w:lineRule="auto"/>
              <w:ind w:right="69"/>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196,99</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r>
        <w:trPr>
          <w:trHeight w:val="583"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F/2014/299</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T/108</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14/04/2014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B15377534</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before="2"/>
              <w:ind w:left="64" w:right="135"/>
              <w:jc w:val="left"/>
              <w:rPr>
                <w:rFonts w:ascii="Times New Roman" w:hAnsi="Times New Roman" w:cs="Times New Roman" w:eastAsia="Times New Roman" w:hint="default"/>
                <w:sz w:val="16"/>
                <w:szCs w:val="16"/>
              </w:rPr>
            </w:pPr>
            <w:r>
              <w:rPr>
                <w:rFonts w:ascii="Times New Roman"/>
                <w:sz w:val="16"/>
              </w:rPr>
              <w:t>MUEBLES Y CARPINTERIA GARCIA</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231</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62500</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2"/>
              <w:ind w:left="62" w:right="0"/>
              <w:jc w:val="left"/>
              <w:rPr>
                <w:rFonts w:ascii="Times New Roman" w:hAnsi="Times New Roman" w:cs="Times New Roman" w:eastAsia="Times New Roman" w:hint="default"/>
                <w:sz w:val="16"/>
                <w:szCs w:val="16"/>
              </w:rPr>
            </w:pPr>
            <w:r>
              <w:rPr>
                <w:rFonts w:ascii="Times New Roman"/>
                <w:sz w:val="16"/>
              </w:rPr>
              <w:t>Fra. T/108</w:t>
            </w:r>
            <w:r>
              <w:rPr>
                <w:rFonts w:ascii="Times New Roman"/>
                <w:spacing w:val="1"/>
                <w:sz w:val="16"/>
              </w:rPr>
              <w:t> </w:t>
            </w:r>
            <w:r>
              <w:rPr>
                <w:rFonts w:ascii="Times New Roman"/>
                <w:sz w:val="16"/>
              </w:rPr>
              <w:t>-2014</w:t>
            </w:r>
          </w:p>
          <w:p>
            <w:pPr>
              <w:pStyle w:val="TableParagraph"/>
              <w:spacing w:line="247" w:lineRule="auto" w:before="5"/>
              <w:ind w:left="62" w:right="320"/>
              <w:jc w:val="left"/>
              <w:rPr>
                <w:rFonts w:ascii="Times New Roman" w:hAnsi="Times New Roman" w:cs="Times New Roman" w:eastAsia="Times New Roman" w:hint="default"/>
                <w:sz w:val="16"/>
                <w:szCs w:val="16"/>
              </w:rPr>
            </w:pPr>
            <w:r>
              <w:rPr>
                <w:rFonts w:ascii="Times New Roman"/>
                <w:sz w:val="16"/>
              </w:rPr>
              <w:t>subministro de estores enrollables</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71"/>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1.630,00</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r>
        <w:trPr>
          <w:trHeight w:val="586"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F/2014/374</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36H</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15/04/2014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B70379938</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4" w:right="0"/>
              <w:jc w:val="left"/>
              <w:rPr>
                <w:rFonts w:ascii="Times New Roman" w:hAnsi="Times New Roman" w:cs="Times New Roman" w:eastAsia="Times New Roman" w:hint="default"/>
                <w:sz w:val="16"/>
                <w:szCs w:val="16"/>
              </w:rPr>
            </w:pPr>
            <w:r>
              <w:rPr>
                <w:rFonts w:ascii="Times New Roman"/>
                <w:sz w:val="16"/>
              </w:rPr>
              <w:t>OYSOR</w:t>
            </w:r>
            <w:r>
              <w:rPr>
                <w:rFonts w:ascii="Times New Roman"/>
                <w:spacing w:val="-5"/>
                <w:sz w:val="16"/>
              </w:rPr>
              <w:t> </w:t>
            </w:r>
            <w:r>
              <w:rPr>
                <w:rFonts w:ascii="Times New Roman"/>
                <w:sz w:val="16"/>
              </w:rPr>
              <w:t>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151</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21000</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before="2"/>
              <w:ind w:left="62" w:right="118"/>
              <w:jc w:val="left"/>
              <w:rPr>
                <w:rFonts w:ascii="Times New Roman" w:hAnsi="Times New Roman" w:cs="Times New Roman" w:eastAsia="Times New Roman" w:hint="default"/>
                <w:sz w:val="16"/>
                <w:szCs w:val="16"/>
              </w:rPr>
            </w:pPr>
            <w:r>
              <w:rPr>
                <w:rFonts w:ascii="Times New Roman"/>
                <w:sz w:val="16"/>
              </w:rPr>
              <w:t>Fra. 36H subministro de formigon para obra Ponte Novo e Empalme</w:t>
            </w:r>
            <w:r>
              <w:rPr>
                <w:rFonts w:ascii="Times New Roman"/>
                <w:spacing w:val="-8"/>
                <w:sz w:val="16"/>
              </w:rPr>
              <w:t> </w:t>
            </w:r>
            <w:r>
              <w:rPr>
                <w:rFonts w:ascii="Times New Roman"/>
                <w:sz w:val="16"/>
              </w:rPr>
              <w:t>Aron</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9"/>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804,65</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r>
        <w:trPr>
          <w:trHeight w:val="583"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F/2014/411</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F/487</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30/04/2014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B70233069</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5"/>
              <w:ind w:right="0"/>
              <w:jc w:val="left"/>
              <w:rPr>
                <w:rFonts w:ascii="Times New Roman" w:hAnsi="Times New Roman" w:cs="Times New Roman" w:eastAsia="Times New Roman" w:hint="default"/>
                <w:sz w:val="16"/>
                <w:szCs w:val="16"/>
              </w:rPr>
            </w:pPr>
          </w:p>
          <w:p>
            <w:pPr>
              <w:pStyle w:val="TableParagraph"/>
              <w:spacing w:line="247" w:lineRule="auto"/>
              <w:ind w:left="64" w:right="225"/>
              <w:jc w:val="left"/>
              <w:rPr>
                <w:rFonts w:ascii="Times New Roman" w:hAnsi="Times New Roman" w:cs="Times New Roman" w:eastAsia="Times New Roman" w:hint="default"/>
                <w:sz w:val="16"/>
                <w:szCs w:val="16"/>
              </w:rPr>
            </w:pPr>
            <w:r>
              <w:rPr>
                <w:rFonts w:ascii="Times New Roman"/>
                <w:spacing w:val="-1"/>
                <w:sz w:val="16"/>
              </w:rPr>
              <w:t>FERRETERIA </w:t>
            </w:r>
            <w:r>
              <w:rPr>
                <w:rFonts w:ascii="Times New Roman"/>
                <w:sz w:val="16"/>
              </w:rPr>
              <w:t>LUCIANO</w:t>
            </w:r>
            <w:r>
              <w:rPr>
                <w:rFonts w:ascii="Times New Roman"/>
                <w:spacing w:val="-13"/>
                <w:sz w:val="16"/>
              </w:rPr>
              <w:t> </w:t>
            </w:r>
            <w:r>
              <w:rPr>
                <w:rFonts w:ascii="Times New Roman"/>
                <w:sz w:val="16"/>
              </w:rPr>
              <w:t>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151</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21300</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ind w:left="62" w:right="140"/>
              <w:jc w:val="left"/>
              <w:rPr>
                <w:rFonts w:ascii="Times New Roman" w:hAnsi="Times New Roman" w:cs="Times New Roman" w:eastAsia="Times New Roman" w:hint="default"/>
                <w:sz w:val="16"/>
                <w:szCs w:val="16"/>
              </w:rPr>
            </w:pPr>
            <w:r>
              <w:rPr>
                <w:rFonts w:ascii="Times New Roman"/>
                <w:sz w:val="16"/>
              </w:rPr>
              <w:t>Fra. F/487 reparacion airless con kit de retens e toricas (vias</w:t>
            </w:r>
            <w:r>
              <w:rPr>
                <w:rFonts w:ascii="Times New Roman"/>
                <w:spacing w:val="5"/>
                <w:sz w:val="16"/>
              </w:rPr>
              <w:t> </w:t>
            </w:r>
            <w:r>
              <w:rPr>
                <w:rFonts w:ascii="Times New Roman"/>
                <w:sz w:val="16"/>
              </w:rPr>
              <w:t>publicas)</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right="69"/>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598,95</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r>
        <w:trPr>
          <w:trHeight w:val="773"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F/2014/415</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F/491</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30/04/2014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B70233069</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7" w:lineRule="auto"/>
              <w:ind w:left="64" w:right="225"/>
              <w:jc w:val="left"/>
              <w:rPr>
                <w:rFonts w:ascii="Times New Roman" w:hAnsi="Times New Roman" w:cs="Times New Roman" w:eastAsia="Times New Roman" w:hint="default"/>
                <w:sz w:val="16"/>
                <w:szCs w:val="16"/>
              </w:rPr>
            </w:pPr>
            <w:r>
              <w:rPr>
                <w:rFonts w:ascii="Times New Roman"/>
                <w:spacing w:val="-1"/>
                <w:sz w:val="16"/>
              </w:rPr>
              <w:t>FERRETERIA </w:t>
            </w:r>
            <w:r>
              <w:rPr>
                <w:rFonts w:ascii="Times New Roman"/>
                <w:sz w:val="16"/>
              </w:rPr>
              <w:t>LUCIANO</w:t>
            </w:r>
            <w:r>
              <w:rPr>
                <w:rFonts w:ascii="Times New Roman"/>
                <w:spacing w:val="-13"/>
                <w:sz w:val="16"/>
              </w:rPr>
              <w:t> </w:t>
            </w:r>
            <w:r>
              <w:rPr>
                <w:rFonts w:ascii="Times New Roman"/>
                <w:sz w:val="16"/>
              </w:rPr>
              <w:t>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151</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21300</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ind w:left="62" w:right="124"/>
              <w:jc w:val="left"/>
              <w:rPr>
                <w:rFonts w:ascii="Times New Roman" w:hAnsi="Times New Roman" w:cs="Times New Roman" w:eastAsia="Times New Roman" w:hint="default"/>
                <w:sz w:val="16"/>
                <w:szCs w:val="16"/>
              </w:rPr>
            </w:pPr>
            <w:r>
              <w:rPr>
                <w:rFonts w:ascii="Times New Roman"/>
                <w:sz w:val="16"/>
              </w:rPr>
              <w:t>Fra. F/491 man de obra reparar martillo picador e subministro cartucho graxa (vias</w:t>
            </w:r>
            <w:r>
              <w:rPr>
                <w:rFonts w:ascii="Times New Roman"/>
                <w:spacing w:val="3"/>
                <w:sz w:val="16"/>
              </w:rPr>
              <w:t> </w:t>
            </w:r>
            <w:r>
              <w:rPr>
                <w:rFonts w:ascii="Times New Roman"/>
                <w:sz w:val="16"/>
              </w:rPr>
              <w:t>publicas)</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right="67"/>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46,91</w:t>
            </w:r>
            <w:r>
              <w:rPr>
                <w:rFonts w:ascii="Times New Roman" w:hAnsi="Times New Roman" w:cs="Times New Roman" w:eastAsia="Times New Roman" w:hint="default"/>
                <w:spacing w:val="1"/>
                <w:sz w:val="16"/>
                <w:szCs w:val="16"/>
              </w:rPr>
              <w:t> </w:t>
            </w:r>
            <w:r>
              <w:rPr>
                <w:rFonts w:ascii="Times New Roman" w:hAnsi="Times New Roman" w:cs="Times New Roman" w:eastAsia="Times New Roman" w:hint="default"/>
                <w:sz w:val="16"/>
                <w:szCs w:val="16"/>
              </w:rPr>
              <w:t>€</w:t>
            </w:r>
          </w:p>
        </w:tc>
      </w:tr>
      <w:tr>
        <w:trPr>
          <w:trHeight w:val="962"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F/2014/451</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C-41</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08/05/2014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32647328R</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7" w:lineRule="auto"/>
              <w:ind w:left="64" w:right="318"/>
              <w:jc w:val="left"/>
              <w:rPr>
                <w:rFonts w:ascii="Times New Roman" w:hAnsi="Times New Roman" w:cs="Times New Roman" w:eastAsia="Times New Roman" w:hint="default"/>
                <w:sz w:val="16"/>
                <w:szCs w:val="16"/>
              </w:rPr>
            </w:pPr>
            <w:r>
              <w:rPr>
                <w:rFonts w:ascii="Times New Roman"/>
                <w:sz w:val="16"/>
              </w:rPr>
              <w:t>MARTINEZ RIVAS</w:t>
            </w:r>
            <w:r>
              <w:rPr>
                <w:rFonts w:ascii="Times New Roman"/>
                <w:spacing w:val="-10"/>
                <w:sz w:val="16"/>
              </w:rPr>
              <w:t> </w:t>
            </w:r>
            <w:r>
              <w:rPr>
                <w:rFonts w:ascii="Times New Roman"/>
                <w:sz w:val="16"/>
              </w:rPr>
              <w:t>JOSE </w:t>
            </w:r>
            <w:r>
              <w:rPr>
                <w:rFonts w:ascii="Times New Roman"/>
                <w:sz w:val="16"/>
              </w:rPr>
              <w:t>LUIS</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341</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22199</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before="2"/>
              <w:ind w:left="62" w:right="131"/>
              <w:jc w:val="left"/>
              <w:rPr>
                <w:rFonts w:ascii="Times New Roman" w:hAnsi="Times New Roman" w:cs="Times New Roman" w:eastAsia="Times New Roman" w:hint="default"/>
                <w:sz w:val="16"/>
                <w:szCs w:val="16"/>
              </w:rPr>
            </w:pPr>
            <w:r>
              <w:rPr>
                <w:rFonts w:ascii="Times New Roman"/>
                <w:sz w:val="16"/>
              </w:rPr>
              <w:t>Fra. C-41 subministro manguera, conectores, diferenciales e termico Dpn para o Polideportivo Municipal</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right="69"/>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542,32</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r>
        <w:trPr>
          <w:trHeight w:val="965"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F/2014/452</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C-40</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08/05/2014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32647328R</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7" w:lineRule="auto"/>
              <w:ind w:left="64" w:right="318"/>
              <w:jc w:val="left"/>
              <w:rPr>
                <w:rFonts w:ascii="Times New Roman" w:hAnsi="Times New Roman" w:cs="Times New Roman" w:eastAsia="Times New Roman" w:hint="default"/>
                <w:sz w:val="16"/>
                <w:szCs w:val="16"/>
              </w:rPr>
            </w:pPr>
            <w:r>
              <w:rPr>
                <w:rFonts w:ascii="Times New Roman"/>
                <w:sz w:val="16"/>
              </w:rPr>
              <w:t>MARTINEZ RIVAS</w:t>
            </w:r>
            <w:r>
              <w:rPr>
                <w:rFonts w:ascii="Times New Roman"/>
                <w:spacing w:val="-10"/>
                <w:sz w:val="16"/>
              </w:rPr>
              <w:t> </w:t>
            </w:r>
            <w:r>
              <w:rPr>
                <w:rFonts w:ascii="Times New Roman"/>
                <w:sz w:val="16"/>
              </w:rPr>
              <w:t>JOSE </w:t>
            </w:r>
            <w:r>
              <w:rPr>
                <w:rFonts w:ascii="Times New Roman"/>
                <w:sz w:val="16"/>
              </w:rPr>
              <w:t>LUIS</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341</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22199</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before="2"/>
              <w:ind w:left="62" w:right="129"/>
              <w:jc w:val="both"/>
              <w:rPr>
                <w:rFonts w:ascii="Times New Roman" w:hAnsi="Times New Roman" w:cs="Times New Roman" w:eastAsia="Times New Roman" w:hint="default"/>
                <w:sz w:val="16"/>
                <w:szCs w:val="16"/>
              </w:rPr>
            </w:pPr>
            <w:r>
              <w:rPr>
                <w:rFonts w:ascii="Times New Roman"/>
                <w:sz w:val="16"/>
              </w:rPr>
              <w:t>Fra. C-40 subministro de rele controlador de fases, diferenciais, cebadores e outros para Polideportivo Municipal</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right="69"/>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848,82</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r>
        <w:trPr>
          <w:trHeight w:val="583"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F/2014/500</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5"/>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255-001</w:t>
            </w:r>
          </w:p>
          <w:p>
            <w:pPr>
              <w:pStyle w:val="TableParagraph"/>
              <w:spacing w:line="240" w:lineRule="auto" w:before="5"/>
              <w:ind w:left="62" w:right="0"/>
              <w:jc w:val="left"/>
              <w:rPr>
                <w:rFonts w:ascii="Times New Roman" w:hAnsi="Times New Roman" w:cs="Times New Roman" w:eastAsia="Times New Roman" w:hint="default"/>
                <w:sz w:val="16"/>
                <w:szCs w:val="16"/>
              </w:rPr>
            </w:pPr>
            <w:r>
              <w:rPr>
                <w:rFonts w:ascii="Times New Roman"/>
                <w:sz w:val="16"/>
              </w:rPr>
              <w:t>743/14</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26/05/2014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B15352529</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left="64" w:right="0"/>
              <w:jc w:val="left"/>
              <w:rPr>
                <w:rFonts w:ascii="Times New Roman" w:hAnsi="Times New Roman" w:cs="Times New Roman" w:eastAsia="Times New Roman" w:hint="default"/>
                <w:sz w:val="16"/>
                <w:szCs w:val="16"/>
              </w:rPr>
            </w:pPr>
            <w:r>
              <w:rPr>
                <w:rFonts w:ascii="Times New Roman"/>
                <w:sz w:val="16"/>
              </w:rPr>
              <w:t>COFERSA</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324</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21300</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ind w:left="62" w:right="0"/>
              <w:jc w:val="left"/>
              <w:rPr>
                <w:rFonts w:ascii="Times New Roman" w:hAnsi="Times New Roman" w:cs="Times New Roman" w:eastAsia="Times New Roman" w:hint="default"/>
                <w:sz w:val="16"/>
                <w:szCs w:val="16"/>
              </w:rPr>
            </w:pPr>
            <w:r>
              <w:rPr>
                <w:rFonts w:ascii="Times New Roman"/>
                <w:sz w:val="16"/>
              </w:rPr>
              <w:t>Fra.</w:t>
            </w:r>
            <w:r>
              <w:rPr>
                <w:rFonts w:ascii="Times New Roman"/>
                <w:spacing w:val="2"/>
                <w:sz w:val="16"/>
              </w:rPr>
              <w:t> </w:t>
            </w:r>
            <w:r>
              <w:rPr>
                <w:rFonts w:ascii="Times New Roman"/>
                <w:sz w:val="16"/>
              </w:rPr>
              <w:t>255-001743/14</w:t>
            </w:r>
          </w:p>
          <w:p>
            <w:pPr>
              <w:pStyle w:val="TableParagraph"/>
              <w:spacing w:line="247" w:lineRule="auto" w:before="5"/>
              <w:ind w:left="62" w:right="453"/>
              <w:jc w:val="left"/>
              <w:rPr>
                <w:rFonts w:ascii="Times New Roman" w:hAnsi="Times New Roman" w:cs="Times New Roman" w:eastAsia="Times New Roman" w:hint="default"/>
                <w:sz w:val="16"/>
                <w:szCs w:val="16"/>
              </w:rPr>
            </w:pPr>
            <w:r>
              <w:rPr>
                <w:rFonts w:ascii="Times New Roman"/>
                <w:sz w:val="16"/>
              </w:rPr>
              <w:t>recarga extint. CEIP Nicolas del</w:t>
            </w:r>
            <w:r>
              <w:rPr>
                <w:rFonts w:ascii="Times New Roman"/>
                <w:spacing w:val="-4"/>
                <w:sz w:val="16"/>
              </w:rPr>
              <w:t> </w:t>
            </w:r>
            <w:r>
              <w:rPr>
                <w:rFonts w:ascii="Times New Roman"/>
                <w:sz w:val="16"/>
              </w:rPr>
              <w:t>Rio</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right="69"/>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449,73</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r>
        <w:trPr>
          <w:trHeight w:val="773"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F/2014/533</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F/643</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31/05/2014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B70233069</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7" w:lineRule="auto"/>
              <w:ind w:left="64" w:right="225"/>
              <w:jc w:val="left"/>
              <w:rPr>
                <w:rFonts w:ascii="Times New Roman" w:hAnsi="Times New Roman" w:cs="Times New Roman" w:eastAsia="Times New Roman" w:hint="default"/>
                <w:sz w:val="16"/>
                <w:szCs w:val="16"/>
              </w:rPr>
            </w:pPr>
            <w:r>
              <w:rPr>
                <w:rFonts w:ascii="Times New Roman"/>
                <w:spacing w:val="-1"/>
                <w:sz w:val="16"/>
              </w:rPr>
              <w:t>FERRETERIA </w:t>
            </w:r>
            <w:r>
              <w:rPr>
                <w:rFonts w:ascii="Times New Roman"/>
                <w:sz w:val="16"/>
              </w:rPr>
              <w:t>LUCIANO</w:t>
            </w:r>
            <w:r>
              <w:rPr>
                <w:rFonts w:ascii="Times New Roman"/>
                <w:spacing w:val="-13"/>
                <w:sz w:val="16"/>
              </w:rPr>
              <w:t> </w:t>
            </w:r>
            <w:r>
              <w:rPr>
                <w:rFonts w:ascii="Times New Roman"/>
                <w:sz w:val="16"/>
              </w:rPr>
              <w:t>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341</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22199</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ind w:left="62" w:right="96"/>
              <w:jc w:val="left"/>
              <w:rPr>
                <w:rFonts w:ascii="Times New Roman" w:hAnsi="Times New Roman" w:cs="Times New Roman" w:eastAsia="Times New Roman" w:hint="default"/>
                <w:sz w:val="16"/>
                <w:szCs w:val="16"/>
              </w:rPr>
            </w:pPr>
            <w:r>
              <w:rPr>
                <w:rFonts w:ascii="Times New Roman"/>
                <w:sz w:val="16"/>
              </w:rPr>
              <w:t>Fra. F/643 subministro de disolvente, varilla rodillo, recambio esponxa e outros para</w:t>
            </w:r>
            <w:r>
              <w:rPr>
                <w:rFonts w:ascii="Times New Roman"/>
                <w:spacing w:val="-1"/>
                <w:sz w:val="16"/>
              </w:rPr>
              <w:t> </w:t>
            </w:r>
            <w:r>
              <w:rPr>
                <w:rFonts w:ascii="Times New Roman"/>
                <w:sz w:val="16"/>
              </w:rPr>
              <w:t>Polidep.</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right="67"/>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27,10</w:t>
            </w:r>
            <w:r>
              <w:rPr>
                <w:rFonts w:ascii="Times New Roman" w:hAnsi="Times New Roman" w:cs="Times New Roman" w:eastAsia="Times New Roman" w:hint="default"/>
                <w:spacing w:val="1"/>
                <w:sz w:val="16"/>
                <w:szCs w:val="16"/>
              </w:rPr>
              <w:t> </w:t>
            </w:r>
            <w:r>
              <w:rPr>
                <w:rFonts w:ascii="Times New Roman" w:hAnsi="Times New Roman" w:cs="Times New Roman" w:eastAsia="Times New Roman" w:hint="default"/>
                <w:sz w:val="16"/>
                <w:szCs w:val="16"/>
              </w:rPr>
              <w:t>€</w:t>
            </w:r>
          </w:p>
        </w:tc>
      </w:tr>
      <w:tr>
        <w:trPr>
          <w:trHeight w:val="962"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F/2014/626</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7" w:lineRule="auto"/>
              <w:ind w:left="62" w:right="151"/>
              <w:jc w:val="left"/>
              <w:rPr>
                <w:rFonts w:ascii="Times New Roman" w:hAnsi="Times New Roman" w:cs="Times New Roman" w:eastAsia="Times New Roman" w:hint="default"/>
                <w:sz w:val="16"/>
                <w:szCs w:val="16"/>
              </w:rPr>
            </w:pPr>
            <w:r>
              <w:rPr>
                <w:rFonts w:ascii="Times New Roman"/>
                <w:spacing w:val="-1"/>
                <w:sz w:val="16"/>
              </w:rPr>
              <w:t>P14/000 </w:t>
            </w:r>
            <w:r>
              <w:rPr>
                <w:rFonts w:ascii="Times New Roman"/>
                <w:sz w:val="16"/>
              </w:rPr>
              <w:t>6299</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31/05/2014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A15000649</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7" w:lineRule="auto"/>
              <w:ind w:left="64" w:right="315"/>
              <w:jc w:val="left"/>
              <w:rPr>
                <w:rFonts w:ascii="Times New Roman" w:hAnsi="Times New Roman" w:cs="Times New Roman" w:eastAsia="Times New Roman" w:hint="default"/>
                <w:sz w:val="16"/>
                <w:szCs w:val="16"/>
              </w:rPr>
            </w:pPr>
            <w:r>
              <w:rPr>
                <w:rFonts w:ascii="Times New Roman"/>
                <w:sz w:val="16"/>
              </w:rPr>
              <w:t>LA VOZ DE GALICIA</w:t>
            </w:r>
            <w:r>
              <w:rPr>
                <w:rFonts w:ascii="Times New Roman"/>
                <w:spacing w:val="-29"/>
                <w:sz w:val="16"/>
              </w:rPr>
              <w:t> </w:t>
            </w:r>
            <w:r>
              <w:rPr>
                <w:rFonts w:ascii="Times New Roman"/>
                <w:sz w:val="16"/>
              </w:rPr>
              <w:t>SA</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334</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22602</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2"/>
              <w:ind w:left="62" w:right="0"/>
              <w:jc w:val="left"/>
              <w:rPr>
                <w:rFonts w:ascii="Times New Roman" w:hAnsi="Times New Roman" w:cs="Times New Roman" w:eastAsia="Times New Roman" w:hint="default"/>
                <w:sz w:val="16"/>
                <w:szCs w:val="16"/>
              </w:rPr>
            </w:pPr>
            <w:r>
              <w:rPr>
                <w:rFonts w:ascii="Times New Roman"/>
                <w:sz w:val="16"/>
              </w:rPr>
              <w:t>Fra.</w:t>
            </w:r>
            <w:r>
              <w:rPr>
                <w:rFonts w:ascii="Times New Roman"/>
                <w:spacing w:val="-10"/>
                <w:sz w:val="16"/>
              </w:rPr>
              <w:t> </w:t>
            </w:r>
            <w:r>
              <w:rPr>
                <w:rFonts w:ascii="Times New Roman"/>
                <w:sz w:val="16"/>
              </w:rPr>
              <w:t>P14/0006299</w:t>
            </w:r>
          </w:p>
          <w:p>
            <w:pPr>
              <w:pStyle w:val="TableParagraph"/>
              <w:spacing w:line="247" w:lineRule="auto" w:before="5"/>
              <w:ind w:left="62" w:right="209"/>
              <w:jc w:val="left"/>
              <w:rPr>
                <w:rFonts w:ascii="Times New Roman" w:hAnsi="Times New Roman" w:cs="Times New Roman" w:eastAsia="Times New Roman" w:hint="default"/>
                <w:sz w:val="16"/>
                <w:szCs w:val="16"/>
              </w:rPr>
            </w:pPr>
            <w:r>
              <w:rPr>
                <w:rFonts w:ascii="Times New Roman"/>
                <w:sz w:val="16"/>
              </w:rPr>
              <w:t>publicidade concerto violin e piano no Auditorio Mpal (dia das letras</w:t>
            </w:r>
            <w:r>
              <w:rPr>
                <w:rFonts w:ascii="Times New Roman"/>
                <w:spacing w:val="1"/>
                <w:sz w:val="16"/>
              </w:rPr>
              <w:t> </w:t>
            </w:r>
            <w:r>
              <w:rPr>
                <w:rFonts w:ascii="Times New Roman"/>
                <w:sz w:val="16"/>
              </w:rPr>
              <w:t>galegas)</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right="69"/>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242,00</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r>
        <w:trPr>
          <w:trHeight w:val="396" w:hRule="exact"/>
        </w:trPr>
        <w:tc>
          <w:tcPr>
            <w:tcW w:w="1150" w:type="dxa"/>
            <w:tcBorders>
              <w:top w:val="single" w:sz="6" w:space="0" w:color="000000"/>
              <w:left w:val="single" w:sz="6" w:space="0" w:color="000000"/>
              <w:bottom w:val="nil" w:sz="6" w:space="0" w:color="auto"/>
              <w:right w:val="single" w:sz="6" w:space="0" w:color="000000"/>
            </w:tcBorders>
          </w:tcPr>
          <w:p>
            <w:pPr>
              <w:pStyle w:val="TableParagraph"/>
              <w:spacing w:line="240" w:lineRule="auto" w:before="7"/>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F/2014/632</w:t>
            </w:r>
          </w:p>
        </w:tc>
        <w:tc>
          <w:tcPr>
            <w:tcW w:w="766" w:type="dxa"/>
            <w:tcBorders>
              <w:top w:val="single" w:sz="6" w:space="0" w:color="000000"/>
              <w:left w:val="single" w:sz="6" w:space="0" w:color="000000"/>
              <w:bottom w:val="nil" w:sz="6" w:space="0" w:color="auto"/>
              <w:right w:val="single" w:sz="6" w:space="0" w:color="000000"/>
            </w:tcBorders>
          </w:tcPr>
          <w:p>
            <w:pPr>
              <w:pStyle w:val="TableParagraph"/>
              <w:spacing w:line="240" w:lineRule="auto" w:before="7"/>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138</w:t>
            </w:r>
          </w:p>
        </w:tc>
        <w:tc>
          <w:tcPr>
            <w:tcW w:w="1066" w:type="dxa"/>
            <w:tcBorders>
              <w:top w:val="single" w:sz="6" w:space="0" w:color="000000"/>
              <w:left w:val="single" w:sz="6" w:space="0" w:color="000000"/>
              <w:bottom w:val="nil" w:sz="6" w:space="0" w:color="auto"/>
              <w:right w:val="single" w:sz="6" w:space="0" w:color="000000"/>
            </w:tcBorders>
          </w:tcPr>
          <w:p>
            <w:pPr>
              <w:pStyle w:val="TableParagraph"/>
              <w:spacing w:line="240" w:lineRule="auto" w:before="7"/>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15/06/2014</w:t>
            </w:r>
          </w:p>
        </w:tc>
        <w:tc>
          <w:tcPr>
            <w:tcW w:w="934" w:type="dxa"/>
            <w:tcBorders>
              <w:top w:val="single" w:sz="6" w:space="0" w:color="000000"/>
              <w:left w:val="single" w:sz="6" w:space="0" w:color="000000"/>
              <w:bottom w:val="nil" w:sz="6" w:space="0" w:color="auto"/>
              <w:right w:val="single" w:sz="6" w:space="0" w:color="000000"/>
            </w:tcBorders>
          </w:tcPr>
          <w:p>
            <w:pPr>
              <w:pStyle w:val="TableParagraph"/>
              <w:spacing w:line="240" w:lineRule="auto" w:before="7"/>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A15013162</w:t>
            </w:r>
          </w:p>
        </w:tc>
        <w:tc>
          <w:tcPr>
            <w:tcW w:w="1279" w:type="dxa"/>
            <w:tcBorders>
              <w:top w:val="single" w:sz="6" w:space="0" w:color="000000"/>
              <w:left w:val="single" w:sz="6" w:space="0" w:color="000000"/>
              <w:bottom w:val="nil" w:sz="6" w:space="0" w:color="auto"/>
              <w:right w:val="single" w:sz="6" w:space="0" w:color="000000"/>
            </w:tcBorders>
          </w:tcPr>
          <w:p>
            <w:pPr>
              <w:pStyle w:val="TableParagraph"/>
              <w:spacing w:line="240" w:lineRule="auto" w:before="2"/>
              <w:ind w:left="64" w:right="0"/>
              <w:jc w:val="left"/>
              <w:rPr>
                <w:rFonts w:ascii="Times New Roman" w:hAnsi="Times New Roman" w:cs="Times New Roman" w:eastAsia="Times New Roman" w:hint="default"/>
                <w:sz w:val="16"/>
                <w:szCs w:val="16"/>
              </w:rPr>
            </w:pPr>
            <w:r>
              <w:rPr>
                <w:rFonts w:ascii="Times New Roman"/>
                <w:sz w:val="16"/>
              </w:rPr>
              <w:t>JOSE</w:t>
            </w:r>
            <w:r>
              <w:rPr>
                <w:rFonts w:ascii="Times New Roman"/>
                <w:spacing w:val="-5"/>
                <w:sz w:val="16"/>
              </w:rPr>
              <w:t> </w:t>
            </w:r>
            <w:r>
              <w:rPr>
                <w:rFonts w:ascii="Times New Roman"/>
                <w:sz w:val="16"/>
              </w:rPr>
              <w:t>NO</w:t>
            </w:r>
          </w:p>
        </w:tc>
        <w:tc>
          <w:tcPr>
            <w:tcW w:w="540" w:type="dxa"/>
            <w:tcBorders>
              <w:top w:val="single" w:sz="6" w:space="0" w:color="000000"/>
              <w:left w:val="single" w:sz="6" w:space="0" w:color="000000"/>
              <w:bottom w:val="nil" w:sz="6" w:space="0" w:color="auto"/>
              <w:right w:val="single" w:sz="6" w:space="0" w:color="000000"/>
            </w:tcBorders>
          </w:tcPr>
          <w:p>
            <w:pPr>
              <w:pStyle w:val="TableParagraph"/>
              <w:spacing w:line="240" w:lineRule="auto" w:before="7"/>
              <w:ind w:right="0"/>
              <w:jc w:val="left"/>
              <w:rPr>
                <w:rFonts w:ascii="Times New Roman" w:hAnsi="Times New Roman" w:cs="Times New Roman" w:eastAsia="Times New Roman" w:hint="default"/>
                <w:sz w:val="16"/>
                <w:szCs w:val="16"/>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151</w:t>
            </w:r>
          </w:p>
        </w:tc>
        <w:tc>
          <w:tcPr>
            <w:tcW w:w="696" w:type="dxa"/>
            <w:tcBorders>
              <w:top w:val="single" w:sz="6" w:space="0" w:color="000000"/>
              <w:left w:val="single" w:sz="6" w:space="0" w:color="000000"/>
              <w:bottom w:val="nil" w:sz="6" w:space="0" w:color="auto"/>
              <w:right w:val="single" w:sz="6" w:space="0" w:color="000000"/>
            </w:tcBorders>
          </w:tcPr>
          <w:p>
            <w:pPr>
              <w:pStyle w:val="TableParagraph"/>
              <w:spacing w:line="240" w:lineRule="auto" w:before="7"/>
              <w:ind w:right="0"/>
              <w:jc w:val="left"/>
              <w:rPr>
                <w:rFonts w:ascii="Times New Roman" w:hAnsi="Times New Roman" w:cs="Times New Roman" w:eastAsia="Times New Roman" w:hint="default"/>
                <w:sz w:val="16"/>
                <w:szCs w:val="16"/>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21000</w:t>
            </w:r>
          </w:p>
        </w:tc>
        <w:tc>
          <w:tcPr>
            <w:tcW w:w="1841" w:type="dxa"/>
            <w:tcBorders>
              <w:top w:val="single" w:sz="6" w:space="0" w:color="000000"/>
              <w:left w:val="single" w:sz="6" w:space="0" w:color="000000"/>
              <w:bottom w:val="nil" w:sz="6" w:space="0" w:color="auto"/>
              <w:right w:val="single" w:sz="6" w:space="0" w:color="000000"/>
            </w:tcBorders>
          </w:tcPr>
          <w:p>
            <w:pPr>
              <w:pStyle w:val="TableParagraph"/>
              <w:spacing w:line="247" w:lineRule="auto" w:before="2"/>
              <w:ind w:left="62" w:right="174"/>
              <w:jc w:val="left"/>
              <w:rPr>
                <w:rFonts w:ascii="Times New Roman" w:hAnsi="Times New Roman" w:cs="Times New Roman" w:eastAsia="Times New Roman" w:hint="default"/>
                <w:sz w:val="16"/>
                <w:szCs w:val="16"/>
              </w:rPr>
            </w:pPr>
            <w:r>
              <w:rPr>
                <w:rFonts w:ascii="Times New Roman"/>
                <w:sz w:val="16"/>
              </w:rPr>
              <w:t>Fra. 138 subministro de aglomerado en frio</w:t>
            </w:r>
            <w:r>
              <w:rPr>
                <w:rFonts w:ascii="Times New Roman"/>
                <w:spacing w:val="-6"/>
                <w:sz w:val="16"/>
              </w:rPr>
              <w:t> </w:t>
            </w:r>
            <w:r>
              <w:rPr>
                <w:rFonts w:ascii="Times New Roman"/>
                <w:sz w:val="16"/>
              </w:rPr>
              <w:t>A-12</w:t>
            </w:r>
          </w:p>
        </w:tc>
        <w:tc>
          <w:tcPr>
            <w:tcW w:w="998" w:type="dxa"/>
            <w:tcBorders>
              <w:top w:val="single" w:sz="6" w:space="0" w:color="000000"/>
              <w:left w:val="single" w:sz="6" w:space="0" w:color="000000"/>
              <w:bottom w:val="nil" w:sz="6" w:space="0" w:color="auto"/>
              <w:right w:val="single" w:sz="6" w:space="0" w:color="000000"/>
            </w:tcBorders>
          </w:tcPr>
          <w:p>
            <w:pPr>
              <w:pStyle w:val="TableParagraph"/>
              <w:spacing w:line="240" w:lineRule="auto" w:before="7"/>
              <w:ind w:right="0"/>
              <w:jc w:val="left"/>
              <w:rPr>
                <w:rFonts w:ascii="Times New Roman" w:hAnsi="Times New Roman" w:cs="Times New Roman" w:eastAsia="Times New Roman" w:hint="default"/>
                <w:sz w:val="16"/>
                <w:szCs w:val="16"/>
              </w:rPr>
            </w:pPr>
          </w:p>
          <w:p>
            <w:pPr>
              <w:pStyle w:val="TableParagraph"/>
              <w:spacing w:line="240" w:lineRule="auto"/>
              <w:ind w:right="69"/>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445,55</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bl>
    <w:p>
      <w:pPr>
        <w:spacing w:after="0" w:line="240" w:lineRule="auto"/>
        <w:jc w:val="right"/>
        <w:rPr>
          <w:rFonts w:ascii="Times New Roman" w:hAnsi="Times New Roman" w:cs="Times New Roman" w:eastAsia="Times New Roman" w:hint="default"/>
          <w:sz w:val="16"/>
          <w:szCs w:val="16"/>
        </w:rPr>
        <w:sectPr>
          <w:pgSz w:w="11900" w:h="16840"/>
          <w:pgMar w:header="444" w:footer="1137" w:top="1940" w:bottom="1320" w:left="1320" w:right="1060"/>
        </w:sectPr>
      </w:pPr>
    </w:p>
    <w:p>
      <w:pPr>
        <w:spacing w:line="240" w:lineRule="auto" w:before="1"/>
        <w:ind w:right="0"/>
        <w:rPr>
          <w:rFonts w:ascii="Times New Roman" w:hAnsi="Times New Roman" w:cs="Times New Roman" w:eastAsia="Times New Roman" w:hint="default"/>
          <w:sz w:val="12"/>
          <w:szCs w:val="12"/>
        </w:rPr>
      </w:pPr>
    </w:p>
    <w:tbl>
      <w:tblPr>
        <w:tblW w:w="0" w:type="auto"/>
        <w:jc w:val="left"/>
        <w:tblInd w:w="119" w:type="dxa"/>
        <w:tblLayout w:type="fixed"/>
        <w:tblCellMar>
          <w:top w:w="0" w:type="dxa"/>
          <w:left w:w="0" w:type="dxa"/>
          <w:bottom w:w="0" w:type="dxa"/>
          <w:right w:w="0" w:type="dxa"/>
        </w:tblCellMar>
        <w:tblLook w:val="01E0"/>
      </w:tblPr>
      <w:tblGrid>
        <w:gridCol w:w="1150"/>
        <w:gridCol w:w="766"/>
        <w:gridCol w:w="1066"/>
        <w:gridCol w:w="934"/>
        <w:gridCol w:w="1279"/>
        <w:gridCol w:w="540"/>
        <w:gridCol w:w="696"/>
        <w:gridCol w:w="1841"/>
        <w:gridCol w:w="998"/>
      </w:tblGrid>
      <w:tr>
        <w:trPr>
          <w:trHeight w:val="386" w:hRule="exact"/>
        </w:trPr>
        <w:tc>
          <w:tcPr>
            <w:tcW w:w="1150" w:type="dxa"/>
            <w:tcBorders>
              <w:top w:val="nil" w:sz="6" w:space="0" w:color="auto"/>
              <w:left w:val="single" w:sz="6" w:space="0" w:color="000000"/>
              <w:bottom w:val="single" w:sz="6" w:space="0" w:color="000000"/>
              <w:right w:val="single" w:sz="6" w:space="0" w:color="000000"/>
            </w:tcBorders>
          </w:tcPr>
          <w:p>
            <w:pPr/>
          </w:p>
        </w:tc>
        <w:tc>
          <w:tcPr>
            <w:tcW w:w="766" w:type="dxa"/>
            <w:tcBorders>
              <w:top w:val="nil" w:sz="6" w:space="0" w:color="auto"/>
              <w:left w:val="single" w:sz="6" w:space="0" w:color="000000"/>
              <w:bottom w:val="single" w:sz="6" w:space="0" w:color="000000"/>
              <w:right w:val="single" w:sz="6" w:space="0" w:color="000000"/>
            </w:tcBorders>
          </w:tcPr>
          <w:p>
            <w:pPr/>
          </w:p>
        </w:tc>
        <w:tc>
          <w:tcPr>
            <w:tcW w:w="1066" w:type="dxa"/>
            <w:tcBorders>
              <w:top w:val="nil" w:sz="6" w:space="0" w:color="auto"/>
              <w:left w:val="single" w:sz="6" w:space="0" w:color="000000"/>
              <w:bottom w:val="single" w:sz="6" w:space="0" w:color="000000"/>
              <w:right w:val="single" w:sz="6" w:space="0" w:color="000000"/>
            </w:tcBorders>
          </w:tcPr>
          <w:p>
            <w:pPr/>
          </w:p>
        </w:tc>
        <w:tc>
          <w:tcPr>
            <w:tcW w:w="934" w:type="dxa"/>
            <w:tcBorders>
              <w:top w:val="nil" w:sz="6" w:space="0" w:color="auto"/>
              <w:left w:val="single" w:sz="6" w:space="0" w:color="000000"/>
              <w:bottom w:val="single" w:sz="6" w:space="0" w:color="000000"/>
              <w:right w:val="single" w:sz="6" w:space="0" w:color="000000"/>
            </w:tcBorders>
          </w:tcPr>
          <w:p>
            <w:pPr/>
          </w:p>
        </w:tc>
        <w:tc>
          <w:tcPr>
            <w:tcW w:w="1279" w:type="dxa"/>
            <w:tcBorders>
              <w:top w:val="nil" w:sz="6" w:space="0" w:color="auto"/>
              <w:left w:val="single" w:sz="6" w:space="0" w:color="000000"/>
              <w:bottom w:val="single" w:sz="6" w:space="0" w:color="000000"/>
              <w:right w:val="single" w:sz="6" w:space="0" w:color="000000"/>
            </w:tcBorders>
          </w:tcPr>
          <w:p>
            <w:pPr>
              <w:pStyle w:val="TableParagraph"/>
              <w:spacing w:line="247" w:lineRule="auto"/>
              <w:ind w:left="64" w:right="200"/>
              <w:jc w:val="left"/>
              <w:rPr>
                <w:rFonts w:ascii="Times New Roman" w:hAnsi="Times New Roman" w:cs="Times New Roman" w:eastAsia="Times New Roman" w:hint="default"/>
                <w:sz w:val="16"/>
                <w:szCs w:val="16"/>
              </w:rPr>
            </w:pPr>
            <w:r>
              <w:rPr>
                <w:rFonts w:ascii="Times New Roman" w:hAnsi="Times New Roman"/>
                <w:sz w:val="16"/>
              </w:rPr>
              <w:t>MANTIÑAN</w:t>
            </w:r>
            <w:r>
              <w:rPr>
                <w:rFonts w:ascii="Times New Roman" w:hAnsi="Times New Roman"/>
                <w:spacing w:val="-18"/>
                <w:sz w:val="16"/>
              </w:rPr>
              <w:t> </w:t>
            </w:r>
            <w:r>
              <w:rPr>
                <w:rFonts w:ascii="Times New Roman" w:hAnsi="Times New Roman"/>
                <w:sz w:val="16"/>
              </w:rPr>
              <w:t>E </w:t>
            </w:r>
            <w:r>
              <w:rPr>
                <w:rFonts w:ascii="Times New Roman" w:hAnsi="Times New Roman"/>
                <w:sz w:val="16"/>
              </w:rPr>
              <w:t>HIJOS</w:t>
            </w:r>
            <w:r>
              <w:rPr>
                <w:rFonts w:ascii="Times New Roman" w:hAnsi="Times New Roman"/>
                <w:spacing w:val="-12"/>
                <w:sz w:val="16"/>
              </w:rPr>
              <w:t> </w:t>
            </w:r>
            <w:r>
              <w:rPr>
                <w:rFonts w:ascii="Times New Roman" w:hAnsi="Times New Roman"/>
                <w:sz w:val="16"/>
              </w:rPr>
              <w:t>SA</w:t>
            </w:r>
          </w:p>
        </w:tc>
        <w:tc>
          <w:tcPr>
            <w:tcW w:w="540" w:type="dxa"/>
            <w:tcBorders>
              <w:top w:val="nil" w:sz="6" w:space="0" w:color="auto"/>
              <w:left w:val="single" w:sz="6" w:space="0" w:color="000000"/>
              <w:bottom w:val="single" w:sz="6" w:space="0" w:color="000000"/>
              <w:right w:val="single" w:sz="6" w:space="0" w:color="000000"/>
            </w:tcBorders>
          </w:tcPr>
          <w:p>
            <w:pPr/>
          </w:p>
        </w:tc>
        <w:tc>
          <w:tcPr>
            <w:tcW w:w="696" w:type="dxa"/>
            <w:tcBorders>
              <w:top w:val="nil" w:sz="6" w:space="0" w:color="auto"/>
              <w:left w:val="single" w:sz="6" w:space="0" w:color="000000"/>
              <w:bottom w:val="single" w:sz="6" w:space="0" w:color="000000"/>
              <w:right w:val="single" w:sz="6" w:space="0" w:color="000000"/>
            </w:tcBorders>
          </w:tcPr>
          <w:p>
            <w:pPr/>
          </w:p>
        </w:tc>
        <w:tc>
          <w:tcPr>
            <w:tcW w:w="1841" w:type="dxa"/>
            <w:tcBorders>
              <w:top w:val="nil" w:sz="6" w:space="0" w:color="auto"/>
              <w:left w:val="single" w:sz="6" w:space="0" w:color="000000"/>
              <w:bottom w:val="single" w:sz="6" w:space="0" w:color="000000"/>
              <w:right w:val="single" w:sz="6" w:space="0" w:color="000000"/>
            </w:tcBorders>
          </w:tcPr>
          <w:p>
            <w:pPr/>
          </w:p>
        </w:tc>
        <w:tc>
          <w:tcPr>
            <w:tcW w:w="998" w:type="dxa"/>
            <w:tcBorders>
              <w:top w:val="nil" w:sz="6" w:space="0" w:color="auto"/>
              <w:left w:val="single" w:sz="6" w:space="0" w:color="000000"/>
              <w:bottom w:val="single" w:sz="6" w:space="0" w:color="000000"/>
              <w:right w:val="single" w:sz="6" w:space="0" w:color="000000"/>
            </w:tcBorders>
          </w:tcPr>
          <w:p>
            <w:pPr/>
          </w:p>
        </w:tc>
      </w:tr>
      <w:tr>
        <w:trPr>
          <w:trHeight w:val="773"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F/2014/657</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F/806</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30/06/2014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right="42"/>
              <w:jc w:val="center"/>
              <w:rPr>
                <w:rFonts w:ascii="Times New Roman" w:hAnsi="Times New Roman" w:cs="Times New Roman" w:eastAsia="Times New Roman" w:hint="default"/>
                <w:sz w:val="16"/>
                <w:szCs w:val="16"/>
              </w:rPr>
            </w:pPr>
            <w:r>
              <w:rPr>
                <w:rFonts w:ascii="Times New Roman"/>
                <w:sz w:val="16"/>
              </w:rPr>
              <w:t>B70233069</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7" w:lineRule="auto"/>
              <w:ind w:left="64" w:right="225"/>
              <w:jc w:val="left"/>
              <w:rPr>
                <w:rFonts w:ascii="Times New Roman" w:hAnsi="Times New Roman" w:cs="Times New Roman" w:eastAsia="Times New Roman" w:hint="default"/>
                <w:sz w:val="16"/>
                <w:szCs w:val="16"/>
              </w:rPr>
            </w:pPr>
            <w:r>
              <w:rPr>
                <w:rFonts w:ascii="Times New Roman"/>
                <w:spacing w:val="-1"/>
                <w:sz w:val="16"/>
              </w:rPr>
              <w:t>FERRETERIA </w:t>
            </w:r>
            <w:r>
              <w:rPr>
                <w:rFonts w:ascii="Times New Roman"/>
                <w:sz w:val="16"/>
              </w:rPr>
              <w:t>LUCIANO</w:t>
            </w:r>
            <w:r>
              <w:rPr>
                <w:rFonts w:ascii="Times New Roman"/>
                <w:spacing w:val="-13"/>
                <w:sz w:val="16"/>
              </w:rPr>
              <w:t> </w:t>
            </w:r>
            <w:r>
              <w:rPr>
                <w:rFonts w:ascii="Times New Roman"/>
                <w:sz w:val="16"/>
              </w:rPr>
              <w:t>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341</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22199</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before="2"/>
              <w:ind w:left="62" w:right="70"/>
              <w:jc w:val="both"/>
              <w:rPr>
                <w:rFonts w:ascii="Times New Roman" w:hAnsi="Times New Roman" w:cs="Times New Roman" w:eastAsia="Times New Roman" w:hint="default"/>
                <w:sz w:val="16"/>
                <w:szCs w:val="16"/>
              </w:rPr>
            </w:pPr>
            <w:r>
              <w:rPr>
                <w:rFonts w:ascii="Times New Roman"/>
                <w:sz w:val="16"/>
              </w:rPr>
              <w:t>Fra. F/806 subministro de varilla rodillo e recambios rodillo para Polideportivo municipal</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right="67"/>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10,70</w:t>
            </w:r>
            <w:r>
              <w:rPr>
                <w:rFonts w:ascii="Times New Roman" w:hAnsi="Times New Roman" w:cs="Times New Roman" w:eastAsia="Times New Roman" w:hint="default"/>
                <w:spacing w:val="1"/>
                <w:sz w:val="16"/>
                <w:szCs w:val="16"/>
              </w:rPr>
              <w:t> </w:t>
            </w:r>
            <w:r>
              <w:rPr>
                <w:rFonts w:ascii="Times New Roman" w:hAnsi="Times New Roman" w:cs="Times New Roman" w:eastAsia="Times New Roman" w:hint="default"/>
                <w:sz w:val="16"/>
                <w:szCs w:val="16"/>
              </w:rPr>
              <w:t>€</w:t>
            </w:r>
          </w:p>
        </w:tc>
      </w:tr>
      <w:tr>
        <w:trPr>
          <w:trHeight w:val="586"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F/2014/658</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F/805</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30/06/2014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42"/>
              <w:jc w:val="center"/>
              <w:rPr>
                <w:rFonts w:ascii="Times New Roman" w:hAnsi="Times New Roman" w:cs="Times New Roman" w:eastAsia="Times New Roman" w:hint="default"/>
                <w:sz w:val="16"/>
                <w:szCs w:val="16"/>
              </w:rPr>
            </w:pPr>
            <w:r>
              <w:rPr>
                <w:rFonts w:ascii="Times New Roman"/>
                <w:sz w:val="16"/>
              </w:rPr>
              <w:t>B70233069</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7"/>
              <w:ind w:right="0"/>
              <w:jc w:val="left"/>
              <w:rPr>
                <w:rFonts w:ascii="Times New Roman" w:hAnsi="Times New Roman" w:cs="Times New Roman" w:eastAsia="Times New Roman" w:hint="default"/>
                <w:sz w:val="16"/>
                <w:szCs w:val="16"/>
              </w:rPr>
            </w:pPr>
          </w:p>
          <w:p>
            <w:pPr>
              <w:pStyle w:val="TableParagraph"/>
              <w:spacing w:line="247" w:lineRule="auto"/>
              <w:ind w:left="64" w:right="225"/>
              <w:jc w:val="left"/>
              <w:rPr>
                <w:rFonts w:ascii="Times New Roman" w:hAnsi="Times New Roman" w:cs="Times New Roman" w:eastAsia="Times New Roman" w:hint="default"/>
                <w:sz w:val="16"/>
                <w:szCs w:val="16"/>
              </w:rPr>
            </w:pPr>
            <w:r>
              <w:rPr>
                <w:rFonts w:ascii="Times New Roman"/>
                <w:spacing w:val="-1"/>
                <w:sz w:val="16"/>
              </w:rPr>
              <w:t>FERRETERIA </w:t>
            </w:r>
            <w:r>
              <w:rPr>
                <w:rFonts w:ascii="Times New Roman"/>
                <w:sz w:val="16"/>
              </w:rPr>
              <w:t>LUCIANO</w:t>
            </w:r>
            <w:r>
              <w:rPr>
                <w:rFonts w:ascii="Times New Roman"/>
                <w:spacing w:val="-13"/>
                <w:sz w:val="16"/>
              </w:rPr>
              <w:t> </w:t>
            </w:r>
            <w:r>
              <w:rPr>
                <w:rFonts w:ascii="Times New Roman"/>
                <w:sz w:val="16"/>
              </w:rPr>
              <w:t>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341</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22199</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before="2"/>
              <w:ind w:left="62" w:right="110"/>
              <w:jc w:val="left"/>
              <w:rPr>
                <w:rFonts w:ascii="Times New Roman" w:hAnsi="Times New Roman" w:cs="Times New Roman" w:eastAsia="Times New Roman" w:hint="default"/>
                <w:sz w:val="16"/>
                <w:szCs w:val="16"/>
              </w:rPr>
            </w:pPr>
            <w:r>
              <w:rPr>
                <w:rFonts w:ascii="Times New Roman"/>
                <w:sz w:val="16"/>
              </w:rPr>
              <w:t>Fra. F/805 subministro rollo pintor e pintura para Polideportivo</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9"/>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141,88</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r>
        <w:trPr>
          <w:trHeight w:val="773"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F/2014/660</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F/804</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30/06/2014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right="42"/>
              <w:jc w:val="center"/>
              <w:rPr>
                <w:rFonts w:ascii="Times New Roman" w:hAnsi="Times New Roman" w:cs="Times New Roman" w:eastAsia="Times New Roman" w:hint="default"/>
                <w:sz w:val="16"/>
                <w:szCs w:val="16"/>
              </w:rPr>
            </w:pPr>
            <w:r>
              <w:rPr>
                <w:rFonts w:ascii="Times New Roman"/>
                <w:sz w:val="16"/>
              </w:rPr>
              <w:t>B70233069</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7" w:lineRule="auto"/>
              <w:ind w:left="64" w:right="225"/>
              <w:jc w:val="left"/>
              <w:rPr>
                <w:rFonts w:ascii="Times New Roman" w:hAnsi="Times New Roman" w:cs="Times New Roman" w:eastAsia="Times New Roman" w:hint="default"/>
                <w:sz w:val="16"/>
                <w:szCs w:val="16"/>
              </w:rPr>
            </w:pPr>
            <w:r>
              <w:rPr>
                <w:rFonts w:ascii="Times New Roman"/>
                <w:spacing w:val="-1"/>
                <w:sz w:val="16"/>
              </w:rPr>
              <w:t>FERRETERIA </w:t>
            </w:r>
            <w:r>
              <w:rPr>
                <w:rFonts w:ascii="Times New Roman"/>
                <w:sz w:val="16"/>
              </w:rPr>
              <w:t>LUCIANO</w:t>
            </w:r>
            <w:r>
              <w:rPr>
                <w:rFonts w:ascii="Times New Roman"/>
                <w:spacing w:val="-13"/>
                <w:sz w:val="16"/>
              </w:rPr>
              <w:t> </w:t>
            </w:r>
            <w:r>
              <w:rPr>
                <w:rFonts w:ascii="Times New Roman"/>
                <w:sz w:val="16"/>
              </w:rPr>
              <w:t>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341</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22199</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ind w:left="62" w:right="292"/>
              <w:jc w:val="left"/>
              <w:rPr>
                <w:rFonts w:ascii="Times New Roman" w:hAnsi="Times New Roman" w:cs="Times New Roman" w:eastAsia="Times New Roman" w:hint="default"/>
                <w:sz w:val="16"/>
                <w:szCs w:val="16"/>
              </w:rPr>
            </w:pPr>
            <w:r>
              <w:rPr>
                <w:rFonts w:ascii="Times New Roman"/>
                <w:sz w:val="16"/>
              </w:rPr>
              <w:t>Fra. F/804 subministro mat. polideportivo (recambio esponxa, disolvente</w:t>
            </w:r>
            <w:r>
              <w:rPr>
                <w:rFonts w:ascii="Times New Roman"/>
                <w:spacing w:val="1"/>
                <w:sz w:val="16"/>
              </w:rPr>
              <w:t> </w:t>
            </w:r>
            <w:r>
              <w:rPr>
                <w:rFonts w:ascii="Times New Roman"/>
                <w:sz w:val="16"/>
              </w:rPr>
              <w:t>outros)</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right="67"/>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54,63</w:t>
            </w:r>
            <w:r>
              <w:rPr>
                <w:rFonts w:ascii="Times New Roman" w:hAnsi="Times New Roman" w:cs="Times New Roman" w:eastAsia="Times New Roman" w:hint="default"/>
                <w:spacing w:val="1"/>
                <w:sz w:val="16"/>
                <w:szCs w:val="16"/>
              </w:rPr>
              <w:t> </w:t>
            </w:r>
            <w:r>
              <w:rPr>
                <w:rFonts w:ascii="Times New Roman" w:hAnsi="Times New Roman" w:cs="Times New Roman" w:eastAsia="Times New Roman" w:hint="default"/>
                <w:sz w:val="16"/>
                <w:szCs w:val="16"/>
              </w:rPr>
              <w:t>€</w:t>
            </w:r>
          </w:p>
        </w:tc>
      </w:tr>
      <w:tr>
        <w:trPr>
          <w:trHeight w:val="962"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0"/>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F/2014/662</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0"/>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F/803</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0"/>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30/06/2014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0"/>
              <w:ind w:right="0"/>
              <w:jc w:val="left"/>
              <w:rPr>
                <w:rFonts w:ascii="Times New Roman" w:hAnsi="Times New Roman" w:cs="Times New Roman" w:eastAsia="Times New Roman" w:hint="default"/>
                <w:sz w:val="17"/>
                <w:szCs w:val="17"/>
              </w:rPr>
            </w:pPr>
          </w:p>
          <w:p>
            <w:pPr>
              <w:pStyle w:val="TableParagraph"/>
              <w:spacing w:line="240" w:lineRule="auto"/>
              <w:ind w:right="42"/>
              <w:jc w:val="center"/>
              <w:rPr>
                <w:rFonts w:ascii="Times New Roman" w:hAnsi="Times New Roman" w:cs="Times New Roman" w:eastAsia="Times New Roman" w:hint="default"/>
                <w:sz w:val="16"/>
                <w:szCs w:val="16"/>
              </w:rPr>
            </w:pPr>
            <w:r>
              <w:rPr>
                <w:rFonts w:ascii="Times New Roman"/>
                <w:sz w:val="16"/>
              </w:rPr>
              <w:t>B70233069</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7" w:lineRule="auto"/>
              <w:ind w:left="64" w:right="225"/>
              <w:jc w:val="left"/>
              <w:rPr>
                <w:rFonts w:ascii="Times New Roman" w:hAnsi="Times New Roman" w:cs="Times New Roman" w:eastAsia="Times New Roman" w:hint="default"/>
                <w:sz w:val="16"/>
                <w:szCs w:val="16"/>
              </w:rPr>
            </w:pPr>
            <w:r>
              <w:rPr>
                <w:rFonts w:ascii="Times New Roman"/>
                <w:spacing w:val="-1"/>
                <w:sz w:val="16"/>
              </w:rPr>
              <w:t>FERRETERIA </w:t>
            </w:r>
            <w:r>
              <w:rPr>
                <w:rFonts w:ascii="Times New Roman"/>
                <w:sz w:val="16"/>
              </w:rPr>
              <w:t>LUCIANO</w:t>
            </w:r>
            <w:r>
              <w:rPr>
                <w:rFonts w:ascii="Times New Roman"/>
                <w:spacing w:val="-13"/>
                <w:sz w:val="16"/>
              </w:rPr>
              <w:t> </w:t>
            </w:r>
            <w:r>
              <w:rPr>
                <w:rFonts w:ascii="Times New Roman"/>
                <w:sz w:val="16"/>
              </w:rPr>
              <w:t>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0"/>
              <w:ind w:right="0"/>
              <w:jc w:val="left"/>
              <w:rPr>
                <w:rFonts w:ascii="Times New Roman" w:hAnsi="Times New Roman" w:cs="Times New Roman" w:eastAsia="Times New Roman" w:hint="default"/>
                <w:sz w:val="17"/>
                <w:szCs w:val="17"/>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341</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0"/>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22199</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ind w:left="62" w:right="292"/>
              <w:jc w:val="left"/>
              <w:rPr>
                <w:rFonts w:ascii="Times New Roman" w:hAnsi="Times New Roman" w:cs="Times New Roman" w:eastAsia="Times New Roman" w:hint="default"/>
                <w:sz w:val="16"/>
                <w:szCs w:val="16"/>
              </w:rPr>
            </w:pPr>
            <w:r>
              <w:rPr>
                <w:rFonts w:ascii="Times New Roman"/>
                <w:sz w:val="16"/>
              </w:rPr>
              <w:t>Fra. F/803 subministro material para polideportivo (disco laminas e tubo goma flexible)</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0"/>
              <w:ind w:right="0"/>
              <w:jc w:val="left"/>
              <w:rPr>
                <w:rFonts w:ascii="Times New Roman" w:hAnsi="Times New Roman" w:cs="Times New Roman" w:eastAsia="Times New Roman" w:hint="default"/>
                <w:sz w:val="17"/>
                <w:szCs w:val="17"/>
              </w:rPr>
            </w:pPr>
          </w:p>
          <w:p>
            <w:pPr>
              <w:pStyle w:val="TableParagraph"/>
              <w:spacing w:line="240" w:lineRule="auto"/>
              <w:ind w:right="67"/>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30,59</w:t>
            </w:r>
            <w:r>
              <w:rPr>
                <w:rFonts w:ascii="Times New Roman" w:hAnsi="Times New Roman" w:cs="Times New Roman" w:eastAsia="Times New Roman" w:hint="default"/>
                <w:spacing w:val="1"/>
                <w:sz w:val="16"/>
                <w:szCs w:val="16"/>
              </w:rPr>
              <w:t> </w:t>
            </w:r>
            <w:r>
              <w:rPr>
                <w:rFonts w:ascii="Times New Roman" w:hAnsi="Times New Roman" w:cs="Times New Roman" w:eastAsia="Times New Roman" w:hint="default"/>
                <w:sz w:val="16"/>
                <w:szCs w:val="16"/>
              </w:rPr>
              <w:t>€</w:t>
            </w:r>
          </w:p>
        </w:tc>
      </w:tr>
      <w:tr>
        <w:trPr>
          <w:trHeight w:val="962"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F/2014/663</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F/801</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30/06/2014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right="42"/>
              <w:jc w:val="center"/>
              <w:rPr>
                <w:rFonts w:ascii="Times New Roman" w:hAnsi="Times New Roman" w:cs="Times New Roman" w:eastAsia="Times New Roman" w:hint="default"/>
                <w:sz w:val="16"/>
                <w:szCs w:val="16"/>
              </w:rPr>
            </w:pPr>
            <w:r>
              <w:rPr>
                <w:rFonts w:ascii="Times New Roman"/>
                <w:sz w:val="16"/>
              </w:rPr>
              <w:t>B70233069</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7" w:lineRule="auto"/>
              <w:ind w:left="64" w:right="225"/>
              <w:jc w:val="left"/>
              <w:rPr>
                <w:rFonts w:ascii="Times New Roman" w:hAnsi="Times New Roman" w:cs="Times New Roman" w:eastAsia="Times New Roman" w:hint="default"/>
                <w:sz w:val="16"/>
                <w:szCs w:val="16"/>
              </w:rPr>
            </w:pPr>
            <w:r>
              <w:rPr>
                <w:rFonts w:ascii="Times New Roman"/>
                <w:spacing w:val="-1"/>
                <w:sz w:val="16"/>
              </w:rPr>
              <w:t>FERRETERIA </w:t>
            </w:r>
            <w:r>
              <w:rPr>
                <w:rFonts w:ascii="Times New Roman"/>
                <w:sz w:val="16"/>
              </w:rPr>
              <w:t>LUCIANO</w:t>
            </w:r>
            <w:r>
              <w:rPr>
                <w:rFonts w:ascii="Times New Roman"/>
                <w:spacing w:val="-13"/>
                <w:sz w:val="16"/>
              </w:rPr>
              <w:t> </w:t>
            </w:r>
            <w:r>
              <w:rPr>
                <w:rFonts w:ascii="Times New Roman"/>
                <w:sz w:val="16"/>
              </w:rPr>
              <w:t>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341</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22199</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before="2"/>
              <w:ind w:left="62" w:right="159"/>
              <w:jc w:val="left"/>
              <w:rPr>
                <w:rFonts w:ascii="Times New Roman" w:hAnsi="Times New Roman" w:cs="Times New Roman" w:eastAsia="Times New Roman" w:hint="default"/>
                <w:sz w:val="16"/>
                <w:szCs w:val="16"/>
              </w:rPr>
            </w:pPr>
            <w:r>
              <w:rPr>
                <w:rFonts w:ascii="Times New Roman"/>
                <w:sz w:val="16"/>
              </w:rPr>
              <w:t>Fra. F/801 subministro material para polideportivo (lubricante silicona e conta precinto transparente)</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right="67"/>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17,30</w:t>
            </w:r>
            <w:r>
              <w:rPr>
                <w:rFonts w:ascii="Times New Roman" w:hAnsi="Times New Roman" w:cs="Times New Roman" w:eastAsia="Times New Roman" w:hint="default"/>
                <w:spacing w:val="1"/>
                <w:sz w:val="16"/>
                <w:szCs w:val="16"/>
              </w:rPr>
              <w:t> </w:t>
            </w:r>
            <w:r>
              <w:rPr>
                <w:rFonts w:ascii="Times New Roman" w:hAnsi="Times New Roman" w:cs="Times New Roman" w:eastAsia="Times New Roman" w:hint="default"/>
                <w:sz w:val="16"/>
                <w:szCs w:val="16"/>
              </w:rPr>
              <w:t>€</w:t>
            </w:r>
          </w:p>
        </w:tc>
      </w:tr>
      <w:tr>
        <w:trPr>
          <w:trHeight w:val="775"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F/2014/664</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F/802</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30/06/2014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right="42"/>
              <w:jc w:val="center"/>
              <w:rPr>
                <w:rFonts w:ascii="Times New Roman" w:hAnsi="Times New Roman" w:cs="Times New Roman" w:eastAsia="Times New Roman" w:hint="default"/>
                <w:sz w:val="16"/>
                <w:szCs w:val="16"/>
              </w:rPr>
            </w:pPr>
            <w:r>
              <w:rPr>
                <w:rFonts w:ascii="Times New Roman"/>
                <w:sz w:val="16"/>
              </w:rPr>
              <w:t>B70233069</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7" w:lineRule="auto"/>
              <w:ind w:left="64" w:right="225"/>
              <w:jc w:val="left"/>
              <w:rPr>
                <w:rFonts w:ascii="Times New Roman" w:hAnsi="Times New Roman" w:cs="Times New Roman" w:eastAsia="Times New Roman" w:hint="default"/>
                <w:sz w:val="16"/>
                <w:szCs w:val="16"/>
              </w:rPr>
            </w:pPr>
            <w:r>
              <w:rPr>
                <w:rFonts w:ascii="Times New Roman"/>
                <w:spacing w:val="-1"/>
                <w:sz w:val="16"/>
              </w:rPr>
              <w:t>FERRETERIA </w:t>
            </w:r>
            <w:r>
              <w:rPr>
                <w:rFonts w:ascii="Times New Roman"/>
                <w:sz w:val="16"/>
              </w:rPr>
              <w:t>LUCIANO</w:t>
            </w:r>
            <w:r>
              <w:rPr>
                <w:rFonts w:ascii="Times New Roman"/>
                <w:spacing w:val="-13"/>
                <w:sz w:val="16"/>
              </w:rPr>
              <w:t> </w:t>
            </w:r>
            <w:r>
              <w:rPr>
                <w:rFonts w:ascii="Times New Roman"/>
                <w:sz w:val="16"/>
              </w:rPr>
              <w:t>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341</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22199</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before="2"/>
              <w:ind w:left="62" w:right="124"/>
              <w:jc w:val="left"/>
              <w:rPr>
                <w:rFonts w:ascii="Times New Roman" w:hAnsi="Times New Roman" w:cs="Times New Roman" w:eastAsia="Times New Roman" w:hint="default"/>
                <w:sz w:val="16"/>
                <w:szCs w:val="16"/>
              </w:rPr>
            </w:pPr>
            <w:r>
              <w:rPr>
                <w:rFonts w:ascii="Times New Roman"/>
                <w:sz w:val="16"/>
              </w:rPr>
              <w:t>Fra. F/802 subministro material para polideportivo (iberex 052 blanco brillante</w:t>
            </w:r>
            <w:r>
              <w:rPr>
                <w:rFonts w:ascii="Times New Roman"/>
                <w:spacing w:val="8"/>
                <w:sz w:val="16"/>
              </w:rPr>
              <w:t> </w:t>
            </w:r>
            <w:r>
              <w:rPr>
                <w:rFonts w:ascii="Times New Roman"/>
                <w:sz w:val="16"/>
              </w:rPr>
              <w:t>750cc)</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right="67"/>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27,54</w:t>
            </w:r>
            <w:r>
              <w:rPr>
                <w:rFonts w:ascii="Times New Roman" w:hAnsi="Times New Roman" w:cs="Times New Roman" w:eastAsia="Times New Roman" w:hint="default"/>
                <w:spacing w:val="1"/>
                <w:sz w:val="16"/>
                <w:szCs w:val="16"/>
              </w:rPr>
              <w:t> </w:t>
            </w:r>
            <w:r>
              <w:rPr>
                <w:rFonts w:ascii="Times New Roman" w:hAnsi="Times New Roman" w:cs="Times New Roman" w:eastAsia="Times New Roman" w:hint="default"/>
                <w:sz w:val="16"/>
                <w:szCs w:val="16"/>
              </w:rPr>
              <w:t>€</w:t>
            </w:r>
          </w:p>
        </w:tc>
      </w:tr>
      <w:tr>
        <w:trPr>
          <w:trHeight w:val="1152"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8"/>
                <w:szCs w:val="18"/>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F/2014/668</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8"/>
                <w:szCs w:val="18"/>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F/811</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8"/>
                <w:szCs w:val="18"/>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30/06/2014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8"/>
                <w:szCs w:val="18"/>
              </w:rPr>
            </w:pPr>
          </w:p>
          <w:p>
            <w:pPr>
              <w:pStyle w:val="TableParagraph"/>
              <w:spacing w:line="240" w:lineRule="auto"/>
              <w:ind w:right="42"/>
              <w:jc w:val="center"/>
              <w:rPr>
                <w:rFonts w:ascii="Times New Roman" w:hAnsi="Times New Roman" w:cs="Times New Roman" w:eastAsia="Times New Roman" w:hint="default"/>
                <w:sz w:val="16"/>
                <w:szCs w:val="16"/>
              </w:rPr>
            </w:pPr>
            <w:r>
              <w:rPr>
                <w:rFonts w:ascii="Times New Roman"/>
                <w:sz w:val="16"/>
              </w:rPr>
              <w:t>B70233069</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0"/>
              <w:ind w:right="0"/>
              <w:jc w:val="left"/>
              <w:rPr>
                <w:rFonts w:ascii="Times New Roman" w:hAnsi="Times New Roman" w:cs="Times New Roman" w:eastAsia="Times New Roman" w:hint="default"/>
                <w:sz w:val="17"/>
                <w:szCs w:val="17"/>
              </w:rPr>
            </w:pPr>
          </w:p>
          <w:p>
            <w:pPr>
              <w:pStyle w:val="TableParagraph"/>
              <w:spacing w:line="247" w:lineRule="auto"/>
              <w:ind w:left="64" w:right="225"/>
              <w:jc w:val="left"/>
              <w:rPr>
                <w:rFonts w:ascii="Times New Roman" w:hAnsi="Times New Roman" w:cs="Times New Roman" w:eastAsia="Times New Roman" w:hint="default"/>
                <w:sz w:val="16"/>
                <w:szCs w:val="16"/>
              </w:rPr>
            </w:pPr>
            <w:r>
              <w:rPr>
                <w:rFonts w:ascii="Times New Roman"/>
                <w:spacing w:val="-1"/>
                <w:sz w:val="16"/>
              </w:rPr>
              <w:t>FERRETERIA </w:t>
            </w:r>
            <w:r>
              <w:rPr>
                <w:rFonts w:ascii="Times New Roman"/>
                <w:sz w:val="16"/>
              </w:rPr>
              <w:t>LUCIANO</w:t>
            </w:r>
            <w:r>
              <w:rPr>
                <w:rFonts w:ascii="Times New Roman"/>
                <w:spacing w:val="-13"/>
                <w:sz w:val="16"/>
              </w:rPr>
              <w:t> </w:t>
            </w:r>
            <w:r>
              <w:rPr>
                <w:rFonts w:ascii="Times New Roman"/>
                <w:sz w:val="16"/>
              </w:rPr>
              <w:t>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8"/>
                <w:szCs w:val="18"/>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151</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8"/>
                <w:szCs w:val="18"/>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21300</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ind w:left="62" w:right="96"/>
              <w:jc w:val="left"/>
              <w:rPr>
                <w:rFonts w:ascii="Times New Roman" w:hAnsi="Times New Roman" w:cs="Times New Roman" w:eastAsia="Times New Roman" w:hint="default"/>
                <w:sz w:val="16"/>
                <w:szCs w:val="16"/>
              </w:rPr>
            </w:pPr>
            <w:r>
              <w:rPr>
                <w:rFonts w:ascii="Times New Roman"/>
                <w:sz w:val="16"/>
              </w:rPr>
              <w:t>Fra. F/811 subministro de valvula para hidrolimpadora e man de obra para reparar hidrolimpadora (vias publicas)</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8"/>
                <w:szCs w:val="18"/>
              </w:rPr>
            </w:pPr>
          </w:p>
          <w:p>
            <w:pPr>
              <w:pStyle w:val="TableParagraph"/>
              <w:spacing w:line="240" w:lineRule="auto"/>
              <w:ind w:right="69"/>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136,85</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r>
        <w:trPr>
          <w:trHeight w:val="773"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F/2014/692</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015-02-0</w:t>
            </w:r>
          </w:p>
          <w:p>
            <w:pPr>
              <w:pStyle w:val="TableParagraph"/>
              <w:spacing w:line="240" w:lineRule="auto" w:before="5"/>
              <w:ind w:left="62" w:right="0"/>
              <w:jc w:val="left"/>
              <w:rPr>
                <w:rFonts w:ascii="Times New Roman" w:hAnsi="Times New Roman" w:cs="Times New Roman" w:eastAsia="Times New Roman" w:hint="default"/>
                <w:sz w:val="16"/>
                <w:szCs w:val="16"/>
              </w:rPr>
            </w:pPr>
            <w:r>
              <w:rPr>
                <w:rFonts w:ascii="Times New Roman"/>
                <w:sz w:val="16"/>
              </w:rPr>
              <w:t>0316</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30/06/2014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right="33"/>
              <w:jc w:val="center"/>
              <w:rPr>
                <w:rFonts w:ascii="Times New Roman" w:hAnsi="Times New Roman" w:cs="Times New Roman" w:eastAsia="Times New Roman" w:hint="default"/>
                <w:sz w:val="16"/>
                <w:szCs w:val="16"/>
              </w:rPr>
            </w:pPr>
            <w:r>
              <w:rPr>
                <w:rFonts w:ascii="Times New Roman"/>
                <w:sz w:val="16"/>
              </w:rPr>
              <w:t>A28281368</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5"/>
              <w:ind w:right="0"/>
              <w:jc w:val="left"/>
              <w:rPr>
                <w:rFonts w:ascii="Times New Roman" w:hAnsi="Times New Roman" w:cs="Times New Roman" w:eastAsia="Times New Roman" w:hint="default"/>
                <w:sz w:val="16"/>
                <w:szCs w:val="16"/>
              </w:rPr>
            </w:pPr>
          </w:p>
          <w:p>
            <w:pPr>
              <w:pStyle w:val="TableParagraph"/>
              <w:spacing w:line="247" w:lineRule="auto"/>
              <w:ind w:left="64" w:right="229"/>
              <w:jc w:val="left"/>
              <w:rPr>
                <w:rFonts w:ascii="Times New Roman" w:hAnsi="Times New Roman" w:cs="Times New Roman" w:eastAsia="Times New Roman" w:hint="default"/>
                <w:sz w:val="16"/>
                <w:szCs w:val="16"/>
              </w:rPr>
            </w:pPr>
            <w:r>
              <w:rPr>
                <w:rFonts w:ascii="Times New Roman"/>
                <w:sz w:val="16"/>
              </w:rPr>
              <w:t>RADIO POPULAR</w:t>
            </w:r>
            <w:r>
              <w:rPr>
                <w:rFonts w:ascii="Times New Roman"/>
                <w:spacing w:val="-12"/>
                <w:sz w:val="16"/>
              </w:rPr>
              <w:t> </w:t>
            </w:r>
            <w:r>
              <w:rPr>
                <w:rFonts w:ascii="Times New Roman"/>
                <w:sz w:val="16"/>
              </w:rPr>
              <w:t>SA </w:t>
            </w:r>
            <w:r>
              <w:rPr>
                <w:rFonts w:ascii="Times New Roman"/>
                <w:sz w:val="16"/>
              </w:rPr>
              <w:t>COPE</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170</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22602</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ind w:left="62" w:right="0"/>
              <w:jc w:val="left"/>
              <w:rPr>
                <w:rFonts w:ascii="Times New Roman" w:hAnsi="Times New Roman" w:cs="Times New Roman" w:eastAsia="Times New Roman" w:hint="default"/>
                <w:sz w:val="16"/>
                <w:szCs w:val="16"/>
              </w:rPr>
            </w:pPr>
            <w:r>
              <w:rPr>
                <w:rFonts w:ascii="Times New Roman"/>
                <w:sz w:val="16"/>
              </w:rPr>
              <w:t>Fra.</w:t>
            </w:r>
            <w:r>
              <w:rPr>
                <w:rFonts w:ascii="Times New Roman"/>
                <w:spacing w:val="2"/>
                <w:sz w:val="16"/>
              </w:rPr>
              <w:t> </w:t>
            </w:r>
            <w:r>
              <w:rPr>
                <w:rFonts w:ascii="Times New Roman"/>
                <w:sz w:val="16"/>
              </w:rPr>
              <w:t>015-02-00316</w:t>
            </w:r>
          </w:p>
          <w:p>
            <w:pPr>
              <w:pStyle w:val="TableParagraph"/>
              <w:spacing w:line="247" w:lineRule="auto" w:before="5"/>
              <w:ind w:left="62" w:right="167"/>
              <w:jc w:val="left"/>
              <w:rPr>
                <w:rFonts w:ascii="Times New Roman" w:hAnsi="Times New Roman" w:cs="Times New Roman" w:eastAsia="Times New Roman" w:hint="default"/>
                <w:sz w:val="16"/>
                <w:szCs w:val="16"/>
              </w:rPr>
            </w:pPr>
            <w:r>
              <w:rPr>
                <w:rFonts w:ascii="Times New Roman" w:hAnsi="Times New Roman"/>
                <w:sz w:val="16"/>
              </w:rPr>
              <w:t>anuncio radio (20 insercions durante o mes de</w:t>
            </w:r>
            <w:r>
              <w:rPr>
                <w:rFonts w:ascii="Times New Roman" w:hAnsi="Times New Roman"/>
                <w:spacing w:val="2"/>
                <w:sz w:val="16"/>
              </w:rPr>
              <w:t> </w:t>
            </w:r>
            <w:r>
              <w:rPr>
                <w:rFonts w:ascii="Times New Roman" w:hAnsi="Times New Roman"/>
                <w:sz w:val="16"/>
              </w:rPr>
              <w:t>xuño)</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right="69"/>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290,40</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r>
        <w:trPr>
          <w:trHeight w:val="1152"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8"/>
                <w:szCs w:val="18"/>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F/2014/710</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7" w:lineRule="auto"/>
              <w:ind w:left="62" w:right="133"/>
              <w:jc w:val="left"/>
              <w:rPr>
                <w:rFonts w:ascii="Times New Roman" w:hAnsi="Times New Roman" w:cs="Times New Roman" w:eastAsia="Times New Roman" w:hint="default"/>
                <w:sz w:val="16"/>
                <w:szCs w:val="16"/>
              </w:rPr>
            </w:pPr>
            <w:r>
              <w:rPr>
                <w:rFonts w:ascii="Times New Roman"/>
                <w:spacing w:val="-1"/>
                <w:sz w:val="16"/>
              </w:rPr>
              <w:t>PF14-10 </w:t>
            </w:r>
            <w:r>
              <w:rPr>
                <w:rFonts w:ascii="Times New Roman"/>
                <w:sz w:val="16"/>
              </w:rPr>
              <w:t>80</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8"/>
                <w:szCs w:val="18"/>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30/06/2014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8"/>
                <w:szCs w:val="18"/>
              </w:rPr>
            </w:pPr>
          </w:p>
          <w:p>
            <w:pPr>
              <w:pStyle w:val="TableParagraph"/>
              <w:spacing w:line="240" w:lineRule="auto"/>
              <w:ind w:right="42"/>
              <w:jc w:val="center"/>
              <w:rPr>
                <w:rFonts w:ascii="Times New Roman" w:hAnsi="Times New Roman" w:cs="Times New Roman" w:eastAsia="Times New Roman" w:hint="default"/>
                <w:sz w:val="16"/>
                <w:szCs w:val="16"/>
              </w:rPr>
            </w:pPr>
            <w:r>
              <w:rPr>
                <w:rFonts w:ascii="Times New Roman"/>
                <w:sz w:val="16"/>
              </w:rPr>
              <w:t>B15162068</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7" w:lineRule="auto"/>
              <w:ind w:left="64" w:right="86"/>
              <w:jc w:val="left"/>
              <w:rPr>
                <w:rFonts w:ascii="Times New Roman" w:hAnsi="Times New Roman" w:cs="Times New Roman" w:eastAsia="Times New Roman" w:hint="default"/>
                <w:sz w:val="16"/>
                <w:szCs w:val="16"/>
              </w:rPr>
            </w:pPr>
            <w:r>
              <w:rPr>
                <w:rFonts w:ascii="Times New Roman"/>
                <w:sz w:val="16"/>
              </w:rPr>
              <w:t>EDITORIAL LA CAPITAL</w:t>
            </w:r>
            <w:r>
              <w:rPr>
                <w:rFonts w:ascii="Times New Roman"/>
                <w:spacing w:val="-17"/>
                <w:sz w:val="16"/>
              </w:rPr>
              <w:t> </w:t>
            </w:r>
            <w:r>
              <w:rPr>
                <w:rFonts w:ascii="Times New Roman"/>
                <w:sz w:val="16"/>
              </w:rPr>
              <w:t>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8"/>
                <w:szCs w:val="18"/>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170</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8"/>
                <w:szCs w:val="18"/>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22602</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2"/>
              <w:ind w:left="62" w:right="0"/>
              <w:jc w:val="left"/>
              <w:rPr>
                <w:rFonts w:ascii="Times New Roman" w:hAnsi="Times New Roman" w:cs="Times New Roman" w:eastAsia="Times New Roman" w:hint="default"/>
                <w:sz w:val="16"/>
                <w:szCs w:val="16"/>
              </w:rPr>
            </w:pPr>
            <w:r>
              <w:rPr>
                <w:rFonts w:ascii="Times New Roman"/>
                <w:sz w:val="16"/>
              </w:rPr>
              <w:t>Fra.</w:t>
            </w:r>
            <w:r>
              <w:rPr>
                <w:rFonts w:ascii="Times New Roman"/>
                <w:spacing w:val="-10"/>
                <w:sz w:val="16"/>
              </w:rPr>
              <w:t> </w:t>
            </w:r>
            <w:r>
              <w:rPr>
                <w:rFonts w:ascii="Times New Roman"/>
                <w:sz w:val="16"/>
              </w:rPr>
              <w:t>PF14-1080</w:t>
            </w:r>
          </w:p>
          <w:p>
            <w:pPr>
              <w:pStyle w:val="TableParagraph"/>
              <w:spacing w:line="247" w:lineRule="auto" w:before="5"/>
              <w:ind w:left="62" w:right="147"/>
              <w:jc w:val="left"/>
              <w:rPr>
                <w:rFonts w:ascii="Times New Roman" w:hAnsi="Times New Roman" w:cs="Times New Roman" w:eastAsia="Times New Roman" w:hint="default"/>
                <w:sz w:val="16"/>
                <w:szCs w:val="16"/>
              </w:rPr>
            </w:pPr>
            <w:r>
              <w:rPr>
                <w:rFonts w:ascii="Times New Roman"/>
                <w:sz w:val="16"/>
              </w:rPr>
              <w:t>publicidade no Diario de Ferrol o dia 05/06/2014 (2 publicacions Concello de Cedeira-Banner Galeco)</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8"/>
                <w:szCs w:val="18"/>
              </w:rPr>
            </w:pPr>
          </w:p>
          <w:p>
            <w:pPr>
              <w:pStyle w:val="TableParagraph"/>
              <w:spacing w:line="240" w:lineRule="auto"/>
              <w:ind w:right="67"/>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72,60</w:t>
            </w:r>
            <w:r>
              <w:rPr>
                <w:rFonts w:ascii="Times New Roman" w:hAnsi="Times New Roman" w:cs="Times New Roman" w:eastAsia="Times New Roman" w:hint="default"/>
                <w:spacing w:val="1"/>
                <w:sz w:val="16"/>
                <w:szCs w:val="16"/>
              </w:rPr>
              <w:t> </w:t>
            </w:r>
            <w:r>
              <w:rPr>
                <w:rFonts w:ascii="Times New Roman" w:hAnsi="Times New Roman" w:cs="Times New Roman" w:eastAsia="Times New Roman" w:hint="default"/>
                <w:sz w:val="16"/>
                <w:szCs w:val="16"/>
              </w:rPr>
              <w:t>€</w:t>
            </w:r>
          </w:p>
        </w:tc>
      </w:tr>
      <w:tr>
        <w:trPr>
          <w:trHeight w:val="586"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F/2014/715</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IN-93</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08/07/2014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42"/>
              <w:jc w:val="center"/>
              <w:rPr>
                <w:rFonts w:ascii="Times New Roman" w:hAnsi="Times New Roman" w:cs="Times New Roman" w:eastAsia="Times New Roman" w:hint="default"/>
                <w:sz w:val="16"/>
                <w:szCs w:val="16"/>
              </w:rPr>
            </w:pPr>
            <w:r>
              <w:rPr>
                <w:rFonts w:ascii="Times New Roman"/>
                <w:sz w:val="16"/>
              </w:rPr>
              <w:t>32647328R</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before="2"/>
              <w:ind w:left="64" w:right="318"/>
              <w:jc w:val="left"/>
              <w:rPr>
                <w:rFonts w:ascii="Times New Roman" w:hAnsi="Times New Roman" w:cs="Times New Roman" w:eastAsia="Times New Roman" w:hint="default"/>
                <w:sz w:val="16"/>
                <w:szCs w:val="16"/>
              </w:rPr>
            </w:pPr>
            <w:r>
              <w:rPr>
                <w:rFonts w:ascii="Times New Roman"/>
                <w:sz w:val="16"/>
              </w:rPr>
              <w:t>MARTINEZ RIVAS</w:t>
            </w:r>
            <w:r>
              <w:rPr>
                <w:rFonts w:ascii="Times New Roman"/>
                <w:spacing w:val="-10"/>
                <w:sz w:val="16"/>
              </w:rPr>
              <w:t> </w:t>
            </w:r>
            <w:r>
              <w:rPr>
                <w:rFonts w:ascii="Times New Roman"/>
                <w:sz w:val="16"/>
              </w:rPr>
              <w:t>JOSE </w:t>
            </w:r>
            <w:r>
              <w:rPr>
                <w:rFonts w:ascii="Times New Roman"/>
                <w:sz w:val="16"/>
              </w:rPr>
              <w:t>LUIS</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155</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62300</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before="2"/>
              <w:ind w:left="62" w:right="69"/>
              <w:jc w:val="left"/>
              <w:rPr>
                <w:rFonts w:ascii="Times New Roman" w:hAnsi="Times New Roman" w:cs="Times New Roman" w:eastAsia="Times New Roman" w:hint="default"/>
                <w:sz w:val="16"/>
                <w:szCs w:val="16"/>
              </w:rPr>
            </w:pPr>
            <w:r>
              <w:rPr>
                <w:rFonts w:ascii="Times New Roman"/>
                <w:sz w:val="16"/>
              </w:rPr>
              <w:t>Fra. IN-93 instalacion de tres farolas iluminacion publica no lugar de</w:t>
            </w:r>
            <w:r>
              <w:rPr>
                <w:rFonts w:ascii="Times New Roman"/>
                <w:spacing w:val="11"/>
                <w:sz w:val="16"/>
              </w:rPr>
              <w:t> </w:t>
            </w:r>
            <w:r>
              <w:rPr>
                <w:rFonts w:ascii="Times New Roman"/>
                <w:sz w:val="16"/>
              </w:rPr>
              <w:t>Regoa</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71"/>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1.040,60</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r>
        <w:trPr>
          <w:trHeight w:val="773"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F/2014/722</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3462/01</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30/06/2014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right="42"/>
              <w:jc w:val="center"/>
              <w:rPr>
                <w:rFonts w:ascii="Times New Roman" w:hAnsi="Times New Roman" w:cs="Times New Roman" w:eastAsia="Times New Roman" w:hint="default"/>
                <w:sz w:val="16"/>
                <w:szCs w:val="16"/>
              </w:rPr>
            </w:pPr>
            <w:r>
              <w:rPr>
                <w:rFonts w:ascii="Times New Roman"/>
                <w:sz w:val="16"/>
              </w:rPr>
              <w:t>B15356926</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7" w:lineRule="auto"/>
              <w:ind w:left="64" w:right="126"/>
              <w:jc w:val="left"/>
              <w:rPr>
                <w:rFonts w:ascii="Times New Roman" w:hAnsi="Times New Roman" w:cs="Times New Roman" w:eastAsia="Times New Roman" w:hint="default"/>
                <w:sz w:val="16"/>
                <w:szCs w:val="16"/>
              </w:rPr>
            </w:pPr>
            <w:r>
              <w:rPr>
                <w:rFonts w:ascii="Times New Roman" w:hAnsi="Times New Roman"/>
                <w:sz w:val="16"/>
              </w:rPr>
              <w:t>YAÑEZ CANDALES</w:t>
            </w:r>
            <w:r>
              <w:rPr>
                <w:rFonts w:ascii="Times New Roman" w:hAnsi="Times New Roman"/>
                <w:spacing w:val="-10"/>
                <w:sz w:val="16"/>
              </w:rPr>
              <w:t> </w:t>
            </w:r>
            <w:r>
              <w:rPr>
                <w:rFonts w:ascii="Times New Roman" w:hAnsi="Times New Roman"/>
                <w:sz w:val="16"/>
              </w:rPr>
              <w:t>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170</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22199</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ind w:left="62" w:right="134"/>
              <w:jc w:val="left"/>
              <w:rPr>
                <w:rFonts w:ascii="Times New Roman" w:hAnsi="Times New Roman" w:cs="Times New Roman" w:eastAsia="Times New Roman" w:hint="default"/>
                <w:sz w:val="16"/>
                <w:szCs w:val="16"/>
              </w:rPr>
            </w:pPr>
            <w:r>
              <w:rPr>
                <w:rFonts w:ascii="Times New Roman"/>
                <w:sz w:val="16"/>
              </w:rPr>
              <w:t>Fra. 3462/01 subministro mat. feira tecnoloxica (blister cancamos, corda, cinta aislante e</w:t>
            </w:r>
            <w:r>
              <w:rPr>
                <w:rFonts w:ascii="Times New Roman"/>
                <w:spacing w:val="10"/>
                <w:sz w:val="16"/>
              </w:rPr>
              <w:t> </w:t>
            </w:r>
            <w:r>
              <w:rPr>
                <w:rFonts w:ascii="Times New Roman"/>
                <w:sz w:val="16"/>
              </w:rPr>
              <w:t>outros)</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right="69"/>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110,80</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r>
        <w:trPr>
          <w:trHeight w:val="773"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F/2014/723</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3463/01</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30/06/2014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right="42"/>
              <w:jc w:val="center"/>
              <w:rPr>
                <w:rFonts w:ascii="Times New Roman" w:hAnsi="Times New Roman" w:cs="Times New Roman" w:eastAsia="Times New Roman" w:hint="default"/>
                <w:sz w:val="16"/>
                <w:szCs w:val="16"/>
              </w:rPr>
            </w:pPr>
            <w:r>
              <w:rPr>
                <w:rFonts w:ascii="Times New Roman"/>
                <w:sz w:val="16"/>
              </w:rPr>
              <w:t>B15356926</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7" w:lineRule="auto"/>
              <w:ind w:left="64" w:right="126"/>
              <w:jc w:val="left"/>
              <w:rPr>
                <w:rFonts w:ascii="Times New Roman" w:hAnsi="Times New Roman" w:cs="Times New Roman" w:eastAsia="Times New Roman" w:hint="default"/>
                <w:sz w:val="16"/>
                <w:szCs w:val="16"/>
              </w:rPr>
            </w:pPr>
            <w:r>
              <w:rPr>
                <w:rFonts w:ascii="Times New Roman" w:hAnsi="Times New Roman"/>
                <w:sz w:val="16"/>
              </w:rPr>
              <w:t>YAÑEZ CANDALES</w:t>
            </w:r>
            <w:r>
              <w:rPr>
                <w:rFonts w:ascii="Times New Roman" w:hAnsi="Times New Roman"/>
                <w:spacing w:val="-10"/>
                <w:sz w:val="16"/>
              </w:rPr>
              <w:t> </w:t>
            </w:r>
            <w:r>
              <w:rPr>
                <w:rFonts w:ascii="Times New Roman" w:hAnsi="Times New Roman"/>
                <w:sz w:val="16"/>
              </w:rPr>
              <w:t>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324</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22199</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ind w:left="62" w:right="81"/>
              <w:jc w:val="left"/>
              <w:rPr>
                <w:rFonts w:ascii="Times New Roman" w:hAnsi="Times New Roman" w:cs="Times New Roman" w:eastAsia="Times New Roman" w:hint="default"/>
                <w:sz w:val="16"/>
                <w:szCs w:val="16"/>
              </w:rPr>
            </w:pPr>
            <w:r>
              <w:rPr>
                <w:rFonts w:ascii="Times New Roman"/>
                <w:sz w:val="16"/>
              </w:rPr>
              <w:t>Fra. 3463/01 subministro material para Colexio Nicolas del Rio (remache, bote sikaflex, tapon laton)</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right="67"/>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60,50</w:t>
            </w:r>
            <w:r>
              <w:rPr>
                <w:rFonts w:ascii="Times New Roman" w:hAnsi="Times New Roman" w:cs="Times New Roman" w:eastAsia="Times New Roman" w:hint="default"/>
                <w:spacing w:val="1"/>
                <w:sz w:val="16"/>
                <w:szCs w:val="16"/>
              </w:rPr>
              <w:t> </w:t>
            </w:r>
            <w:r>
              <w:rPr>
                <w:rFonts w:ascii="Times New Roman" w:hAnsi="Times New Roman" w:cs="Times New Roman" w:eastAsia="Times New Roman" w:hint="default"/>
                <w:sz w:val="16"/>
                <w:szCs w:val="16"/>
              </w:rPr>
              <w:t>€</w:t>
            </w:r>
          </w:p>
        </w:tc>
      </w:tr>
      <w:tr>
        <w:trPr>
          <w:trHeight w:val="962"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F/2014/726</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3466/01</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30/06/2014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right="42"/>
              <w:jc w:val="center"/>
              <w:rPr>
                <w:rFonts w:ascii="Times New Roman" w:hAnsi="Times New Roman" w:cs="Times New Roman" w:eastAsia="Times New Roman" w:hint="default"/>
                <w:sz w:val="16"/>
                <w:szCs w:val="16"/>
              </w:rPr>
            </w:pPr>
            <w:r>
              <w:rPr>
                <w:rFonts w:ascii="Times New Roman"/>
                <w:sz w:val="16"/>
              </w:rPr>
              <w:t>B15356926</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7" w:lineRule="auto"/>
              <w:ind w:left="64" w:right="126"/>
              <w:jc w:val="left"/>
              <w:rPr>
                <w:rFonts w:ascii="Times New Roman" w:hAnsi="Times New Roman" w:cs="Times New Roman" w:eastAsia="Times New Roman" w:hint="default"/>
                <w:sz w:val="16"/>
                <w:szCs w:val="16"/>
              </w:rPr>
            </w:pPr>
            <w:r>
              <w:rPr>
                <w:rFonts w:ascii="Times New Roman" w:hAnsi="Times New Roman"/>
                <w:sz w:val="16"/>
              </w:rPr>
              <w:t>YAÑEZ CANDALES</w:t>
            </w:r>
            <w:r>
              <w:rPr>
                <w:rFonts w:ascii="Times New Roman" w:hAnsi="Times New Roman"/>
                <w:spacing w:val="-10"/>
                <w:sz w:val="16"/>
              </w:rPr>
              <w:t> </w:t>
            </w:r>
            <w:r>
              <w:rPr>
                <w:rFonts w:ascii="Times New Roman" w:hAnsi="Times New Roman"/>
                <w:sz w:val="16"/>
              </w:rPr>
              <w:t>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341</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22199</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before="2"/>
              <w:ind w:left="62" w:right="134"/>
              <w:jc w:val="left"/>
              <w:rPr>
                <w:rFonts w:ascii="Times New Roman" w:hAnsi="Times New Roman" w:cs="Times New Roman" w:eastAsia="Times New Roman" w:hint="default"/>
                <w:sz w:val="16"/>
                <w:szCs w:val="16"/>
              </w:rPr>
            </w:pPr>
            <w:r>
              <w:rPr>
                <w:rFonts w:ascii="Times New Roman"/>
                <w:sz w:val="16"/>
              </w:rPr>
              <w:t>Fra. 3466/01 subministro material para polideportivo municipal (bote sellador, blister topes de</w:t>
            </w:r>
            <w:r>
              <w:rPr>
                <w:rFonts w:ascii="Times New Roman"/>
                <w:spacing w:val="3"/>
                <w:sz w:val="16"/>
              </w:rPr>
              <w:t> </w:t>
            </w:r>
            <w:r>
              <w:rPr>
                <w:rFonts w:ascii="Times New Roman"/>
                <w:sz w:val="16"/>
              </w:rPr>
              <w:t>pegar)</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right="67"/>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30,80</w:t>
            </w:r>
            <w:r>
              <w:rPr>
                <w:rFonts w:ascii="Times New Roman" w:hAnsi="Times New Roman" w:cs="Times New Roman" w:eastAsia="Times New Roman" w:hint="default"/>
                <w:spacing w:val="1"/>
                <w:sz w:val="16"/>
                <w:szCs w:val="16"/>
              </w:rPr>
              <w:t> </w:t>
            </w:r>
            <w:r>
              <w:rPr>
                <w:rFonts w:ascii="Times New Roman" w:hAnsi="Times New Roman" w:cs="Times New Roman" w:eastAsia="Times New Roman" w:hint="default"/>
                <w:sz w:val="16"/>
                <w:szCs w:val="16"/>
              </w:rPr>
              <w:t>€</w:t>
            </w:r>
          </w:p>
        </w:tc>
      </w:tr>
      <w:tr>
        <w:trPr>
          <w:trHeight w:val="586"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F/2014/727</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3467/01</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30/06/2014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42"/>
              <w:jc w:val="center"/>
              <w:rPr>
                <w:rFonts w:ascii="Times New Roman" w:hAnsi="Times New Roman" w:cs="Times New Roman" w:eastAsia="Times New Roman" w:hint="default"/>
                <w:sz w:val="16"/>
                <w:szCs w:val="16"/>
              </w:rPr>
            </w:pPr>
            <w:r>
              <w:rPr>
                <w:rFonts w:ascii="Times New Roman"/>
                <w:sz w:val="16"/>
              </w:rPr>
              <w:t>B15356926</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7"/>
              <w:ind w:right="0"/>
              <w:jc w:val="left"/>
              <w:rPr>
                <w:rFonts w:ascii="Times New Roman" w:hAnsi="Times New Roman" w:cs="Times New Roman" w:eastAsia="Times New Roman" w:hint="default"/>
                <w:sz w:val="16"/>
                <w:szCs w:val="16"/>
              </w:rPr>
            </w:pPr>
          </w:p>
          <w:p>
            <w:pPr>
              <w:pStyle w:val="TableParagraph"/>
              <w:spacing w:line="247" w:lineRule="auto"/>
              <w:ind w:left="64" w:right="126"/>
              <w:jc w:val="left"/>
              <w:rPr>
                <w:rFonts w:ascii="Times New Roman" w:hAnsi="Times New Roman" w:cs="Times New Roman" w:eastAsia="Times New Roman" w:hint="default"/>
                <w:sz w:val="16"/>
                <w:szCs w:val="16"/>
              </w:rPr>
            </w:pPr>
            <w:r>
              <w:rPr>
                <w:rFonts w:ascii="Times New Roman" w:hAnsi="Times New Roman"/>
                <w:sz w:val="16"/>
              </w:rPr>
              <w:t>YAÑEZ CANDALES</w:t>
            </w:r>
            <w:r>
              <w:rPr>
                <w:rFonts w:ascii="Times New Roman" w:hAnsi="Times New Roman"/>
                <w:spacing w:val="-10"/>
                <w:sz w:val="16"/>
              </w:rPr>
              <w:t> </w:t>
            </w:r>
            <w:r>
              <w:rPr>
                <w:rFonts w:ascii="Times New Roman" w:hAnsi="Times New Roman"/>
                <w:sz w:val="16"/>
              </w:rPr>
              <w:t>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341</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22199</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before="2"/>
              <w:ind w:left="62" w:right="134"/>
              <w:jc w:val="left"/>
              <w:rPr>
                <w:rFonts w:ascii="Times New Roman" w:hAnsi="Times New Roman" w:cs="Times New Roman" w:eastAsia="Times New Roman" w:hint="default"/>
                <w:sz w:val="16"/>
                <w:szCs w:val="16"/>
              </w:rPr>
            </w:pPr>
            <w:r>
              <w:rPr>
                <w:rFonts w:ascii="Times New Roman"/>
                <w:sz w:val="16"/>
              </w:rPr>
              <w:t>Fra. 3467/01 subministro material para campo de futbol (tojinos e</w:t>
            </w:r>
            <w:r>
              <w:rPr>
                <w:rFonts w:ascii="Times New Roman"/>
                <w:spacing w:val="8"/>
                <w:sz w:val="16"/>
              </w:rPr>
              <w:t> </w:t>
            </w:r>
            <w:r>
              <w:rPr>
                <w:rFonts w:ascii="Times New Roman"/>
                <w:sz w:val="16"/>
              </w:rPr>
              <w:t>linterna)</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7"/>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12,70</w:t>
            </w:r>
            <w:r>
              <w:rPr>
                <w:rFonts w:ascii="Times New Roman" w:hAnsi="Times New Roman" w:cs="Times New Roman" w:eastAsia="Times New Roman" w:hint="default"/>
                <w:spacing w:val="1"/>
                <w:sz w:val="16"/>
                <w:szCs w:val="16"/>
              </w:rPr>
              <w:t> </w:t>
            </w:r>
            <w:r>
              <w:rPr>
                <w:rFonts w:ascii="Times New Roman" w:hAnsi="Times New Roman" w:cs="Times New Roman" w:eastAsia="Times New Roman" w:hint="default"/>
                <w:sz w:val="16"/>
                <w:szCs w:val="16"/>
              </w:rPr>
              <w:t>€</w:t>
            </w:r>
          </w:p>
        </w:tc>
      </w:tr>
      <w:tr>
        <w:trPr>
          <w:trHeight w:val="773"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F/2014/728</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19</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09/07/2014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right="33"/>
              <w:jc w:val="center"/>
              <w:rPr>
                <w:rFonts w:ascii="Times New Roman" w:hAnsi="Times New Roman" w:cs="Times New Roman" w:eastAsia="Times New Roman" w:hint="default"/>
                <w:sz w:val="16"/>
                <w:szCs w:val="16"/>
              </w:rPr>
            </w:pPr>
            <w:r>
              <w:rPr>
                <w:rFonts w:ascii="Times New Roman"/>
                <w:sz w:val="16"/>
              </w:rPr>
              <w:t>32103251N</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5"/>
              <w:ind w:right="0"/>
              <w:jc w:val="left"/>
              <w:rPr>
                <w:rFonts w:ascii="Times New Roman" w:hAnsi="Times New Roman" w:cs="Times New Roman" w:eastAsia="Times New Roman" w:hint="default"/>
                <w:sz w:val="16"/>
                <w:szCs w:val="16"/>
              </w:rPr>
            </w:pPr>
          </w:p>
          <w:p>
            <w:pPr>
              <w:pStyle w:val="TableParagraph"/>
              <w:spacing w:line="247" w:lineRule="auto"/>
              <w:ind w:left="64" w:right="466"/>
              <w:jc w:val="left"/>
              <w:rPr>
                <w:rFonts w:ascii="Times New Roman" w:hAnsi="Times New Roman" w:cs="Times New Roman" w:eastAsia="Times New Roman" w:hint="default"/>
                <w:sz w:val="16"/>
                <w:szCs w:val="16"/>
              </w:rPr>
            </w:pPr>
            <w:r>
              <w:rPr>
                <w:rFonts w:ascii="Times New Roman"/>
                <w:sz w:val="16"/>
              </w:rPr>
              <w:t>ULLOA </w:t>
            </w:r>
            <w:r>
              <w:rPr>
                <w:rFonts w:ascii="Times New Roman"/>
                <w:spacing w:val="-1"/>
                <w:sz w:val="16"/>
              </w:rPr>
              <w:t>ALLONES ANTONIO</w:t>
            </w:r>
            <w:r>
              <w:rPr>
                <w:rFonts w:ascii="Times New Roman"/>
                <w:sz w:val="16"/>
              </w:rPr>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920</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22604</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ind w:left="62" w:right="92"/>
              <w:jc w:val="left"/>
              <w:rPr>
                <w:rFonts w:ascii="Times New Roman" w:hAnsi="Times New Roman" w:cs="Times New Roman" w:eastAsia="Times New Roman" w:hint="default"/>
                <w:sz w:val="16"/>
                <w:szCs w:val="16"/>
              </w:rPr>
            </w:pPr>
            <w:r>
              <w:rPr>
                <w:rFonts w:ascii="Times New Roman"/>
                <w:sz w:val="16"/>
              </w:rPr>
              <w:t>Fra. 19 honorarios letrado asunto PO 344/2011 ante o Xulgado do Mercantil, 2</w:t>
            </w:r>
            <w:r>
              <w:rPr>
                <w:rFonts w:ascii="Times New Roman"/>
                <w:spacing w:val="4"/>
                <w:sz w:val="16"/>
              </w:rPr>
              <w:t> </w:t>
            </w:r>
            <w:r>
              <w:rPr>
                <w:rFonts w:ascii="Times New Roman"/>
                <w:sz w:val="16"/>
              </w:rPr>
              <w:t>(SGAE)</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right="71"/>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1.633,50</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r>
        <w:trPr>
          <w:trHeight w:val="394" w:hRule="exact"/>
        </w:trPr>
        <w:tc>
          <w:tcPr>
            <w:tcW w:w="1150" w:type="dxa"/>
            <w:tcBorders>
              <w:top w:val="single" w:sz="6" w:space="0" w:color="000000"/>
              <w:left w:val="single" w:sz="6" w:space="0" w:color="000000"/>
              <w:bottom w:val="nil" w:sz="6" w:space="0" w:color="auto"/>
              <w:right w:val="single" w:sz="6" w:space="0" w:color="000000"/>
            </w:tcBorders>
          </w:tcPr>
          <w:p>
            <w:pPr>
              <w:pStyle w:val="TableParagraph"/>
              <w:spacing w:line="240" w:lineRule="auto" w:before="5"/>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F/2014/729</w:t>
            </w:r>
          </w:p>
        </w:tc>
        <w:tc>
          <w:tcPr>
            <w:tcW w:w="766" w:type="dxa"/>
            <w:tcBorders>
              <w:top w:val="single" w:sz="6" w:space="0" w:color="000000"/>
              <w:left w:val="single" w:sz="6" w:space="0" w:color="000000"/>
              <w:bottom w:val="nil" w:sz="6" w:space="0" w:color="auto"/>
              <w:right w:val="single" w:sz="6" w:space="0" w:color="000000"/>
            </w:tcBorders>
          </w:tcPr>
          <w:p>
            <w:pPr>
              <w:pStyle w:val="TableParagraph"/>
              <w:spacing w:line="240" w:lineRule="auto" w:before="5"/>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521</w:t>
            </w:r>
          </w:p>
        </w:tc>
        <w:tc>
          <w:tcPr>
            <w:tcW w:w="1066" w:type="dxa"/>
            <w:tcBorders>
              <w:top w:val="single" w:sz="6" w:space="0" w:color="000000"/>
              <w:left w:val="single" w:sz="6" w:space="0" w:color="000000"/>
              <w:bottom w:val="nil" w:sz="6" w:space="0" w:color="auto"/>
              <w:right w:val="single" w:sz="6" w:space="0" w:color="000000"/>
            </w:tcBorders>
          </w:tcPr>
          <w:p>
            <w:pPr>
              <w:pStyle w:val="TableParagraph"/>
              <w:spacing w:line="240" w:lineRule="auto" w:before="5"/>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09/07/2014</w:t>
            </w:r>
          </w:p>
        </w:tc>
        <w:tc>
          <w:tcPr>
            <w:tcW w:w="934" w:type="dxa"/>
            <w:tcBorders>
              <w:top w:val="single" w:sz="6" w:space="0" w:color="000000"/>
              <w:left w:val="single" w:sz="6" w:space="0" w:color="000000"/>
              <w:bottom w:val="nil" w:sz="6" w:space="0" w:color="auto"/>
              <w:right w:val="single" w:sz="6" w:space="0" w:color="000000"/>
            </w:tcBorders>
          </w:tcPr>
          <w:p>
            <w:pPr>
              <w:pStyle w:val="TableParagraph"/>
              <w:spacing w:line="240" w:lineRule="auto" w:before="5"/>
              <w:ind w:right="0"/>
              <w:jc w:val="left"/>
              <w:rPr>
                <w:rFonts w:ascii="Times New Roman" w:hAnsi="Times New Roman" w:cs="Times New Roman" w:eastAsia="Times New Roman" w:hint="default"/>
                <w:sz w:val="16"/>
                <w:szCs w:val="16"/>
              </w:rPr>
            </w:pPr>
          </w:p>
          <w:p>
            <w:pPr>
              <w:pStyle w:val="TableParagraph"/>
              <w:spacing w:line="240" w:lineRule="auto"/>
              <w:ind w:right="33"/>
              <w:jc w:val="center"/>
              <w:rPr>
                <w:rFonts w:ascii="Times New Roman" w:hAnsi="Times New Roman" w:cs="Times New Roman" w:eastAsia="Times New Roman" w:hint="default"/>
                <w:sz w:val="16"/>
                <w:szCs w:val="16"/>
              </w:rPr>
            </w:pPr>
            <w:r>
              <w:rPr>
                <w:rFonts w:ascii="Times New Roman"/>
                <w:sz w:val="16"/>
              </w:rPr>
              <w:t>32549403X</w:t>
            </w:r>
          </w:p>
        </w:tc>
        <w:tc>
          <w:tcPr>
            <w:tcW w:w="1279" w:type="dxa"/>
            <w:tcBorders>
              <w:top w:val="single" w:sz="6" w:space="0" w:color="000000"/>
              <w:left w:val="single" w:sz="6" w:space="0" w:color="000000"/>
              <w:bottom w:val="nil" w:sz="6" w:space="0" w:color="auto"/>
              <w:right w:val="single" w:sz="6" w:space="0" w:color="000000"/>
            </w:tcBorders>
          </w:tcPr>
          <w:p>
            <w:pPr>
              <w:pStyle w:val="TableParagraph"/>
              <w:spacing w:line="247" w:lineRule="auto"/>
              <w:ind w:left="64" w:right="165"/>
              <w:jc w:val="left"/>
              <w:rPr>
                <w:rFonts w:ascii="Times New Roman" w:hAnsi="Times New Roman" w:cs="Times New Roman" w:eastAsia="Times New Roman" w:hint="default"/>
                <w:sz w:val="16"/>
                <w:szCs w:val="16"/>
              </w:rPr>
            </w:pPr>
            <w:r>
              <w:rPr>
                <w:rFonts w:ascii="Times New Roman" w:hAnsi="Times New Roman"/>
                <w:sz w:val="16"/>
              </w:rPr>
              <w:t>LOPEZ</w:t>
            </w:r>
            <w:r>
              <w:rPr>
                <w:rFonts w:ascii="Times New Roman" w:hAnsi="Times New Roman"/>
                <w:spacing w:val="-5"/>
                <w:sz w:val="16"/>
              </w:rPr>
              <w:t> </w:t>
            </w:r>
            <w:r>
              <w:rPr>
                <w:rFonts w:ascii="Times New Roman" w:hAnsi="Times New Roman"/>
                <w:sz w:val="16"/>
              </w:rPr>
              <w:t>LOPEZ </w:t>
            </w:r>
            <w:r>
              <w:rPr>
                <w:rFonts w:ascii="Times New Roman" w:hAnsi="Times New Roman"/>
                <w:sz w:val="16"/>
              </w:rPr>
              <w:t>AGUSTÍN</w:t>
            </w:r>
          </w:p>
        </w:tc>
        <w:tc>
          <w:tcPr>
            <w:tcW w:w="540" w:type="dxa"/>
            <w:tcBorders>
              <w:top w:val="single" w:sz="6" w:space="0" w:color="000000"/>
              <w:left w:val="single" w:sz="6" w:space="0" w:color="000000"/>
              <w:bottom w:val="nil" w:sz="6" w:space="0" w:color="auto"/>
              <w:right w:val="single" w:sz="6" w:space="0" w:color="000000"/>
            </w:tcBorders>
          </w:tcPr>
          <w:p>
            <w:pPr>
              <w:pStyle w:val="TableParagraph"/>
              <w:spacing w:line="240" w:lineRule="auto" w:before="5"/>
              <w:ind w:right="0"/>
              <w:jc w:val="left"/>
              <w:rPr>
                <w:rFonts w:ascii="Times New Roman" w:hAnsi="Times New Roman" w:cs="Times New Roman" w:eastAsia="Times New Roman" w:hint="default"/>
                <w:sz w:val="16"/>
                <w:szCs w:val="16"/>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341</w:t>
            </w:r>
          </w:p>
        </w:tc>
        <w:tc>
          <w:tcPr>
            <w:tcW w:w="696" w:type="dxa"/>
            <w:tcBorders>
              <w:top w:val="single" w:sz="6" w:space="0" w:color="000000"/>
              <w:left w:val="single" w:sz="6" w:space="0" w:color="000000"/>
              <w:bottom w:val="nil" w:sz="6" w:space="0" w:color="auto"/>
              <w:right w:val="single" w:sz="6" w:space="0" w:color="000000"/>
            </w:tcBorders>
          </w:tcPr>
          <w:p>
            <w:pPr>
              <w:pStyle w:val="TableParagraph"/>
              <w:spacing w:line="240" w:lineRule="auto" w:before="5"/>
              <w:ind w:right="0"/>
              <w:jc w:val="left"/>
              <w:rPr>
                <w:rFonts w:ascii="Times New Roman" w:hAnsi="Times New Roman" w:cs="Times New Roman" w:eastAsia="Times New Roman" w:hint="default"/>
                <w:sz w:val="16"/>
                <w:szCs w:val="16"/>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22000</w:t>
            </w:r>
          </w:p>
        </w:tc>
        <w:tc>
          <w:tcPr>
            <w:tcW w:w="1841" w:type="dxa"/>
            <w:tcBorders>
              <w:top w:val="single" w:sz="6" w:space="0" w:color="000000"/>
              <w:left w:val="single" w:sz="6" w:space="0" w:color="000000"/>
              <w:bottom w:val="nil" w:sz="6" w:space="0" w:color="auto"/>
              <w:right w:val="single" w:sz="6" w:space="0" w:color="000000"/>
            </w:tcBorders>
          </w:tcPr>
          <w:p>
            <w:pPr>
              <w:pStyle w:val="TableParagraph"/>
              <w:spacing w:line="247" w:lineRule="auto"/>
              <w:ind w:left="62" w:right="208"/>
              <w:jc w:val="left"/>
              <w:rPr>
                <w:rFonts w:ascii="Times New Roman" w:hAnsi="Times New Roman" w:cs="Times New Roman" w:eastAsia="Times New Roman" w:hint="default"/>
                <w:sz w:val="16"/>
                <w:szCs w:val="16"/>
              </w:rPr>
            </w:pPr>
            <w:r>
              <w:rPr>
                <w:rFonts w:ascii="Times New Roman"/>
                <w:sz w:val="16"/>
              </w:rPr>
              <w:t>Fra. 521 subministro de 10 paquetes de folios</w:t>
            </w:r>
            <w:r>
              <w:rPr>
                <w:rFonts w:ascii="Times New Roman"/>
                <w:spacing w:val="6"/>
                <w:sz w:val="16"/>
              </w:rPr>
              <w:t> </w:t>
            </w:r>
            <w:r>
              <w:rPr>
                <w:rFonts w:ascii="Times New Roman"/>
                <w:sz w:val="16"/>
              </w:rPr>
              <w:t>de</w:t>
            </w:r>
          </w:p>
        </w:tc>
        <w:tc>
          <w:tcPr>
            <w:tcW w:w="998" w:type="dxa"/>
            <w:tcBorders>
              <w:top w:val="single" w:sz="6" w:space="0" w:color="000000"/>
              <w:left w:val="single" w:sz="6" w:space="0" w:color="000000"/>
              <w:bottom w:val="nil" w:sz="6" w:space="0" w:color="auto"/>
              <w:right w:val="single" w:sz="6" w:space="0" w:color="000000"/>
            </w:tcBorders>
          </w:tcPr>
          <w:p>
            <w:pPr>
              <w:pStyle w:val="TableParagraph"/>
              <w:spacing w:line="240" w:lineRule="auto" w:before="5"/>
              <w:ind w:right="0"/>
              <w:jc w:val="left"/>
              <w:rPr>
                <w:rFonts w:ascii="Times New Roman" w:hAnsi="Times New Roman" w:cs="Times New Roman" w:eastAsia="Times New Roman" w:hint="default"/>
                <w:sz w:val="16"/>
                <w:szCs w:val="16"/>
              </w:rPr>
            </w:pPr>
          </w:p>
          <w:p>
            <w:pPr>
              <w:pStyle w:val="TableParagraph"/>
              <w:spacing w:line="240" w:lineRule="auto"/>
              <w:ind w:right="67"/>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34,00</w:t>
            </w:r>
            <w:r>
              <w:rPr>
                <w:rFonts w:ascii="Times New Roman" w:hAnsi="Times New Roman" w:cs="Times New Roman" w:eastAsia="Times New Roman" w:hint="default"/>
                <w:spacing w:val="1"/>
                <w:sz w:val="16"/>
                <w:szCs w:val="16"/>
              </w:rPr>
              <w:t> </w:t>
            </w:r>
            <w:r>
              <w:rPr>
                <w:rFonts w:ascii="Times New Roman" w:hAnsi="Times New Roman" w:cs="Times New Roman" w:eastAsia="Times New Roman" w:hint="default"/>
                <w:sz w:val="16"/>
                <w:szCs w:val="16"/>
              </w:rPr>
              <w:t>€</w:t>
            </w:r>
          </w:p>
        </w:tc>
      </w:tr>
    </w:tbl>
    <w:p>
      <w:pPr>
        <w:spacing w:after="0" w:line="240" w:lineRule="auto"/>
        <w:jc w:val="right"/>
        <w:rPr>
          <w:rFonts w:ascii="Times New Roman" w:hAnsi="Times New Roman" w:cs="Times New Roman" w:eastAsia="Times New Roman" w:hint="default"/>
          <w:sz w:val="16"/>
          <w:szCs w:val="16"/>
        </w:rPr>
        <w:sectPr>
          <w:pgSz w:w="11900" w:h="16840"/>
          <w:pgMar w:header="444" w:footer="1137" w:top="1940" w:bottom="1320" w:left="1320" w:right="1060"/>
        </w:sectPr>
      </w:pPr>
    </w:p>
    <w:p>
      <w:pPr>
        <w:spacing w:line="240" w:lineRule="auto" w:before="1"/>
        <w:ind w:right="0"/>
        <w:rPr>
          <w:rFonts w:ascii="Times New Roman" w:hAnsi="Times New Roman" w:cs="Times New Roman" w:eastAsia="Times New Roman" w:hint="default"/>
          <w:sz w:val="12"/>
          <w:szCs w:val="12"/>
        </w:rPr>
      </w:pPr>
    </w:p>
    <w:tbl>
      <w:tblPr>
        <w:tblW w:w="0" w:type="auto"/>
        <w:jc w:val="left"/>
        <w:tblInd w:w="119" w:type="dxa"/>
        <w:tblLayout w:type="fixed"/>
        <w:tblCellMar>
          <w:top w:w="0" w:type="dxa"/>
          <w:left w:w="0" w:type="dxa"/>
          <w:bottom w:w="0" w:type="dxa"/>
          <w:right w:w="0" w:type="dxa"/>
        </w:tblCellMar>
        <w:tblLook w:val="01E0"/>
      </w:tblPr>
      <w:tblGrid>
        <w:gridCol w:w="1150"/>
        <w:gridCol w:w="766"/>
        <w:gridCol w:w="1066"/>
        <w:gridCol w:w="934"/>
        <w:gridCol w:w="1279"/>
        <w:gridCol w:w="540"/>
        <w:gridCol w:w="696"/>
        <w:gridCol w:w="1841"/>
        <w:gridCol w:w="998"/>
      </w:tblGrid>
      <w:tr>
        <w:trPr>
          <w:trHeight w:val="386" w:hRule="exact"/>
        </w:trPr>
        <w:tc>
          <w:tcPr>
            <w:tcW w:w="1150" w:type="dxa"/>
            <w:tcBorders>
              <w:top w:val="nil" w:sz="6" w:space="0" w:color="auto"/>
              <w:left w:val="single" w:sz="6" w:space="0" w:color="000000"/>
              <w:bottom w:val="single" w:sz="6" w:space="0" w:color="000000"/>
              <w:right w:val="single" w:sz="6" w:space="0" w:color="000000"/>
            </w:tcBorders>
          </w:tcPr>
          <w:p>
            <w:pPr/>
          </w:p>
        </w:tc>
        <w:tc>
          <w:tcPr>
            <w:tcW w:w="766" w:type="dxa"/>
            <w:tcBorders>
              <w:top w:val="nil" w:sz="6" w:space="0" w:color="auto"/>
              <w:left w:val="single" w:sz="6" w:space="0" w:color="000000"/>
              <w:bottom w:val="single" w:sz="6" w:space="0" w:color="000000"/>
              <w:right w:val="single" w:sz="6" w:space="0" w:color="000000"/>
            </w:tcBorders>
          </w:tcPr>
          <w:p>
            <w:pPr/>
          </w:p>
        </w:tc>
        <w:tc>
          <w:tcPr>
            <w:tcW w:w="1066" w:type="dxa"/>
            <w:tcBorders>
              <w:top w:val="nil" w:sz="6" w:space="0" w:color="auto"/>
              <w:left w:val="single" w:sz="6" w:space="0" w:color="000000"/>
              <w:bottom w:val="single" w:sz="6" w:space="0" w:color="000000"/>
              <w:right w:val="single" w:sz="6" w:space="0" w:color="000000"/>
            </w:tcBorders>
          </w:tcPr>
          <w:p>
            <w:pPr/>
          </w:p>
        </w:tc>
        <w:tc>
          <w:tcPr>
            <w:tcW w:w="934" w:type="dxa"/>
            <w:tcBorders>
              <w:top w:val="nil" w:sz="6" w:space="0" w:color="auto"/>
              <w:left w:val="single" w:sz="6" w:space="0" w:color="000000"/>
              <w:bottom w:val="single" w:sz="6" w:space="0" w:color="000000"/>
              <w:right w:val="single" w:sz="6" w:space="0" w:color="000000"/>
            </w:tcBorders>
          </w:tcPr>
          <w:p>
            <w:pPr/>
          </w:p>
        </w:tc>
        <w:tc>
          <w:tcPr>
            <w:tcW w:w="1279" w:type="dxa"/>
            <w:tcBorders>
              <w:top w:val="nil" w:sz="6" w:space="0" w:color="auto"/>
              <w:left w:val="single" w:sz="6" w:space="0" w:color="000000"/>
              <w:bottom w:val="single" w:sz="6" w:space="0" w:color="000000"/>
              <w:right w:val="single" w:sz="6" w:space="0" w:color="000000"/>
            </w:tcBorders>
          </w:tcPr>
          <w:p>
            <w:pPr/>
          </w:p>
        </w:tc>
        <w:tc>
          <w:tcPr>
            <w:tcW w:w="540" w:type="dxa"/>
            <w:tcBorders>
              <w:top w:val="nil" w:sz="6" w:space="0" w:color="auto"/>
              <w:left w:val="single" w:sz="6" w:space="0" w:color="000000"/>
              <w:bottom w:val="single" w:sz="6" w:space="0" w:color="000000"/>
              <w:right w:val="single" w:sz="6" w:space="0" w:color="000000"/>
            </w:tcBorders>
          </w:tcPr>
          <w:p>
            <w:pPr/>
          </w:p>
        </w:tc>
        <w:tc>
          <w:tcPr>
            <w:tcW w:w="696" w:type="dxa"/>
            <w:tcBorders>
              <w:top w:val="nil" w:sz="6" w:space="0" w:color="auto"/>
              <w:left w:val="single" w:sz="6" w:space="0" w:color="000000"/>
              <w:bottom w:val="single" w:sz="6" w:space="0" w:color="000000"/>
              <w:right w:val="single" w:sz="6" w:space="0" w:color="000000"/>
            </w:tcBorders>
          </w:tcPr>
          <w:p>
            <w:pPr/>
          </w:p>
        </w:tc>
        <w:tc>
          <w:tcPr>
            <w:tcW w:w="1841" w:type="dxa"/>
            <w:tcBorders>
              <w:top w:val="nil" w:sz="6" w:space="0" w:color="auto"/>
              <w:left w:val="single" w:sz="6" w:space="0" w:color="000000"/>
              <w:bottom w:val="single" w:sz="6" w:space="0" w:color="000000"/>
              <w:right w:val="single" w:sz="6" w:space="0" w:color="000000"/>
            </w:tcBorders>
          </w:tcPr>
          <w:p>
            <w:pPr>
              <w:pStyle w:val="TableParagraph"/>
              <w:spacing w:line="247" w:lineRule="auto"/>
              <w:ind w:left="62" w:right="271"/>
              <w:jc w:val="left"/>
              <w:rPr>
                <w:rFonts w:ascii="Times New Roman" w:hAnsi="Times New Roman" w:cs="Times New Roman" w:eastAsia="Times New Roman" w:hint="default"/>
                <w:sz w:val="16"/>
                <w:szCs w:val="16"/>
              </w:rPr>
            </w:pPr>
            <w:r>
              <w:rPr>
                <w:rFonts w:ascii="Times New Roman"/>
                <w:sz w:val="16"/>
              </w:rPr>
              <w:t>colores e 2 paquetes de folios brancos</w:t>
            </w:r>
          </w:p>
        </w:tc>
        <w:tc>
          <w:tcPr>
            <w:tcW w:w="998" w:type="dxa"/>
            <w:tcBorders>
              <w:top w:val="nil" w:sz="6" w:space="0" w:color="auto"/>
              <w:left w:val="single" w:sz="6" w:space="0" w:color="000000"/>
              <w:bottom w:val="single" w:sz="6" w:space="0" w:color="000000"/>
              <w:right w:val="single" w:sz="6" w:space="0" w:color="000000"/>
            </w:tcBorders>
          </w:tcPr>
          <w:p>
            <w:pPr/>
          </w:p>
        </w:tc>
      </w:tr>
      <w:tr>
        <w:trPr>
          <w:trHeight w:val="773"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F/2014/742</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1304</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30/06/2014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32568924G</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7"/>
              <w:ind w:right="0"/>
              <w:jc w:val="left"/>
              <w:rPr>
                <w:rFonts w:ascii="Times New Roman" w:hAnsi="Times New Roman" w:cs="Times New Roman" w:eastAsia="Times New Roman" w:hint="default"/>
                <w:sz w:val="16"/>
                <w:szCs w:val="16"/>
              </w:rPr>
            </w:pPr>
          </w:p>
          <w:p>
            <w:pPr>
              <w:pStyle w:val="TableParagraph"/>
              <w:spacing w:line="247" w:lineRule="auto"/>
              <w:ind w:left="64" w:right="269"/>
              <w:jc w:val="left"/>
              <w:rPr>
                <w:rFonts w:ascii="Times New Roman" w:hAnsi="Times New Roman" w:cs="Times New Roman" w:eastAsia="Times New Roman" w:hint="default"/>
                <w:sz w:val="16"/>
                <w:szCs w:val="16"/>
              </w:rPr>
            </w:pPr>
            <w:r>
              <w:rPr>
                <w:rFonts w:ascii="Times New Roman"/>
                <w:sz w:val="16"/>
              </w:rPr>
              <w:t>PEREZ RODRIGUEZ MANUEL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341</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22199</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before="2"/>
              <w:ind w:left="62" w:right="137"/>
              <w:jc w:val="left"/>
              <w:rPr>
                <w:rFonts w:ascii="Times New Roman" w:hAnsi="Times New Roman" w:cs="Times New Roman" w:eastAsia="Times New Roman" w:hint="default"/>
                <w:sz w:val="16"/>
                <w:szCs w:val="16"/>
              </w:rPr>
            </w:pPr>
            <w:r>
              <w:rPr>
                <w:rFonts w:ascii="Times New Roman"/>
                <w:sz w:val="16"/>
              </w:rPr>
              <w:t>Fra. 1304 subministros varios para Polideportivo ( alicate, pinturas e outros)</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right="69"/>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174,90</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r>
        <w:trPr>
          <w:trHeight w:val="965"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F/2014/743</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1303</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30/06/2014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32568924G</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7" w:lineRule="auto"/>
              <w:ind w:left="64" w:right="269"/>
              <w:jc w:val="left"/>
              <w:rPr>
                <w:rFonts w:ascii="Times New Roman" w:hAnsi="Times New Roman" w:cs="Times New Roman" w:eastAsia="Times New Roman" w:hint="default"/>
                <w:sz w:val="16"/>
                <w:szCs w:val="16"/>
              </w:rPr>
            </w:pPr>
            <w:r>
              <w:rPr>
                <w:rFonts w:ascii="Times New Roman"/>
                <w:sz w:val="16"/>
              </w:rPr>
              <w:t>PEREZ RODRIGUEZ MANUEL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324</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22199</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before="2"/>
              <w:ind w:left="62" w:right="136"/>
              <w:jc w:val="left"/>
              <w:rPr>
                <w:rFonts w:ascii="Times New Roman" w:hAnsi="Times New Roman" w:cs="Times New Roman" w:eastAsia="Times New Roman" w:hint="default"/>
                <w:sz w:val="16"/>
                <w:szCs w:val="16"/>
              </w:rPr>
            </w:pPr>
            <w:r>
              <w:rPr>
                <w:rFonts w:ascii="Times New Roman"/>
                <w:sz w:val="16"/>
              </w:rPr>
              <w:t>Fra. 1303 subministros varios para CEIP Nicolas del Rio (pintura, taco, tirafundas, cerroxillo e outros)</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right="67"/>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62,30</w:t>
            </w:r>
            <w:r>
              <w:rPr>
                <w:rFonts w:ascii="Times New Roman" w:hAnsi="Times New Roman" w:cs="Times New Roman" w:eastAsia="Times New Roman" w:hint="default"/>
                <w:spacing w:val="1"/>
                <w:sz w:val="16"/>
                <w:szCs w:val="16"/>
              </w:rPr>
              <w:t> </w:t>
            </w:r>
            <w:r>
              <w:rPr>
                <w:rFonts w:ascii="Times New Roman" w:hAnsi="Times New Roman" w:cs="Times New Roman" w:eastAsia="Times New Roman" w:hint="default"/>
                <w:sz w:val="16"/>
                <w:szCs w:val="16"/>
              </w:rPr>
              <w:t>€</w:t>
            </w:r>
          </w:p>
        </w:tc>
      </w:tr>
      <w:tr>
        <w:trPr>
          <w:trHeight w:val="962"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0"/>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F/2014/750</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0"/>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114/519</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0"/>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30/06/2014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0"/>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A15000649</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7" w:lineRule="auto"/>
              <w:ind w:left="64" w:right="315"/>
              <w:jc w:val="left"/>
              <w:rPr>
                <w:rFonts w:ascii="Times New Roman" w:hAnsi="Times New Roman" w:cs="Times New Roman" w:eastAsia="Times New Roman" w:hint="default"/>
                <w:sz w:val="16"/>
                <w:szCs w:val="16"/>
              </w:rPr>
            </w:pPr>
            <w:r>
              <w:rPr>
                <w:rFonts w:ascii="Times New Roman"/>
                <w:sz w:val="16"/>
              </w:rPr>
              <w:t>LA VOZ DE GALICIA</w:t>
            </w:r>
            <w:r>
              <w:rPr>
                <w:rFonts w:ascii="Times New Roman"/>
                <w:spacing w:val="-29"/>
                <w:sz w:val="16"/>
              </w:rPr>
              <w:t> </w:t>
            </w:r>
            <w:r>
              <w:rPr>
                <w:rFonts w:ascii="Times New Roman"/>
                <w:sz w:val="16"/>
              </w:rPr>
              <w:t>SA</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0"/>
              <w:ind w:right="0"/>
              <w:jc w:val="left"/>
              <w:rPr>
                <w:rFonts w:ascii="Times New Roman" w:hAnsi="Times New Roman" w:cs="Times New Roman" w:eastAsia="Times New Roman" w:hint="default"/>
                <w:sz w:val="17"/>
                <w:szCs w:val="17"/>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170</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0"/>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22602</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ind w:left="62" w:right="125"/>
              <w:jc w:val="left"/>
              <w:rPr>
                <w:rFonts w:ascii="Times New Roman" w:hAnsi="Times New Roman" w:cs="Times New Roman" w:eastAsia="Times New Roman" w:hint="default"/>
                <w:sz w:val="16"/>
                <w:szCs w:val="16"/>
              </w:rPr>
            </w:pPr>
            <w:r>
              <w:rPr>
                <w:rFonts w:ascii="Times New Roman" w:hAnsi="Times New Roman"/>
                <w:sz w:val="16"/>
              </w:rPr>
              <w:t>Fra. 114/519 publicidade na Voz de Galicia os dias 5,6 de xuño co gallo da galeria das enerxias renovables</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0"/>
              <w:ind w:right="0"/>
              <w:jc w:val="left"/>
              <w:rPr>
                <w:rFonts w:ascii="Times New Roman" w:hAnsi="Times New Roman" w:cs="Times New Roman" w:eastAsia="Times New Roman" w:hint="default"/>
                <w:sz w:val="17"/>
                <w:szCs w:val="17"/>
              </w:rPr>
            </w:pPr>
          </w:p>
          <w:p>
            <w:pPr>
              <w:pStyle w:val="TableParagraph"/>
              <w:spacing w:line="240" w:lineRule="auto"/>
              <w:ind w:right="69"/>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121,00</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r>
        <w:trPr>
          <w:trHeight w:val="773"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F/2014/758</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C-65</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18/07/2014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32647328R</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5"/>
              <w:ind w:right="0"/>
              <w:jc w:val="left"/>
              <w:rPr>
                <w:rFonts w:ascii="Times New Roman" w:hAnsi="Times New Roman" w:cs="Times New Roman" w:eastAsia="Times New Roman" w:hint="default"/>
                <w:sz w:val="16"/>
                <w:szCs w:val="16"/>
              </w:rPr>
            </w:pPr>
          </w:p>
          <w:p>
            <w:pPr>
              <w:pStyle w:val="TableParagraph"/>
              <w:spacing w:line="247" w:lineRule="auto"/>
              <w:ind w:left="64" w:right="318"/>
              <w:jc w:val="left"/>
              <w:rPr>
                <w:rFonts w:ascii="Times New Roman" w:hAnsi="Times New Roman" w:cs="Times New Roman" w:eastAsia="Times New Roman" w:hint="default"/>
                <w:sz w:val="16"/>
                <w:szCs w:val="16"/>
              </w:rPr>
            </w:pPr>
            <w:r>
              <w:rPr>
                <w:rFonts w:ascii="Times New Roman"/>
                <w:sz w:val="16"/>
              </w:rPr>
              <w:t>MARTINEZ RIVAS</w:t>
            </w:r>
            <w:r>
              <w:rPr>
                <w:rFonts w:ascii="Times New Roman"/>
                <w:spacing w:val="-10"/>
                <w:sz w:val="16"/>
              </w:rPr>
              <w:t> </w:t>
            </w:r>
            <w:r>
              <w:rPr>
                <w:rFonts w:ascii="Times New Roman"/>
                <w:sz w:val="16"/>
              </w:rPr>
              <w:t>JOSE </w:t>
            </w:r>
            <w:r>
              <w:rPr>
                <w:rFonts w:ascii="Times New Roman"/>
                <w:sz w:val="16"/>
              </w:rPr>
              <w:t>LUIS</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341</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22199</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ind w:left="62" w:right="149"/>
              <w:jc w:val="left"/>
              <w:rPr>
                <w:rFonts w:ascii="Times New Roman" w:hAnsi="Times New Roman" w:cs="Times New Roman" w:eastAsia="Times New Roman" w:hint="default"/>
                <w:sz w:val="16"/>
                <w:szCs w:val="16"/>
              </w:rPr>
            </w:pPr>
            <w:r>
              <w:rPr>
                <w:rFonts w:ascii="Times New Roman"/>
                <w:sz w:val="16"/>
              </w:rPr>
              <w:t>Fra. C-65 subministro de material de electricidade para o Polideportivo municipal</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right="69"/>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158,51</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r>
        <w:trPr>
          <w:trHeight w:val="439"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2"/>
                <w:szCs w:val="12"/>
              </w:rPr>
            </w:pPr>
          </w:p>
          <w:p>
            <w:pPr>
              <w:pStyle w:val="TableParagraph"/>
              <w:spacing w:line="240" w:lineRule="auto" w:before="8"/>
              <w:ind w:right="0"/>
              <w:jc w:val="left"/>
              <w:rPr>
                <w:rFonts w:ascii="Times New Roman" w:hAnsi="Times New Roman" w:cs="Times New Roman" w:eastAsia="Times New Roman" w:hint="default"/>
                <w:sz w:val="12"/>
                <w:szCs w:val="12"/>
              </w:rPr>
            </w:pPr>
          </w:p>
          <w:p>
            <w:pPr>
              <w:pStyle w:val="TableParagraph"/>
              <w:spacing w:line="240" w:lineRule="auto"/>
              <w:ind w:left="62" w:right="0"/>
              <w:jc w:val="left"/>
              <w:rPr>
                <w:rFonts w:ascii="Times New Roman" w:hAnsi="Times New Roman" w:cs="Times New Roman" w:eastAsia="Times New Roman" w:hint="default"/>
                <w:sz w:val="12"/>
                <w:szCs w:val="12"/>
              </w:rPr>
            </w:pPr>
            <w:r>
              <w:rPr>
                <w:rFonts w:ascii="Times New Roman"/>
                <w:sz w:val="12"/>
              </w:rPr>
              <w:t>F/2014/761</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2"/>
                <w:szCs w:val="12"/>
              </w:rPr>
            </w:pPr>
          </w:p>
          <w:p>
            <w:pPr>
              <w:pStyle w:val="TableParagraph"/>
              <w:spacing w:line="240" w:lineRule="auto" w:before="8"/>
              <w:ind w:right="0"/>
              <w:jc w:val="left"/>
              <w:rPr>
                <w:rFonts w:ascii="Times New Roman" w:hAnsi="Times New Roman" w:cs="Times New Roman" w:eastAsia="Times New Roman" w:hint="default"/>
                <w:sz w:val="12"/>
                <w:szCs w:val="12"/>
              </w:rPr>
            </w:pPr>
          </w:p>
          <w:p>
            <w:pPr>
              <w:pStyle w:val="TableParagraph"/>
              <w:spacing w:line="240" w:lineRule="auto"/>
              <w:ind w:left="62" w:right="0"/>
              <w:jc w:val="left"/>
              <w:rPr>
                <w:rFonts w:ascii="Times New Roman" w:hAnsi="Times New Roman" w:cs="Times New Roman" w:eastAsia="Times New Roman" w:hint="default"/>
                <w:sz w:val="12"/>
                <w:szCs w:val="12"/>
              </w:rPr>
            </w:pPr>
            <w:r>
              <w:rPr>
                <w:rFonts w:ascii="Times New Roman"/>
                <w:sz w:val="12"/>
              </w:rPr>
              <w:t>C-64</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2"/>
                <w:szCs w:val="12"/>
              </w:rPr>
            </w:pPr>
          </w:p>
          <w:p>
            <w:pPr>
              <w:pStyle w:val="TableParagraph"/>
              <w:spacing w:line="240" w:lineRule="auto" w:before="8"/>
              <w:ind w:right="0"/>
              <w:jc w:val="left"/>
              <w:rPr>
                <w:rFonts w:ascii="Times New Roman" w:hAnsi="Times New Roman" w:cs="Times New Roman" w:eastAsia="Times New Roman" w:hint="default"/>
                <w:sz w:val="12"/>
                <w:szCs w:val="12"/>
              </w:rPr>
            </w:pPr>
          </w:p>
          <w:p>
            <w:pPr>
              <w:pStyle w:val="TableParagraph"/>
              <w:spacing w:line="240" w:lineRule="auto"/>
              <w:ind w:left="62" w:right="0"/>
              <w:jc w:val="left"/>
              <w:rPr>
                <w:rFonts w:ascii="Times New Roman" w:hAnsi="Times New Roman" w:cs="Times New Roman" w:eastAsia="Times New Roman" w:hint="default"/>
                <w:sz w:val="12"/>
                <w:szCs w:val="12"/>
              </w:rPr>
            </w:pPr>
            <w:r>
              <w:rPr>
                <w:rFonts w:ascii="Times New Roman"/>
                <w:sz w:val="12"/>
              </w:rPr>
              <w:t>18/07/2014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2"/>
                <w:szCs w:val="12"/>
              </w:rPr>
            </w:pPr>
          </w:p>
          <w:p>
            <w:pPr>
              <w:pStyle w:val="TableParagraph"/>
              <w:spacing w:line="240" w:lineRule="auto" w:before="8"/>
              <w:ind w:right="0"/>
              <w:jc w:val="left"/>
              <w:rPr>
                <w:rFonts w:ascii="Times New Roman" w:hAnsi="Times New Roman" w:cs="Times New Roman" w:eastAsia="Times New Roman" w:hint="default"/>
                <w:sz w:val="12"/>
                <w:szCs w:val="12"/>
              </w:rPr>
            </w:pPr>
          </w:p>
          <w:p>
            <w:pPr>
              <w:pStyle w:val="TableParagraph"/>
              <w:spacing w:line="240" w:lineRule="auto"/>
              <w:ind w:left="62" w:right="0"/>
              <w:jc w:val="left"/>
              <w:rPr>
                <w:rFonts w:ascii="Times New Roman" w:hAnsi="Times New Roman" w:cs="Times New Roman" w:eastAsia="Times New Roman" w:hint="default"/>
                <w:sz w:val="12"/>
                <w:szCs w:val="12"/>
              </w:rPr>
            </w:pPr>
            <w:r>
              <w:rPr>
                <w:rFonts w:ascii="Times New Roman"/>
                <w:sz w:val="12"/>
              </w:rPr>
              <w:t>32647328R</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4"/>
              <w:ind w:right="0"/>
              <w:jc w:val="left"/>
              <w:rPr>
                <w:rFonts w:ascii="Times New Roman" w:hAnsi="Times New Roman" w:cs="Times New Roman" w:eastAsia="Times New Roman" w:hint="default"/>
                <w:sz w:val="12"/>
                <w:szCs w:val="12"/>
              </w:rPr>
            </w:pPr>
          </w:p>
          <w:p>
            <w:pPr>
              <w:pStyle w:val="TableParagraph"/>
              <w:spacing w:line="247" w:lineRule="auto"/>
              <w:ind w:left="64" w:right="191"/>
              <w:jc w:val="left"/>
              <w:rPr>
                <w:rFonts w:ascii="Times New Roman" w:hAnsi="Times New Roman" w:cs="Times New Roman" w:eastAsia="Times New Roman" w:hint="default"/>
                <w:sz w:val="12"/>
                <w:szCs w:val="12"/>
              </w:rPr>
            </w:pPr>
            <w:r>
              <w:rPr>
                <w:rFonts w:ascii="Times New Roman"/>
                <w:sz w:val="12"/>
              </w:rPr>
              <w:t>MARTINEZ</w:t>
            </w:r>
            <w:r>
              <w:rPr>
                <w:rFonts w:ascii="Times New Roman"/>
                <w:spacing w:val="-4"/>
                <w:sz w:val="12"/>
              </w:rPr>
              <w:t> </w:t>
            </w:r>
            <w:r>
              <w:rPr>
                <w:rFonts w:ascii="Times New Roman"/>
                <w:sz w:val="12"/>
              </w:rPr>
              <w:t>RIVAS </w:t>
            </w:r>
            <w:r>
              <w:rPr>
                <w:rFonts w:ascii="Times New Roman"/>
                <w:sz w:val="12"/>
              </w:rPr>
              <w:t>JOSE</w:t>
            </w:r>
            <w:r>
              <w:rPr>
                <w:rFonts w:ascii="Times New Roman"/>
                <w:spacing w:val="-1"/>
                <w:sz w:val="12"/>
              </w:rPr>
              <w:t> </w:t>
            </w:r>
            <w:r>
              <w:rPr>
                <w:rFonts w:ascii="Times New Roman"/>
                <w:sz w:val="12"/>
              </w:rPr>
              <w:t>LUIS</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2"/>
                <w:szCs w:val="12"/>
              </w:rPr>
            </w:pPr>
          </w:p>
          <w:p>
            <w:pPr>
              <w:pStyle w:val="TableParagraph"/>
              <w:spacing w:line="240" w:lineRule="auto" w:before="8"/>
              <w:ind w:right="0"/>
              <w:jc w:val="left"/>
              <w:rPr>
                <w:rFonts w:ascii="Times New Roman" w:hAnsi="Times New Roman" w:cs="Times New Roman" w:eastAsia="Times New Roman" w:hint="default"/>
                <w:sz w:val="12"/>
                <w:szCs w:val="12"/>
              </w:rPr>
            </w:pPr>
          </w:p>
          <w:p>
            <w:pPr>
              <w:pStyle w:val="TableParagraph"/>
              <w:spacing w:line="240" w:lineRule="auto"/>
              <w:ind w:right="60"/>
              <w:jc w:val="right"/>
              <w:rPr>
                <w:rFonts w:ascii="Times New Roman" w:hAnsi="Times New Roman" w:cs="Times New Roman" w:eastAsia="Times New Roman" w:hint="default"/>
                <w:sz w:val="12"/>
                <w:szCs w:val="12"/>
              </w:rPr>
            </w:pPr>
            <w:r>
              <w:rPr>
                <w:rFonts w:ascii="Times New Roman"/>
                <w:w w:val="95"/>
                <w:sz w:val="12"/>
              </w:rPr>
              <w:t>170</w:t>
            </w:r>
            <w:r>
              <w:rPr>
                <w:rFonts w:ascii="Times New Roman"/>
                <w:sz w:val="12"/>
              </w:rPr>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2"/>
                <w:szCs w:val="12"/>
              </w:rPr>
            </w:pPr>
          </w:p>
          <w:p>
            <w:pPr>
              <w:pStyle w:val="TableParagraph"/>
              <w:spacing w:line="240" w:lineRule="auto" w:before="8"/>
              <w:ind w:right="0"/>
              <w:jc w:val="left"/>
              <w:rPr>
                <w:rFonts w:ascii="Times New Roman" w:hAnsi="Times New Roman" w:cs="Times New Roman" w:eastAsia="Times New Roman" w:hint="default"/>
                <w:sz w:val="12"/>
                <w:szCs w:val="12"/>
              </w:rPr>
            </w:pPr>
          </w:p>
          <w:p>
            <w:pPr>
              <w:pStyle w:val="TableParagraph"/>
              <w:spacing w:line="240" w:lineRule="auto"/>
              <w:ind w:right="60"/>
              <w:jc w:val="right"/>
              <w:rPr>
                <w:rFonts w:ascii="Times New Roman" w:hAnsi="Times New Roman" w:cs="Times New Roman" w:eastAsia="Times New Roman" w:hint="default"/>
                <w:sz w:val="12"/>
                <w:szCs w:val="12"/>
              </w:rPr>
            </w:pPr>
            <w:r>
              <w:rPr>
                <w:rFonts w:ascii="Times New Roman"/>
                <w:w w:val="95"/>
                <w:sz w:val="12"/>
              </w:rPr>
              <w:t>22199</w:t>
            </w:r>
            <w:r>
              <w:rPr>
                <w:rFonts w:ascii="Times New Roman"/>
                <w:sz w:val="12"/>
              </w:rPr>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ind w:left="62" w:right="190"/>
              <w:jc w:val="left"/>
              <w:rPr>
                <w:rFonts w:ascii="Times New Roman" w:hAnsi="Times New Roman" w:cs="Times New Roman" w:eastAsia="Times New Roman" w:hint="default"/>
                <w:sz w:val="12"/>
                <w:szCs w:val="12"/>
              </w:rPr>
            </w:pPr>
            <w:r>
              <w:rPr>
                <w:rFonts w:ascii="Times New Roman"/>
                <w:sz w:val="12"/>
              </w:rPr>
              <w:t>Fra. C-64 subministro de alargadeiras de tambor para</w:t>
            </w:r>
            <w:r>
              <w:rPr>
                <w:rFonts w:ascii="Times New Roman"/>
                <w:spacing w:val="-10"/>
                <w:sz w:val="12"/>
              </w:rPr>
              <w:t> </w:t>
            </w:r>
            <w:r>
              <w:rPr>
                <w:rFonts w:ascii="Times New Roman"/>
                <w:sz w:val="12"/>
              </w:rPr>
              <w:t>feira </w:t>
            </w:r>
            <w:r>
              <w:rPr>
                <w:rFonts w:ascii="Times New Roman"/>
                <w:sz w:val="12"/>
              </w:rPr>
              <w:t>tecnoloxica</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2"/>
                <w:szCs w:val="12"/>
              </w:rPr>
            </w:pPr>
          </w:p>
          <w:p>
            <w:pPr>
              <w:pStyle w:val="TableParagraph"/>
              <w:spacing w:line="240" w:lineRule="auto" w:before="8"/>
              <w:ind w:right="0"/>
              <w:jc w:val="left"/>
              <w:rPr>
                <w:rFonts w:ascii="Times New Roman" w:hAnsi="Times New Roman" w:cs="Times New Roman" w:eastAsia="Times New Roman" w:hint="default"/>
                <w:sz w:val="12"/>
                <w:szCs w:val="12"/>
              </w:rPr>
            </w:pPr>
          </w:p>
          <w:p>
            <w:pPr>
              <w:pStyle w:val="TableParagraph"/>
              <w:spacing w:line="240" w:lineRule="auto"/>
              <w:ind w:right="63"/>
              <w:jc w:val="right"/>
              <w:rPr>
                <w:rFonts w:ascii="Times New Roman" w:hAnsi="Times New Roman" w:cs="Times New Roman" w:eastAsia="Times New Roman" w:hint="default"/>
                <w:sz w:val="12"/>
                <w:szCs w:val="12"/>
              </w:rPr>
            </w:pPr>
            <w:r>
              <w:rPr>
                <w:rFonts w:ascii="Times New Roman" w:hAnsi="Times New Roman" w:cs="Times New Roman" w:eastAsia="Times New Roman" w:hint="default"/>
                <w:sz w:val="12"/>
                <w:szCs w:val="12"/>
              </w:rPr>
              <w:t>81,07</w:t>
            </w:r>
            <w:r>
              <w:rPr>
                <w:rFonts w:ascii="Times New Roman" w:hAnsi="Times New Roman" w:cs="Times New Roman" w:eastAsia="Times New Roman" w:hint="default"/>
                <w:spacing w:val="-1"/>
                <w:sz w:val="12"/>
                <w:szCs w:val="12"/>
              </w:rPr>
              <w:t> </w:t>
            </w:r>
            <w:r>
              <w:rPr>
                <w:rFonts w:ascii="Times New Roman" w:hAnsi="Times New Roman" w:cs="Times New Roman" w:eastAsia="Times New Roman" w:hint="default"/>
                <w:sz w:val="12"/>
                <w:szCs w:val="12"/>
              </w:rPr>
              <w:t>€</w:t>
            </w:r>
          </w:p>
        </w:tc>
      </w:tr>
      <w:tr>
        <w:trPr>
          <w:trHeight w:val="775"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F/2014/762</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C-63</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18/07/2014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32647328R</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7"/>
              <w:ind w:right="0"/>
              <w:jc w:val="left"/>
              <w:rPr>
                <w:rFonts w:ascii="Times New Roman" w:hAnsi="Times New Roman" w:cs="Times New Roman" w:eastAsia="Times New Roman" w:hint="default"/>
                <w:sz w:val="16"/>
                <w:szCs w:val="16"/>
              </w:rPr>
            </w:pPr>
          </w:p>
          <w:p>
            <w:pPr>
              <w:pStyle w:val="TableParagraph"/>
              <w:spacing w:line="247" w:lineRule="auto"/>
              <w:ind w:left="64" w:right="318"/>
              <w:jc w:val="left"/>
              <w:rPr>
                <w:rFonts w:ascii="Times New Roman" w:hAnsi="Times New Roman" w:cs="Times New Roman" w:eastAsia="Times New Roman" w:hint="default"/>
                <w:sz w:val="16"/>
                <w:szCs w:val="16"/>
              </w:rPr>
            </w:pPr>
            <w:r>
              <w:rPr>
                <w:rFonts w:ascii="Times New Roman"/>
                <w:sz w:val="16"/>
              </w:rPr>
              <w:t>MARTINEZ RIVAS</w:t>
            </w:r>
            <w:r>
              <w:rPr>
                <w:rFonts w:ascii="Times New Roman"/>
                <w:spacing w:val="-10"/>
                <w:sz w:val="16"/>
              </w:rPr>
              <w:t> </w:t>
            </w:r>
            <w:r>
              <w:rPr>
                <w:rFonts w:ascii="Times New Roman"/>
                <w:sz w:val="16"/>
              </w:rPr>
              <w:t>JOSE </w:t>
            </w:r>
            <w:r>
              <w:rPr>
                <w:rFonts w:ascii="Times New Roman"/>
                <w:sz w:val="16"/>
              </w:rPr>
              <w:t>LUIS</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324</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22199</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before="2"/>
              <w:ind w:left="62" w:right="149"/>
              <w:jc w:val="left"/>
              <w:rPr>
                <w:rFonts w:ascii="Times New Roman" w:hAnsi="Times New Roman" w:cs="Times New Roman" w:eastAsia="Times New Roman" w:hint="default"/>
                <w:sz w:val="16"/>
                <w:szCs w:val="16"/>
              </w:rPr>
            </w:pPr>
            <w:r>
              <w:rPr>
                <w:rFonts w:ascii="Times New Roman"/>
                <w:sz w:val="16"/>
              </w:rPr>
              <w:t>Fra. C-63 subministro de empalme de tornedo e metros de linea afumex para Colexio</w:t>
            </w:r>
            <w:r>
              <w:rPr>
                <w:rFonts w:ascii="Times New Roman"/>
                <w:spacing w:val="-2"/>
                <w:sz w:val="16"/>
              </w:rPr>
              <w:t> </w:t>
            </w:r>
            <w:r>
              <w:rPr>
                <w:rFonts w:ascii="Times New Roman"/>
                <w:sz w:val="16"/>
              </w:rPr>
              <w:t>Areal</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right="69"/>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132,37</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r>
        <w:trPr>
          <w:trHeight w:val="962"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0"/>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F/2014/799</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0"/>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A14/171</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0"/>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17/07/2014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0"/>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B15360712</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5"/>
              <w:ind w:right="0"/>
              <w:jc w:val="left"/>
              <w:rPr>
                <w:rFonts w:ascii="Times New Roman" w:hAnsi="Times New Roman" w:cs="Times New Roman" w:eastAsia="Times New Roman" w:hint="default"/>
                <w:sz w:val="16"/>
                <w:szCs w:val="16"/>
              </w:rPr>
            </w:pPr>
          </w:p>
          <w:p>
            <w:pPr>
              <w:pStyle w:val="TableParagraph"/>
              <w:spacing w:line="247" w:lineRule="auto"/>
              <w:ind w:left="64" w:right="153"/>
              <w:jc w:val="left"/>
              <w:rPr>
                <w:rFonts w:ascii="Times New Roman" w:hAnsi="Times New Roman" w:cs="Times New Roman" w:eastAsia="Times New Roman" w:hint="default"/>
                <w:sz w:val="16"/>
                <w:szCs w:val="16"/>
              </w:rPr>
            </w:pPr>
            <w:r>
              <w:rPr>
                <w:rFonts w:ascii="Times New Roman"/>
                <w:sz w:val="16"/>
              </w:rPr>
              <w:t>GALLEGA DE SISTEMAS Y TELECOMUNI CACIONES</w:t>
            </w:r>
            <w:r>
              <w:rPr>
                <w:rFonts w:ascii="Times New Roman"/>
                <w:spacing w:val="-7"/>
                <w:sz w:val="16"/>
              </w:rPr>
              <w:t> </w:t>
            </w:r>
            <w:r>
              <w:rPr>
                <w:rFonts w:ascii="Times New Roman"/>
                <w:sz w:val="16"/>
              </w:rPr>
              <w:t>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0"/>
              <w:ind w:right="0"/>
              <w:jc w:val="left"/>
              <w:rPr>
                <w:rFonts w:ascii="Times New Roman" w:hAnsi="Times New Roman" w:cs="Times New Roman" w:eastAsia="Times New Roman" w:hint="default"/>
                <w:sz w:val="17"/>
                <w:szCs w:val="17"/>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151</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0"/>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62300</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ind w:left="62" w:right="0"/>
              <w:jc w:val="left"/>
              <w:rPr>
                <w:rFonts w:ascii="Times New Roman" w:hAnsi="Times New Roman" w:cs="Times New Roman" w:eastAsia="Times New Roman" w:hint="default"/>
                <w:sz w:val="16"/>
                <w:szCs w:val="16"/>
              </w:rPr>
            </w:pPr>
            <w:r>
              <w:rPr>
                <w:rFonts w:ascii="Times New Roman"/>
                <w:sz w:val="16"/>
              </w:rPr>
              <w:t>Fra.</w:t>
            </w:r>
            <w:r>
              <w:rPr>
                <w:rFonts w:ascii="Times New Roman"/>
                <w:spacing w:val="-7"/>
                <w:sz w:val="16"/>
              </w:rPr>
              <w:t> </w:t>
            </w:r>
            <w:r>
              <w:rPr>
                <w:rFonts w:ascii="Times New Roman"/>
                <w:sz w:val="16"/>
              </w:rPr>
              <w:t>A14/171</w:t>
            </w:r>
          </w:p>
          <w:p>
            <w:pPr>
              <w:pStyle w:val="TableParagraph"/>
              <w:spacing w:line="247" w:lineRule="auto" w:before="5"/>
              <w:ind w:left="62" w:right="150"/>
              <w:jc w:val="left"/>
              <w:rPr>
                <w:rFonts w:ascii="Times New Roman" w:hAnsi="Times New Roman" w:cs="Times New Roman" w:eastAsia="Times New Roman" w:hint="default"/>
                <w:sz w:val="16"/>
                <w:szCs w:val="16"/>
              </w:rPr>
            </w:pPr>
            <w:r>
              <w:rPr>
                <w:rFonts w:ascii="Times New Roman"/>
                <w:sz w:val="16"/>
              </w:rPr>
              <w:t>Planificacion, suministro e instalacion de</w:t>
            </w:r>
            <w:r>
              <w:rPr>
                <w:rFonts w:ascii="Times New Roman"/>
                <w:spacing w:val="7"/>
                <w:sz w:val="16"/>
              </w:rPr>
              <w:t> </w:t>
            </w:r>
            <w:r>
              <w:rPr>
                <w:rFonts w:ascii="Times New Roman"/>
                <w:sz w:val="16"/>
              </w:rPr>
              <w:t>un</w:t>
            </w:r>
          </w:p>
          <w:p>
            <w:pPr>
              <w:pStyle w:val="TableParagraph"/>
              <w:spacing w:line="247" w:lineRule="auto"/>
              <w:ind w:left="62" w:right="424"/>
              <w:jc w:val="left"/>
              <w:rPr>
                <w:rFonts w:ascii="Times New Roman" w:hAnsi="Times New Roman" w:cs="Times New Roman" w:eastAsia="Times New Roman" w:hint="default"/>
                <w:sz w:val="16"/>
                <w:szCs w:val="16"/>
              </w:rPr>
            </w:pPr>
            <w:r>
              <w:rPr>
                <w:rFonts w:ascii="Times New Roman"/>
                <w:sz w:val="16"/>
              </w:rPr>
              <w:t>mini-gap en lugar de Campelo</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0"/>
              <w:ind w:right="0"/>
              <w:jc w:val="left"/>
              <w:rPr>
                <w:rFonts w:ascii="Times New Roman" w:hAnsi="Times New Roman" w:cs="Times New Roman" w:eastAsia="Times New Roman" w:hint="default"/>
                <w:sz w:val="17"/>
                <w:szCs w:val="17"/>
              </w:rPr>
            </w:pPr>
          </w:p>
          <w:p>
            <w:pPr>
              <w:pStyle w:val="TableParagraph"/>
              <w:spacing w:line="240" w:lineRule="auto"/>
              <w:ind w:right="71"/>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6.606,00</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r>
        <w:trPr>
          <w:trHeight w:val="773"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F/2014/800</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F/1001</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31/07/2014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B70233069</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7" w:lineRule="auto"/>
              <w:ind w:left="64" w:right="225"/>
              <w:jc w:val="left"/>
              <w:rPr>
                <w:rFonts w:ascii="Times New Roman" w:hAnsi="Times New Roman" w:cs="Times New Roman" w:eastAsia="Times New Roman" w:hint="default"/>
                <w:sz w:val="16"/>
                <w:szCs w:val="16"/>
              </w:rPr>
            </w:pPr>
            <w:r>
              <w:rPr>
                <w:rFonts w:ascii="Times New Roman"/>
                <w:spacing w:val="-1"/>
                <w:sz w:val="16"/>
              </w:rPr>
              <w:t>FERRETERIA </w:t>
            </w:r>
            <w:r>
              <w:rPr>
                <w:rFonts w:ascii="Times New Roman"/>
                <w:sz w:val="16"/>
              </w:rPr>
              <w:t>LUCIANO</w:t>
            </w:r>
            <w:r>
              <w:rPr>
                <w:rFonts w:ascii="Times New Roman"/>
                <w:spacing w:val="-13"/>
                <w:sz w:val="16"/>
              </w:rPr>
              <w:t> </w:t>
            </w:r>
            <w:r>
              <w:rPr>
                <w:rFonts w:ascii="Times New Roman"/>
                <w:sz w:val="16"/>
              </w:rPr>
              <w:t>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341</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22199</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ind w:left="62" w:right="364"/>
              <w:jc w:val="left"/>
              <w:rPr>
                <w:rFonts w:ascii="Times New Roman" w:hAnsi="Times New Roman" w:cs="Times New Roman" w:eastAsia="Times New Roman" w:hint="default"/>
                <w:sz w:val="16"/>
                <w:szCs w:val="16"/>
              </w:rPr>
            </w:pPr>
            <w:r>
              <w:rPr>
                <w:rFonts w:ascii="Times New Roman"/>
                <w:sz w:val="16"/>
              </w:rPr>
              <w:t>Fra. F/1001 Varilla rodillo, recambio e ibercolor para Campo futbol</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right="67"/>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29,83</w:t>
            </w:r>
            <w:r>
              <w:rPr>
                <w:rFonts w:ascii="Times New Roman" w:hAnsi="Times New Roman" w:cs="Times New Roman" w:eastAsia="Times New Roman" w:hint="default"/>
                <w:spacing w:val="1"/>
                <w:sz w:val="16"/>
                <w:szCs w:val="16"/>
              </w:rPr>
              <w:t> </w:t>
            </w:r>
            <w:r>
              <w:rPr>
                <w:rFonts w:ascii="Times New Roman" w:hAnsi="Times New Roman" w:cs="Times New Roman" w:eastAsia="Times New Roman" w:hint="default"/>
                <w:sz w:val="16"/>
                <w:szCs w:val="16"/>
              </w:rPr>
              <w:t>€</w:t>
            </w:r>
          </w:p>
        </w:tc>
      </w:tr>
      <w:tr>
        <w:trPr>
          <w:trHeight w:val="394"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7"/>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F/2014/803</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7"/>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F/1004</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7"/>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31/07/2014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7"/>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B70233069</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before="2"/>
              <w:ind w:left="64" w:right="225"/>
              <w:jc w:val="left"/>
              <w:rPr>
                <w:rFonts w:ascii="Times New Roman" w:hAnsi="Times New Roman" w:cs="Times New Roman" w:eastAsia="Times New Roman" w:hint="default"/>
                <w:sz w:val="16"/>
                <w:szCs w:val="16"/>
              </w:rPr>
            </w:pPr>
            <w:r>
              <w:rPr>
                <w:rFonts w:ascii="Times New Roman"/>
                <w:spacing w:val="-1"/>
                <w:sz w:val="16"/>
              </w:rPr>
              <w:t>FERRETERIA </w:t>
            </w:r>
            <w:r>
              <w:rPr>
                <w:rFonts w:ascii="Times New Roman"/>
                <w:sz w:val="16"/>
              </w:rPr>
              <w:t>LUCIANO</w:t>
            </w:r>
            <w:r>
              <w:rPr>
                <w:rFonts w:ascii="Times New Roman"/>
                <w:spacing w:val="-13"/>
                <w:sz w:val="16"/>
              </w:rPr>
              <w:t> </w:t>
            </w:r>
            <w:r>
              <w:rPr>
                <w:rFonts w:ascii="Times New Roman"/>
                <w:sz w:val="16"/>
              </w:rPr>
              <w:t>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7"/>
              <w:ind w:right="0"/>
              <w:jc w:val="left"/>
              <w:rPr>
                <w:rFonts w:ascii="Times New Roman" w:hAnsi="Times New Roman" w:cs="Times New Roman" w:eastAsia="Times New Roman" w:hint="default"/>
                <w:sz w:val="16"/>
                <w:szCs w:val="16"/>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341</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7"/>
              <w:ind w:right="0"/>
              <w:jc w:val="left"/>
              <w:rPr>
                <w:rFonts w:ascii="Times New Roman" w:hAnsi="Times New Roman" w:cs="Times New Roman" w:eastAsia="Times New Roman" w:hint="default"/>
                <w:sz w:val="16"/>
                <w:szCs w:val="16"/>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22199</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before="2"/>
              <w:ind w:left="62" w:right="166"/>
              <w:jc w:val="left"/>
              <w:rPr>
                <w:rFonts w:ascii="Times New Roman" w:hAnsi="Times New Roman" w:cs="Times New Roman" w:eastAsia="Times New Roman" w:hint="default"/>
                <w:sz w:val="16"/>
                <w:szCs w:val="16"/>
              </w:rPr>
            </w:pPr>
            <w:r>
              <w:rPr>
                <w:rFonts w:ascii="Times New Roman"/>
                <w:sz w:val="16"/>
              </w:rPr>
              <w:t>Fra. F/1004 Sakflex para polideportivo</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7"/>
              <w:ind w:right="0"/>
              <w:jc w:val="left"/>
              <w:rPr>
                <w:rFonts w:ascii="Times New Roman" w:hAnsi="Times New Roman" w:cs="Times New Roman" w:eastAsia="Times New Roman" w:hint="default"/>
                <w:sz w:val="16"/>
                <w:szCs w:val="16"/>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8,00</w:t>
            </w:r>
            <w:r>
              <w:rPr>
                <w:rFonts w:ascii="Times New Roman" w:hAnsi="Times New Roman" w:cs="Times New Roman" w:eastAsia="Times New Roman" w:hint="default"/>
                <w:spacing w:val="1"/>
                <w:sz w:val="16"/>
                <w:szCs w:val="16"/>
              </w:rPr>
              <w:t> </w:t>
            </w:r>
            <w:r>
              <w:rPr>
                <w:rFonts w:ascii="Times New Roman" w:hAnsi="Times New Roman" w:cs="Times New Roman" w:eastAsia="Times New Roman" w:hint="default"/>
                <w:sz w:val="16"/>
                <w:szCs w:val="16"/>
              </w:rPr>
              <w:t>€</w:t>
            </w:r>
          </w:p>
        </w:tc>
      </w:tr>
      <w:tr>
        <w:trPr>
          <w:trHeight w:val="775"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F/2014/804</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F/1005</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31/07/2014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B70233069</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7" w:lineRule="auto"/>
              <w:ind w:left="64" w:right="225"/>
              <w:jc w:val="left"/>
              <w:rPr>
                <w:rFonts w:ascii="Times New Roman" w:hAnsi="Times New Roman" w:cs="Times New Roman" w:eastAsia="Times New Roman" w:hint="default"/>
                <w:sz w:val="16"/>
                <w:szCs w:val="16"/>
              </w:rPr>
            </w:pPr>
            <w:r>
              <w:rPr>
                <w:rFonts w:ascii="Times New Roman"/>
                <w:spacing w:val="-1"/>
                <w:sz w:val="16"/>
              </w:rPr>
              <w:t>FERRETERIA </w:t>
            </w:r>
            <w:r>
              <w:rPr>
                <w:rFonts w:ascii="Times New Roman"/>
                <w:sz w:val="16"/>
              </w:rPr>
              <w:t>LUCIANO</w:t>
            </w:r>
            <w:r>
              <w:rPr>
                <w:rFonts w:ascii="Times New Roman"/>
                <w:spacing w:val="-13"/>
                <w:sz w:val="16"/>
              </w:rPr>
              <w:t> </w:t>
            </w:r>
            <w:r>
              <w:rPr>
                <w:rFonts w:ascii="Times New Roman"/>
                <w:sz w:val="16"/>
              </w:rPr>
              <w:t>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341</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22199</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before="2"/>
              <w:ind w:left="62" w:right="128"/>
              <w:jc w:val="left"/>
              <w:rPr>
                <w:rFonts w:ascii="Times New Roman" w:hAnsi="Times New Roman" w:cs="Times New Roman" w:eastAsia="Times New Roman" w:hint="default"/>
                <w:sz w:val="16"/>
                <w:szCs w:val="16"/>
              </w:rPr>
            </w:pPr>
            <w:r>
              <w:rPr>
                <w:rFonts w:ascii="Times New Roman"/>
                <w:sz w:val="16"/>
              </w:rPr>
              <w:t>Fra. F/1005 Tesa cinta precinto, cinta adhesiva e guantes para polideportivo</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right="67"/>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31,48</w:t>
            </w:r>
            <w:r>
              <w:rPr>
                <w:rFonts w:ascii="Times New Roman" w:hAnsi="Times New Roman" w:cs="Times New Roman" w:eastAsia="Times New Roman" w:hint="default"/>
                <w:spacing w:val="1"/>
                <w:sz w:val="16"/>
                <w:szCs w:val="16"/>
              </w:rPr>
              <w:t> </w:t>
            </w:r>
            <w:r>
              <w:rPr>
                <w:rFonts w:ascii="Times New Roman" w:hAnsi="Times New Roman" w:cs="Times New Roman" w:eastAsia="Times New Roman" w:hint="default"/>
                <w:sz w:val="16"/>
                <w:szCs w:val="16"/>
              </w:rPr>
              <w:t>€</w:t>
            </w:r>
          </w:p>
        </w:tc>
      </w:tr>
      <w:tr>
        <w:trPr>
          <w:trHeight w:val="583"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F/2014/805</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F/1006</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31/07/2014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B70233069</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5"/>
              <w:ind w:right="0"/>
              <w:jc w:val="left"/>
              <w:rPr>
                <w:rFonts w:ascii="Times New Roman" w:hAnsi="Times New Roman" w:cs="Times New Roman" w:eastAsia="Times New Roman" w:hint="default"/>
                <w:sz w:val="16"/>
                <w:szCs w:val="16"/>
              </w:rPr>
            </w:pPr>
          </w:p>
          <w:p>
            <w:pPr>
              <w:pStyle w:val="TableParagraph"/>
              <w:spacing w:line="247" w:lineRule="auto"/>
              <w:ind w:left="64" w:right="225"/>
              <w:jc w:val="left"/>
              <w:rPr>
                <w:rFonts w:ascii="Times New Roman" w:hAnsi="Times New Roman" w:cs="Times New Roman" w:eastAsia="Times New Roman" w:hint="default"/>
                <w:sz w:val="16"/>
                <w:szCs w:val="16"/>
              </w:rPr>
            </w:pPr>
            <w:r>
              <w:rPr>
                <w:rFonts w:ascii="Times New Roman"/>
                <w:spacing w:val="-1"/>
                <w:sz w:val="16"/>
              </w:rPr>
              <w:t>FERRETERIA </w:t>
            </w:r>
            <w:r>
              <w:rPr>
                <w:rFonts w:ascii="Times New Roman"/>
                <w:sz w:val="16"/>
              </w:rPr>
              <w:t>LUCIANO</w:t>
            </w:r>
            <w:r>
              <w:rPr>
                <w:rFonts w:ascii="Times New Roman"/>
                <w:spacing w:val="-13"/>
                <w:sz w:val="16"/>
              </w:rPr>
              <w:t> </w:t>
            </w:r>
            <w:r>
              <w:rPr>
                <w:rFonts w:ascii="Times New Roman"/>
                <w:sz w:val="16"/>
              </w:rPr>
              <w:t>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341</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22199</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ind w:left="62" w:right="342"/>
              <w:jc w:val="left"/>
              <w:rPr>
                <w:rFonts w:ascii="Times New Roman" w:hAnsi="Times New Roman" w:cs="Times New Roman" w:eastAsia="Times New Roman" w:hint="default"/>
                <w:sz w:val="16"/>
                <w:szCs w:val="16"/>
              </w:rPr>
            </w:pPr>
            <w:r>
              <w:rPr>
                <w:rFonts w:ascii="Times New Roman"/>
                <w:sz w:val="16"/>
              </w:rPr>
              <w:t>Fra. F/1006 Discos de corte inox para polideportivo</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right="67"/>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29,04</w:t>
            </w:r>
            <w:r>
              <w:rPr>
                <w:rFonts w:ascii="Times New Roman" w:hAnsi="Times New Roman" w:cs="Times New Roman" w:eastAsia="Times New Roman" w:hint="default"/>
                <w:spacing w:val="1"/>
                <w:sz w:val="16"/>
                <w:szCs w:val="16"/>
              </w:rPr>
              <w:t> </w:t>
            </w:r>
            <w:r>
              <w:rPr>
                <w:rFonts w:ascii="Times New Roman" w:hAnsi="Times New Roman" w:cs="Times New Roman" w:eastAsia="Times New Roman" w:hint="default"/>
                <w:sz w:val="16"/>
                <w:szCs w:val="16"/>
              </w:rPr>
              <w:t>€</w:t>
            </w:r>
          </w:p>
        </w:tc>
      </w:tr>
      <w:tr>
        <w:trPr>
          <w:trHeight w:val="773"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F/2014/806</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F/1007</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31/07/2014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B70233069</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7" w:lineRule="auto"/>
              <w:ind w:left="64" w:right="225"/>
              <w:jc w:val="left"/>
              <w:rPr>
                <w:rFonts w:ascii="Times New Roman" w:hAnsi="Times New Roman" w:cs="Times New Roman" w:eastAsia="Times New Roman" w:hint="default"/>
                <w:sz w:val="16"/>
                <w:szCs w:val="16"/>
              </w:rPr>
            </w:pPr>
            <w:r>
              <w:rPr>
                <w:rFonts w:ascii="Times New Roman"/>
                <w:spacing w:val="-1"/>
                <w:sz w:val="16"/>
              </w:rPr>
              <w:t>FERRETERIA </w:t>
            </w:r>
            <w:r>
              <w:rPr>
                <w:rFonts w:ascii="Times New Roman"/>
                <w:sz w:val="16"/>
              </w:rPr>
              <w:t>LUCIANO</w:t>
            </w:r>
            <w:r>
              <w:rPr>
                <w:rFonts w:ascii="Times New Roman"/>
                <w:spacing w:val="-13"/>
                <w:sz w:val="16"/>
              </w:rPr>
              <w:t> </w:t>
            </w:r>
            <w:r>
              <w:rPr>
                <w:rFonts w:ascii="Times New Roman"/>
                <w:sz w:val="16"/>
              </w:rPr>
              <w:t>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341</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22199</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ind w:left="62" w:right="214"/>
              <w:jc w:val="left"/>
              <w:rPr>
                <w:rFonts w:ascii="Times New Roman" w:hAnsi="Times New Roman" w:cs="Times New Roman" w:eastAsia="Times New Roman" w:hint="default"/>
                <w:sz w:val="16"/>
                <w:szCs w:val="16"/>
              </w:rPr>
            </w:pPr>
            <w:r>
              <w:rPr>
                <w:rFonts w:ascii="Times New Roman"/>
                <w:sz w:val="16"/>
              </w:rPr>
              <w:t>Fra. F/1007 Bridas, rulo laminas, lija papel e acetona para polideportivo</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right="67"/>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23,92</w:t>
            </w:r>
            <w:r>
              <w:rPr>
                <w:rFonts w:ascii="Times New Roman" w:hAnsi="Times New Roman" w:cs="Times New Roman" w:eastAsia="Times New Roman" w:hint="default"/>
                <w:spacing w:val="1"/>
                <w:sz w:val="16"/>
                <w:szCs w:val="16"/>
              </w:rPr>
              <w:t> </w:t>
            </w:r>
            <w:r>
              <w:rPr>
                <w:rFonts w:ascii="Times New Roman" w:hAnsi="Times New Roman" w:cs="Times New Roman" w:eastAsia="Times New Roman" w:hint="default"/>
                <w:sz w:val="16"/>
                <w:szCs w:val="16"/>
              </w:rPr>
              <w:t>€</w:t>
            </w:r>
          </w:p>
        </w:tc>
      </w:tr>
      <w:tr>
        <w:trPr>
          <w:trHeight w:val="773"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F/2014/807</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F/1008</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31/07/2014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B70233069</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7" w:lineRule="auto"/>
              <w:ind w:left="64" w:right="225"/>
              <w:jc w:val="left"/>
              <w:rPr>
                <w:rFonts w:ascii="Times New Roman" w:hAnsi="Times New Roman" w:cs="Times New Roman" w:eastAsia="Times New Roman" w:hint="default"/>
                <w:sz w:val="16"/>
                <w:szCs w:val="16"/>
              </w:rPr>
            </w:pPr>
            <w:r>
              <w:rPr>
                <w:rFonts w:ascii="Times New Roman"/>
                <w:spacing w:val="-1"/>
                <w:sz w:val="16"/>
              </w:rPr>
              <w:t>FERRETERIA </w:t>
            </w:r>
            <w:r>
              <w:rPr>
                <w:rFonts w:ascii="Times New Roman"/>
                <w:sz w:val="16"/>
              </w:rPr>
              <w:t>LUCIANO</w:t>
            </w:r>
            <w:r>
              <w:rPr>
                <w:rFonts w:ascii="Times New Roman"/>
                <w:spacing w:val="-13"/>
                <w:sz w:val="16"/>
              </w:rPr>
              <w:t> </w:t>
            </w:r>
            <w:r>
              <w:rPr>
                <w:rFonts w:ascii="Times New Roman"/>
                <w:sz w:val="16"/>
              </w:rPr>
              <w:t>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341</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22199</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before="2"/>
              <w:ind w:left="62" w:right="172"/>
              <w:jc w:val="left"/>
              <w:rPr>
                <w:rFonts w:ascii="Times New Roman" w:hAnsi="Times New Roman" w:cs="Times New Roman" w:eastAsia="Times New Roman" w:hint="default"/>
                <w:sz w:val="16"/>
                <w:szCs w:val="16"/>
              </w:rPr>
            </w:pPr>
            <w:r>
              <w:rPr>
                <w:rFonts w:ascii="Times New Roman"/>
                <w:sz w:val="16"/>
              </w:rPr>
              <w:t>Fra. F/1008 Copias llave casa e llaveros portaetiquetas polideportivo</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1,67</w:t>
            </w:r>
            <w:r>
              <w:rPr>
                <w:rFonts w:ascii="Times New Roman" w:hAnsi="Times New Roman" w:cs="Times New Roman" w:eastAsia="Times New Roman" w:hint="default"/>
                <w:spacing w:val="1"/>
                <w:sz w:val="16"/>
                <w:szCs w:val="16"/>
              </w:rPr>
              <w:t> </w:t>
            </w:r>
            <w:r>
              <w:rPr>
                <w:rFonts w:ascii="Times New Roman" w:hAnsi="Times New Roman" w:cs="Times New Roman" w:eastAsia="Times New Roman" w:hint="default"/>
                <w:sz w:val="16"/>
                <w:szCs w:val="16"/>
              </w:rPr>
              <w:t>€</w:t>
            </w:r>
          </w:p>
        </w:tc>
      </w:tr>
      <w:tr>
        <w:trPr>
          <w:trHeight w:val="586"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F/2014/808</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F/1009</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31/07/2014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B70233069</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7"/>
              <w:ind w:right="0"/>
              <w:jc w:val="left"/>
              <w:rPr>
                <w:rFonts w:ascii="Times New Roman" w:hAnsi="Times New Roman" w:cs="Times New Roman" w:eastAsia="Times New Roman" w:hint="default"/>
                <w:sz w:val="16"/>
                <w:szCs w:val="16"/>
              </w:rPr>
            </w:pPr>
          </w:p>
          <w:p>
            <w:pPr>
              <w:pStyle w:val="TableParagraph"/>
              <w:spacing w:line="247" w:lineRule="auto"/>
              <w:ind w:left="64" w:right="225"/>
              <w:jc w:val="left"/>
              <w:rPr>
                <w:rFonts w:ascii="Times New Roman" w:hAnsi="Times New Roman" w:cs="Times New Roman" w:eastAsia="Times New Roman" w:hint="default"/>
                <w:sz w:val="16"/>
                <w:szCs w:val="16"/>
              </w:rPr>
            </w:pPr>
            <w:r>
              <w:rPr>
                <w:rFonts w:ascii="Times New Roman"/>
                <w:spacing w:val="-1"/>
                <w:sz w:val="16"/>
              </w:rPr>
              <w:t>FERRETERIA </w:t>
            </w:r>
            <w:r>
              <w:rPr>
                <w:rFonts w:ascii="Times New Roman"/>
                <w:sz w:val="16"/>
              </w:rPr>
              <w:t>LUCIANO</w:t>
            </w:r>
            <w:r>
              <w:rPr>
                <w:rFonts w:ascii="Times New Roman"/>
                <w:spacing w:val="-13"/>
                <w:sz w:val="16"/>
              </w:rPr>
              <w:t> </w:t>
            </w:r>
            <w:r>
              <w:rPr>
                <w:rFonts w:ascii="Times New Roman"/>
                <w:sz w:val="16"/>
              </w:rPr>
              <w:t>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341</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22199</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before="2"/>
              <w:ind w:left="62" w:right="74"/>
              <w:jc w:val="left"/>
              <w:rPr>
                <w:rFonts w:ascii="Times New Roman" w:hAnsi="Times New Roman" w:cs="Times New Roman" w:eastAsia="Times New Roman" w:hint="default"/>
                <w:sz w:val="16"/>
                <w:szCs w:val="16"/>
              </w:rPr>
            </w:pPr>
            <w:r>
              <w:rPr>
                <w:rFonts w:ascii="Times New Roman"/>
                <w:sz w:val="16"/>
              </w:rPr>
              <w:t>Fra. F/1009 Alambres liso plast. verde claro para polideportivo</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7"/>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13,75</w:t>
            </w:r>
            <w:r>
              <w:rPr>
                <w:rFonts w:ascii="Times New Roman" w:hAnsi="Times New Roman" w:cs="Times New Roman" w:eastAsia="Times New Roman" w:hint="default"/>
                <w:spacing w:val="1"/>
                <w:sz w:val="16"/>
                <w:szCs w:val="16"/>
              </w:rPr>
              <w:t> </w:t>
            </w:r>
            <w:r>
              <w:rPr>
                <w:rFonts w:ascii="Times New Roman" w:hAnsi="Times New Roman" w:cs="Times New Roman" w:eastAsia="Times New Roman" w:hint="default"/>
                <w:sz w:val="16"/>
                <w:szCs w:val="16"/>
              </w:rPr>
              <w:t>€</w:t>
            </w:r>
          </w:p>
        </w:tc>
      </w:tr>
      <w:tr>
        <w:trPr>
          <w:trHeight w:val="583"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F/2014/809</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F/1010</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31/07/2014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B70233069</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5"/>
              <w:ind w:right="0"/>
              <w:jc w:val="left"/>
              <w:rPr>
                <w:rFonts w:ascii="Times New Roman" w:hAnsi="Times New Roman" w:cs="Times New Roman" w:eastAsia="Times New Roman" w:hint="default"/>
                <w:sz w:val="16"/>
                <w:szCs w:val="16"/>
              </w:rPr>
            </w:pPr>
          </w:p>
          <w:p>
            <w:pPr>
              <w:pStyle w:val="TableParagraph"/>
              <w:spacing w:line="247" w:lineRule="auto"/>
              <w:ind w:left="64" w:right="225"/>
              <w:jc w:val="left"/>
              <w:rPr>
                <w:rFonts w:ascii="Times New Roman" w:hAnsi="Times New Roman" w:cs="Times New Roman" w:eastAsia="Times New Roman" w:hint="default"/>
                <w:sz w:val="16"/>
                <w:szCs w:val="16"/>
              </w:rPr>
            </w:pPr>
            <w:r>
              <w:rPr>
                <w:rFonts w:ascii="Times New Roman"/>
                <w:spacing w:val="-1"/>
                <w:sz w:val="16"/>
              </w:rPr>
              <w:t>FERRETERIA </w:t>
            </w:r>
            <w:r>
              <w:rPr>
                <w:rFonts w:ascii="Times New Roman"/>
                <w:sz w:val="16"/>
              </w:rPr>
              <w:t>LUCIANO</w:t>
            </w:r>
            <w:r>
              <w:rPr>
                <w:rFonts w:ascii="Times New Roman"/>
                <w:spacing w:val="-13"/>
                <w:sz w:val="16"/>
              </w:rPr>
              <w:t> </w:t>
            </w:r>
            <w:r>
              <w:rPr>
                <w:rFonts w:ascii="Times New Roman"/>
                <w:sz w:val="16"/>
              </w:rPr>
              <w:t>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341</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22199</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ind w:left="62" w:right="212"/>
              <w:jc w:val="left"/>
              <w:rPr>
                <w:rFonts w:ascii="Times New Roman" w:hAnsi="Times New Roman" w:cs="Times New Roman" w:eastAsia="Times New Roman" w:hint="default"/>
                <w:sz w:val="16"/>
                <w:szCs w:val="16"/>
              </w:rPr>
            </w:pPr>
            <w:r>
              <w:rPr>
                <w:rFonts w:ascii="Times New Roman"/>
                <w:sz w:val="16"/>
              </w:rPr>
              <w:t>Fra. F/1010 Tuercas e tornillos grada polideportivo</w:t>
            </w:r>
            <w:r>
              <w:rPr>
                <w:rFonts w:ascii="Times New Roman"/>
                <w:spacing w:val="6"/>
                <w:sz w:val="16"/>
              </w:rPr>
              <w:t> </w:t>
            </w:r>
            <w:r>
              <w:rPr>
                <w:rFonts w:ascii="Times New Roman"/>
                <w:sz w:val="16"/>
              </w:rPr>
              <w:t>municipal</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right="67"/>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19,82</w:t>
            </w:r>
            <w:r>
              <w:rPr>
                <w:rFonts w:ascii="Times New Roman" w:hAnsi="Times New Roman" w:cs="Times New Roman" w:eastAsia="Times New Roman" w:hint="default"/>
                <w:spacing w:val="1"/>
                <w:sz w:val="16"/>
                <w:szCs w:val="16"/>
              </w:rPr>
              <w:t> </w:t>
            </w:r>
            <w:r>
              <w:rPr>
                <w:rFonts w:ascii="Times New Roman" w:hAnsi="Times New Roman" w:cs="Times New Roman" w:eastAsia="Times New Roman" w:hint="default"/>
                <w:sz w:val="16"/>
                <w:szCs w:val="16"/>
              </w:rPr>
              <w:t>€</w:t>
            </w:r>
          </w:p>
        </w:tc>
      </w:tr>
      <w:tr>
        <w:trPr>
          <w:trHeight w:val="583"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F/2014/810</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F/1011</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31/07/2014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B70233069</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5"/>
              <w:ind w:right="0"/>
              <w:jc w:val="left"/>
              <w:rPr>
                <w:rFonts w:ascii="Times New Roman" w:hAnsi="Times New Roman" w:cs="Times New Roman" w:eastAsia="Times New Roman" w:hint="default"/>
                <w:sz w:val="16"/>
                <w:szCs w:val="16"/>
              </w:rPr>
            </w:pPr>
          </w:p>
          <w:p>
            <w:pPr>
              <w:pStyle w:val="TableParagraph"/>
              <w:spacing w:line="247" w:lineRule="auto"/>
              <w:ind w:left="64" w:right="225"/>
              <w:jc w:val="left"/>
              <w:rPr>
                <w:rFonts w:ascii="Times New Roman" w:hAnsi="Times New Roman" w:cs="Times New Roman" w:eastAsia="Times New Roman" w:hint="default"/>
                <w:sz w:val="16"/>
                <w:szCs w:val="16"/>
              </w:rPr>
            </w:pPr>
            <w:r>
              <w:rPr>
                <w:rFonts w:ascii="Times New Roman"/>
                <w:spacing w:val="-1"/>
                <w:sz w:val="16"/>
              </w:rPr>
              <w:t>FERRETERIA </w:t>
            </w:r>
            <w:r>
              <w:rPr>
                <w:rFonts w:ascii="Times New Roman"/>
                <w:sz w:val="16"/>
              </w:rPr>
              <w:t>LUCIANO</w:t>
            </w:r>
            <w:r>
              <w:rPr>
                <w:rFonts w:ascii="Times New Roman"/>
                <w:spacing w:val="-13"/>
                <w:sz w:val="16"/>
              </w:rPr>
              <w:t> </w:t>
            </w:r>
            <w:r>
              <w:rPr>
                <w:rFonts w:ascii="Times New Roman"/>
                <w:sz w:val="16"/>
              </w:rPr>
              <w:t>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341</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22199</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ind w:left="62" w:right="382"/>
              <w:jc w:val="left"/>
              <w:rPr>
                <w:rFonts w:ascii="Times New Roman" w:hAnsi="Times New Roman" w:cs="Times New Roman" w:eastAsia="Times New Roman" w:hint="default"/>
                <w:sz w:val="16"/>
                <w:szCs w:val="16"/>
              </w:rPr>
            </w:pPr>
            <w:r>
              <w:rPr>
                <w:rFonts w:ascii="Times New Roman"/>
                <w:sz w:val="16"/>
              </w:rPr>
              <w:t>Fra. F/1011 Tornillos gradas polideportivo municipal</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3,09</w:t>
            </w:r>
            <w:r>
              <w:rPr>
                <w:rFonts w:ascii="Times New Roman" w:hAnsi="Times New Roman" w:cs="Times New Roman" w:eastAsia="Times New Roman" w:hint="default"/>
                <w:spacing w:val="1"/>
                <w:sz w:val="16"/>
                <w:szCs w:val="16"/>
              </w:rPr>
              <w:t> </w:t>
            </w:r>
            <w:r>
              <w:rPr>
                <w:rFonts w:ascii="Times New Roman" w:hAnsi="Times New Roman" w:cs="Times New Roman" w:eastAsia="Times New Roman" w:hint="default"/>
                <w:sz w:val="16"/>
                <w:szCs w:val="16"/>
              </w:rPr>
              <w:t>€</w:t>
            </w:r>
          </w:p>
        </w:tc>
      </w:tr>
      <w:tr>
        <w:trPr>
          <w:trHeight w:val="583"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F/2014/811</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F/1012</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31/07/2014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B70233069</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7"/>
              <w:ind w:right="0"/>
              <w:jc w:val="left"/>
              <w:rPr>
                <w:rFonts w:ascii="Times New Roman" w:hAnsi="Times New Roman" w:cs="Times New Roman" w:eastAsia="Times New Roman" w:hint="default"/>
                <w:sz w:val="16"/>
                <w:szCs w:val="16"/>
              </w:rPr>
            </w:pPr>
          </w:p>
          <w:p>
            <w:pPr>
              <w:pStyle w:val="TableParagraph"/>
              <w:spacing w:line="247" w:lineRule="auto"/>
              <w:ind w:left="64" w:right="225"/>
              <w:jc w:val="left"/>
              <w:rPr>
                <w:rFonts w:ascii="Times New Roman" w:hAnsi="Times New Roman" w:cs="Times New Roman" w:eastAsia="Times New Roman" w:hint="default"/>
                <w:sz w:val="16"/>
                <w:szCs w:val="16"/>
              </w:rPr>
            </w:pPr>
            <w:r>
              <w:rPr>
                <w:rFonts w:ascii="Times New Roman"/>
                <w:spacing w:val="-1"/>
                <w:sz w:val="16"/>
              </w:rPr>
              <w:t>FERRETERIA </w:t>
            </w:r>
            <w:r>
              <w:rPr>
                <w:rFonts w:ascii="Times New Roman"/>
                <w:sz w:val="16"/>
              </w:rPr>
              <w:t>LUCIANO</w:t>
            </w:r>
            <w:r>
              <w:rPr>
                <w:rFonts w:ascii="Times New Roman"/>
                <w:spacing w:val="-13"/>
                <w:sz w:val="16"/>
              </w:rPr>
              <w:t> </w:t>
            </w:r>
            <w:r>
              <w:rPr>
                <w:rFonts w:ascii="Times New Roman"/>
                <w:sz w:val="16"/>
              </w:rPr>
              <w:t>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341</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22199</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before="2"/>
              <w:ind w:left="62" w:right="212"/>
              <w:jc w:val="left"/>
              <w:rPr>
                <w:rFonts w:ascii="Times New Roman" w:hAnsi="Times New Roman" w:cs="Times New Roman" w:eastAsia="Times New Roman" w:hint="default"/>
                <w:sz w:val="16"/>
                <w:szCs w:val="16"/>
              </w:rPr>
            </w:pPr>
            <w:r>
              <w:rPr>
                <w:rFonts w:ascii="Times New Roman"/>
                <w:sz w:val="16"/>
              </w:rPr>
              <w:t>Fra. F/1012 tornilllos e arandelas gradas polideportivo</w:t>
            </w:r>
            <w:r>
              <w:rPr>
                <w:rFonts w:ascii="Times New Roman"/>
                <w:spacing w:val="6"/>
                <w:sz w:val="16"/>
              </w:rPr>
              <w:t> </w:t>
            </w:r>
            <w:r>
              <w:rPr>
                <w:rFonts w:ascii="Times New Roman"/>
                <w:sz w:val="16"/>
              </w:rPr>
              <w:t>municipal</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7"/>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10,60</w:t>
            </w:r>
            <w:r>
              <w:rPr>
                <w:rFonts w:ascii="Times New Roman" w:hAnsi="Times New Roman" w:cs="Times New Roman" w:eastAsia="Times New Roman" w:hint="default"/>
                <w:spacing w:val="1"/>
                <w:sz w:val="16"/>
                <w:szCs w:val="16"/>
              </w:rPr>
              <w:t> </w:t>
            </w:r>
            <w:r>
              <w:rPr>
                <w:rFonts w:ascii="Times New Roman" w:hAnsi="Times New Roman" w:cs="Times New Roman" w:eastAsia="Times New Roman" w:hint="default"/>
                <w:sz w:val="16"/>
                <w:szCs w:val="16"/>
              </w:rPr>
              <w:t>€</w:t>
            </w:r>
          </w:p>
        </w:tc>
      </w:tr>
      <w:tr>
        <w:trPr>
          <w:trHeight w:val="586"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F/2014/812</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F/1013</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31/07/2014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B70233069</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7"/>
              <w:ind w:right="0"/>
              <w:jc w:val="left"/>
              <w:rPr>
                <w:rFonts w:ascii="Times New Roman" w:hAnsi="Times New Roman" w:cs="Times New Roman" w:eastAsia="Times New Roman" w:hint="default"/>
                <w:sz w:val="16"/>
                <w:szCs w:val="16"/>
              </w:rPr>
            </w:pPr>
          </w:p>
          <w:p>
            <w:pPr>
              <w:pStyle w:val="TableParagraph"/>
              <w:spacing w:line="247" w:lineRule="auto"/>
              <w:ind w:left="64" w:right="225"/>
              <w:jc w:val="left"/>
              <w:rPr>
                <w:rFonts w:ascii="Times New Roman" w:hAnsi="Times New Roman" w:cs="Times New Roman" w:eastAsia="Times New Roman" w:hint="default"/>
                <w:sz w:val="16"/>
                <w:szCs w:val="16"/>
              </w:rPr>
            </w:pPr>
            <w:r>
              <w:rPr>
                <w:rFonts w:ascii="Times New Roman"/>
                <w:spacing w:val="-1"/>
                <w:sz w:val="16"/>
              </w:rPr>
              <w:t>FERRETERIA </w:t>
            </w:r>
            <w:r>
              <w:rPr>
                <w:rFonts w:ascii="Times New Roman"/>
                <w:sz w:val="16"/>
              </w:rPr>
              <w:t>LUCIANO</w:t>
            </w:r>
            <w:r>
              <w:rPr>
                <w:rFonts w:ascii="Times New Roman"/>
                <w:spacing w:val="-13"/>
                <w:sz w:val="16"/>
              </w:rPr>
              <w:t> </w:t>
            </w:r>
            <w:r>
              <w:rPr>
                <w:rFonts w:ascii="Times New Roman"/>
                <w:sz w:val="16"/>
              </w:rPr>
              <w:t>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341</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22199</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before="2"/>
              <w:ind w:left="62" w:right="212"/>
              <w:jc w:val="left"/>
              <w:rPr>
                <w:rFonts w:ascii="Times New Roman" w:hAnsi="Times New Roman" w:cs="Times New Roman" w:eastAsia="Times New Roman" w:hint="default"/>
                <w:sz w:val="16"/>
                <w:szCs w:val="16"/>
              </w:rPr>
            </w:pPr>
            <w:r>
              <w:rPr>
                <w:rFonts w:ascii="Times New Roman"/>
                <w:sz w:val="16"/>
              </w:rPr>
              <w:t>Fra. F/1013 Discos laminas reflex para polideportivo</w:t>
            </w:r>
            <w:r>
              <w:rPr>
                <w:rFonts w:ascii="Times New Roman"/>
                <w:spacing w:val="6"/>
                <w:sz w:val="16"/>
              </w:rPr>
              <w:t> </w:t>
            </w:r>
            <w:r>
              <w:rPr>
                <w:rFonts w:ascii="Times New Roman"/>
                <w:sz w:val="16"/>
              </w:rPr>
              <w:t>municipal</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8,93</w:t>
            </w:r>
            <w:r>
              <w:rPr>
                <w:rFonts w:ascii="Times New Roman" w:hAnsi="Times New Roman" w:cs="Times New Roman" w:eastAsia="Times New Roman" w:hint="default"/>
                <w:spacing w:val="1"/>
                <w:sz w:val="16"/>
                <w:szCs w:val="16"/>
              </w:rPr>
              <w:t> </w:t>
            </w:r>
            <w:r>
              <w:rPr>
                <w:rFonts w:ascii="Times New Roman" w:hAnsi="Times New Roman" w:cs="Times New Roman" w:eastAsia="Times New Roman" w:hint="default"/>
                <w:sz w:val="16"/>
                <w:szCs w:val="16"/>
              </w:rPr>
              <w:t>€</w:t>
            </w:r>
          </w:p>
        </w:tc>
      </w:tr>
      <w:tr>
        <w:trPr>
          <w:trHeight w:val="204" w:hRule="exact"/>
        </w:trPr>
        <w:tc>
          <w:tcPr>
            <w:tcW w:w="1150" w:type="dxa"/>
            <w:tcBorders>
              <w:top w:val="single" w:sz="6" w:space="0" w:color="000000"/>
              <w:left w:val="single" w:sz="6" w:space="0" w:color="000000"/>
              <w:bottom w:val="nil" w:sz="6" w:space="0" w:color="auto"/>
              <w:right w:val="single" w:sz="6" w:space="0" w:color="000000"/>
            </w:tcBorders>
          </w:tcPr>
          <w:p>
            <w:pPr>
              <w:pStyle w:val="TableParagraph"/>
              <w:spacing w:line="183" w:lineRule="exact"/>
              <w:ind w:left="62" w:right="0"/>
              <w:jc w:val="left"/>
              <w:rPr>
                <w:rFonts w:ascii="Times New Roman" w:hAnsi="Times New Roman" w:cs="Times New Roman" w:eastAsia="Times New Roman" w:hint="default"/>
                <w:sz w:val="16"/>
                <w:szCs w:val="16"/>
              </w:rPr>
            </w:pPr>
            <w:r>
              <w:rPr>
                <w:rFonts w:ascii="Times New Roman"/>
                <w:sz w:val="16"/>
              </w:rPr>
              <w:t>F/2014/862</w:t>
            </w:r>
          </w:p>
        </w:tc>
        <w:tc>
          <w:tcPr>
            <w:tcW w:w="766" w:type="dxa"/>
            <w:tcBorders>
              <w:top w:val="single" w:sz="6" w:space="0" w:color="000000"/>
              <w:left w:val="single" w:sz="6" w:space="0" w:color="000000"/>
              <w:bottom w:val="nil" w:sz="6" w:space="0" w:color="auto"/>
              <w:right w:val="single" w:sz="6" w:space="0" w:color="000000"/>
            </w:tcBorders>
          </w:tcPr>
          <w:p>
            <w:pPr>
              <w:pStyle w:val="TableParagraph"/>
              <w:spacing w:line="183" w:lineRule="exact"/>
              <w:ind w:left="62" w:right="0"/>
              <w:jc w:val="left"/>
              <w:rPr>
                <w:rFonts w:ascii="Times New Roman" w:hAnsi="Times New Roman" w:cs="Times New Roman" w:eastAsia="Times New Roman" w:hint="default"/>
                <w:sz w:val="16"/>
                <w:szCs w:val="16"/>
              </w:rPr>
            </w:pPr>
            <w:r>
              <w:rPr>
                <w:rFonts w:ascii="Times New Roman"/>
                <w:sz w:val="16"/>
              </w:rPr>
              <w:t>17</w:t>
            </w:r>
          </w:p>
        </w:tc>
        <w:tc>
          <w:tcPr>
            <w:tcW w:w="1066" w:type="dxa"/>
            <w:tcBorders>
              <w:top w:val="single" w:sz="6" w:space="0" w:color="000000"/>
              <w:left w:val="single" w:sz="6" w:space="0" w:color="000000"/>
              <w:bottom w:val="nil" w:sz="6" w:space="0" w:color="auto"/>
              <w:right w:val="single" w:sz="6" w:space="0" w:color="000000"/>
            </w:tcBorders>
          </w:tcPr>
          <w:p>
            <w:pPr>
              <w:pStyle w:val="TableParagraph"/>
              <w:spacing w:line="183" w:lineRule="exact"/>
              <w:ind w:left="62" w:right="0"/>
              <w:jc w:val="left"/>
              <w:rPr>
                <w:rFonts w:ascii="Times New Roman" w:hAnsi="Times New Roman" w:cs="Times New Roman" w:eastAsia="Times New Roman" w:hint="default"/>
                <w:sz w:val="16"/>
                <w:szCs w:val="16"/>
              </w:rPr>
            </w:pPr>
            <w:r>
              <w:rPr>
                <w:rFonts w:ascii="Times New Roman"/>
                <w:sz w:val="16"/>
              </w:rPr>
              <w:t>25/08/2014</w:t>
            </w:r>
          </w:p>
        </w:tc>
        <w:tc>
          <w:tcPr>
            <w:tcW w:w="934" w:type="dxa"/>
            <w:tcBorders>
              <w:top w:val="single" w:sz="6" w:space="0" w:color="000000"/>
              <w:left w:val="single" w:sz="6" w:space="0" w:color="000000"/>
              <w:bottom w:val="nil" w:sz="6" w:space="0" w:color="auto"/>
              <w:right w:val="single" w:sz="6" w:space="0" w:color="000000"/>
            </w:tcBorders>
          </w:tcPr>
          <w:p>
            <w:pPr>
              <w:pStyle w:val="TableParagraph"/>
              <w:spacing w:line="183" w:lineRule="exact"/>
              <w:ind w:left="62" w:right="0"/>
              <w:jc w:val="left"/>
              <w:rPr>
                <w:rFonts w:ascii="Times New Roman" w:hAnsi="Times New Roman" w:cs="Times New Roman" w:eastAsia="Times New Roman" w:hint="default"/>
                <w:sz w:val="16"/>
                <w:szCs w:val="16"/>
              </w:rPr>
            </w:pPr>
            <w:r>
              <w:rPr>
                <w:rFonts w:ascii="Times New Roman"/>
                <w:sz w:val="16"/>
              </w:rPr>
              <w:t>A15672926</w:t>
            </w:r>
          </w:p>
        </w:tc>
        <w:tc>
          <w:tcPr>
            <w:tcW w:w="1279" w:type="dxa"/>
            <w:tcBorders>
              <w:top w:val="single" w:sz="6" w:space="0" w:color="000000"/>
              <w:left w:val="single" w:sz="6" w:space="0" w:color="000000"/>
              <w:bottom w:val="nil" w:sz="6" w:space="0" w:color="auto"/>
              <w:right w:val="single" w:sz="6" w:space="0" w:color="000000"/>
            </w:tcBorders>
          </w:tcPr>
          <w:p>
            <w:pPr>
              <w:pStyle w:val="TableParagraph"/>
              <w:spacing w:line="183" w:lineRule="exact"/>
              <w:ind w:left="64" w:right="0"/>
              <w:jc w:val="left"/>
              <w:rPr>
                <w:rFonts w:ascii="Times New Roman" w:hAnsi="Times New Roman" w:cs="Times New Roman" w:eastAsia="Times New Roman" w:hint="default"/>
                <w:sz w:val="16"/>
                <w:szCs w:val="16"/>
              </w:rPr>
            </w:pPr>
            <w:r>
              <w:rPr>
                <w:rFonts w:ascii="Times New Roman"/>
                <w:sz w:val="16"/>
              </w:rPr>
              <w:t>TUIMIL</w:t>
            </w:r>
          </w:p>
        </w:tc>
        <w:tc>
          <w:tcPr>
            <w:tcW w:w="540" w:type="dxa"/>
            <w:tcBorders>
              <w:top w:val="single" w:sz="6" w:space="0" w:color="000000"/>
              <w:left w:val="single" w:sz="6" w:space="0" w:color="000000"/>
              <w:bottom w:val="nil" w:sz="6" w:space="0" w:color="auto"/>
              <w:right w:val="single" w:sz="6" w:space="0" w:color="000000"/>
            </w:tcBorders>
          </w:tcPr>
          <w:p>
            <w:pPr>
              <w:pStyle w:val="TableParagraph"/>
              <w:spacing w:line="183" w:lineRule="exact"/>
              <w:ind w:right="64"/>
              <w:jc w:val="right"/>
              <w:rPr>
                <w:rFonts w:ascii="Times New Roman" w:hAnsi="Times New Roman" w:cs="Times New Roman" w:eastAsia="Times New Roman" w:hint="default"/>
                <w:sz w:val="16"/>
                <w:szCs w:val="16"/>
              </w:rPr>
            </w:pPr>
            <w:r>
              <w:rPr>
                <w:rFonts w:ascii="Times New Roman"/>
                <w:sz w:val="16"/>
              </w:rPr>
              <w:t>341</w:t>
            </w:r>
          </w:p>
        </w:tc>
        <w:tc>
          <w:tcPr>
            <w:tcW w:w="696" w:type="dxa"/>
            <w:tcBorders>
              <w:top w:val="single" w:sz="6" w:space="0" w:color="000000"/>
              <w:left w:val="single" w:sz="6" w:space="0" w:color="000000"/>
              <w:bottom w:val="nil" w:sz="6" w:space="0" w:color="auto"/>
              <w:right w:val="single" w:sz="6" w:space="0" w:color="000000"/>
            </w:tcBorders>
          </w:tcPr>
          <w:p>
            <w:pPr>
              <w:pStyle w:val="TableParagraph"/>
              <w:spacing w:line="183" w:lineRule="exact"/>
              <w:ind w:right="66"/>
              <w:jc w:val="right"/>
              <w:rPr>
                <w:rFonts w:ascii="Times New Roman" w:hAnsi="Times New Roman" w:cs="Times New Roman" w:eastAsia="Times New Roman" w:hint="default"/>
                <w:sz w:val="16"/>
                <w:szCs w:val="16"/>
              </w:rPr>
            </w:pPr>
            <w:r>
              <w:rPr>
                <w:rFonts w:ascii="Times New Roman"/>
                <w:sz w:val="16"/>
              </w:rPr>
              <w:t>62300</w:t>
            </w:r>
          </w:p>
        </w:tc>
        <w:tc>
          <w:tcPr>
            <w:tcW w:w="1841" w:type="dxa"/>
            <w:tcBorders>
              <w:top w:val="single" w:sz="6" w:space="0" w:color="000000"/>
              <w:left w:val="single" w:sz="6" w:space="0" w:color="000000"/>
              <w:bottom w:val="nil" w:sz="6" w:space="0" w:color="auto"/>
              <w:right w:val="single" w:sz="6" w:space="0" w:color="000000"/>
            </w:tcBorders>
          </w:tcPr>
          <w:p>
            <w:pPr>
              <w:pStyle w:val="TableParagraph"/>
              <w:spacing w:line="183" w:lineRule="exact"/>
              <w:ind w:left="62" w:right="0"/>
              <w:jc w:val="left"/>
              <w:rPr>
                <w:rFonts w:ascii="Times New Roman" w:hAnsi="Times New Roman" w:cs="Times New Roman" w:eastAsia="Times New Roman" w:hint="default"/>
                <w:sz w:val="16"/>
                <w:szCs w:val="16"/>
              </w:rPr>
            </w:pPr>
            <w:r>
              <w:rPr>
                <w:rFonts w:ascii="Times New Roman"/>
                <w:sz w:val="16"/>
              </w:rPr>
              <w:t>Fra. 17 00140245</w:t>
            </w:r>
            <w:r>
              <w:rPr>
                <w:rFonts w:ascii="Times New Roman"/>
                <w:spacing w:val="3"/>
                <w:sz w:val="16"/>
              </w:rPr>
              <w:t> </w:t>
            </w:r>
            <w:r>
              <w:rPr>
                <w:rFonts w:ascii="Times New Roman"/>
                <w:sz w:val="16"/>
              </w:rPr>
              <w:t>cambio</w:t>
            </w:r>
          </w:p>
        </w:tc>
        <w:tc>
          <w:tcPr>
            <w:tcW w:w="998" w:type="dxa"/>
            <w:tcBorders>
              <w:top w:val="single" w:sz="6" w:space="0" w:color="000000"/>
              <w:left w:val="single" w:sz="6" w:space="0" w:color="000000"/>
              <w:bottom w:val="nil" w:sz="6" w:space="0" w:color="auto"/>
              <w:right w:val="single" w:sz="6" w:space="0" w:color="000000"/>
            </w:tcBorders>
          </w:tcPr>
          <w:p>
            <w:pPr>
              <w:pStyle w:val="TableParagraph"/>
              <w:spacing w:line="183" w:lineRule="exact"/>
              <w:ind w:right="71"/>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1.815,00</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bl>
    <w:p>
      <w:pPr>
        <w:spacing w:after="0" w:line="183" w:lineRule="exact"/>
        <w:jc w:val="right"/>
        <w:rPr>
          <w:rFonts w:ascii="Times New Roman" w:hAnsi="Times New Roman" w:cs="Times New Roman" w:eastAsia="Times New Roman" w:hint="default"/>
          <w:sz w:val="16"/>
          <w:szCs w:val="16"/>
        </w:rPr>
        <w:sectPr>
          <w:pgSz w:w="11900" w:h="16840"/>
          <w:pgMar w:header="444" w:footer="1137" w:top="1940" w:bottom="1320" w:left="1320" w:right="1060"/>
        </w:sectPr>
      </w:pPr>
    </w:p>
    <w:p>
      <w:pPr>
        <w:spacing w:line="240" w:lineRule="auto" w:before="1"/>
        <w:ind w:right="0"/>
        <w:rPr>
          <w:rFonts w:ascii="Times New Roman" w:hAnsi="Times New Roman" w:cs="Times New Roman" w:eastAsia="Times New Roman" w:hint="default"/>
          <w:sz w:val="12"/>
          <w:szCs w:val="12"/>
        </w:rPr>
      </w:pPr>
    </w:p>
    <w:tbl>
      <w:tblPr>
        <w:tblW w:w="0" w:type="auto"/>
        <w:jc w:val="left"/>
        <w:tblInd w:w="119" w:type="dxa"/>
        <w:tblLayout w:type="fixed"/>
        <w:tblCellMar>
          <w:top w:w="0" w:type="dxa"/>
          <w:left w:w="0" w:type="dxa"/>
          <w:bottom w:w="0" w:type="dxa"/>
          <w:right w:w="0" w:type="dxa"/>
        </w:tblCellMar>
        <w:tblLook w:val="01E0"/>
      </w:tblPr>
      <w:tblGrid>
        <w:gridCol w:w="1150"/>
        <w:gridCol w:w="766"/>
        <w:gridCol w:w="1066"/>
        <w:gridCol w:w="934"/>
        <w:gridCol w:w="1279"/>
        <w:gridCol w:w="540"/>
        <w:gridCol w:w="696"/>
        <w:gridCol w:w="1841"/>
        <w:gridCol w:w="998"/>
      </w:tblGrid>
      <w:tr>
        <w:trPr>
          <w:trHeight w:val="386" w:hRule="exact"/>
        </w:trPr>
        <w:tc>
          <w:tcPr>
            <w:tcW w:w="1150" w:type="dxa"/>
            <w:tcBorders>
              <w:top w:val="nil" w:sz="6" w:space="0" w:color="auto"/>
              <w:left w:val="single" w:sz="6" w:space="0" w:color="000000"/>
              <w:bottom w:val="single" w:sz="6" w:space="0" w:color="000000"/>
              <w:right w:val="single" w:sz="6" w:space="0" w:color="000000"/>
            </w:tcBorders>
          </w:tcPr>
          <w:p>
            <w:pPr/>
          </w:p>
        </w:tc>
        <w:tc>
          <w:tcPr>
            <w:tcW w:w="766" w:type="dxa"/>
            <w:tcBorders>
              <w:top w:val="nil" w:sz="6" w:space="0" w:color="auto"/>
              <w:left w:val="single" w:sz="6" w:space="0" w:color="000000"/>
              <w:bottom w:val="single" w:sz="6" w:space="0" w:color="000000"/>
              <w:right w:val="single" w:sz="6" w:space="0" w:color="000000"/>
            </w:tcBorders>
          </w:tcPr>
          <w:p>
            <w:pPr>
              <w:pStyle w:val="TableParagraph"/>
              <w:spacing w:line="183" w:lineRule="exact"/>
              <w:ind w:left="62" w:right="0"/>
              <w:jc w:val="left"/>
              <w:rPr>
                <w:rFonts w:ascii="Times New Roman" w:hAnsi="Times New Roman" w:cs="Times New Roman" w:eastAsia="Times New Roman" w:hint="default"/>
                <w:sz w:val="16"/>
                <w:szCs w:val="16"/>
              </w:rPr>
            </w:pPr>
            <w:r>
              <w:rPr>
                <w:rFonts w:ascii="Times New Roman"/>
                <w:sz w:val="16"/>
              </w:rPr>
              <w:t>0014024</w:t>
            </w:r>
          </w:p>
          <w:p>
            <w:pPr>
              <w:pStyle w:val="TableParagraph"/>
              <w:spacing w:line="240" w:lineRule="auto" w:before="5"/>
              <w:ind w:left="62" w:right="0"/>
              <w:jc w:val="left"/>
              <w:rPr>
                <w:rFonts w:ascii="Times New Roman" w:hAnsi="Times New Roman" w:cs="Times New Roman" w:eastAsia="Times New Roman" w:hint="default"/>
                <w:sz w:val="16"/>
                <w:szCs w:val="16"/>
              </w:rPr>
            </w:pPr>
            <w:r>
              <w:rPr>
                <w:rFonts w:ascii="Times New Roman"/>
                <w:sz w:val="16"/>
              </w:rPr>
              <w:t>5</w:t>
            </w:r>
          </w:p>
        </w:tc>
        <w:tc>
          <w:tcPr>
            <w:tcW w:w="1066" w:type="dxa"/>
            <w:tcBorders>
              <w:top w:val="nil" w:sz="6" w:space="0" w:color="auto"/>
              <w:left w:val="single" w:sz="6" w:space="0" w:color="000000"/>
              <w:bottom w:val="single" w:sz="6" w:space="0" w:color="000000"/>
              <w:right w:val="single" w:sz="6" w:space="0" w:color="000000"/>
            </w:tcBorders>
          </w:tcPr>
          <w:p>
            <w:pPr/>
          </w:p>
        </w:tc>
        <w:tc>
          <w:tcPr>
            <w:tcW w:w="934" w:type="dxa"/>
            <w:tcBorders>
              <w:top w:val="nil" w:sz="6" w:space="0" w:color="auto"/>
              <w:left w:val="single" w:sz="6" w:space="0" w:color="000000"/>
              <w:bottom w:val="single" w:sz="6" w:space="0" w:color="000000"/>
              <w:right w:val="single" w:sz="6" w:space="0" w:color="000000"/>
            </w:tcBorders>
          </w:tcPr>
          <w:p>
            <w:pPr/>
          </w:p>
        </w:tc>
        <w:tc>
          <w:tcPr>
            <w:tcW w:w="1279" w:type="dxa"/>
            <w:tcBorders>
              <w:top w:val="nil" w:sz="6" w:space="0" w:color="auto"/>
              <w:left w:val="single" w:sz="6" w:space="0" w:color="000000"/>
              <w:bottom w:val="single" w:sz="6" w:space="0" w:color="000000"/>
              <w:right w:val="single" w:sz="6" w:space="0" w:color="000000"/>
            </w:tcBorders>
          </w:tcPr>
          <w:p>
            <w:pPr>
              <w:pStyle w:val="TableParagraph"/>
              <w:spacing w:line="247" w:lineRule="auto"/>
              <w:ind w:left="64" w:right="144"/>
              <w:jc w:val="left"/>
              <w:rPr>
                <w:rFonts w:ascii="Times New Roman" w:hAnsi="Times New Roman" w:cs="Times New Roman" w:eastAsia="Times New Roman" w:hint="default"/>
                <w:sz w:val="16"/>
                <w:szCs w:val="16"/>
              </w:rPr>
            </w:pPr>
            <w:r>
              <w:rPr>
                <w:rFonts w:ascii="Times New Roman"/>
                <w:sz w:val="16"/>
              </w:rPr>
              <w:t>ELECTRICIDA D</w:t>
            </w:r>
            <w:r>
              <w:rPr>
                <w:rFonts w:ascii="Times New Roman"/>
                <w:spacing w:val="-2"/>
                <w:sz w:val="16"/>
              </w:rPr>
              <w:t> </w:t>
            </w:r>
            <w:r>
              <w:rPr>
                <w:rFonts w:ascii="Times New Roman"/>
                <w:sz w:val="16"/>
              </w:rPr>
              <w:t>SA</w:t>
            </w:r>
          </w:p>
        </w:tc>
        <w:tc>
          <w:tcPr>
            <w:tcW w:w="540" w:type="dxa"/>
            <w:tcBorders>
              <w:top w:val="nil" w:sz="6" w:space="0" w:color="auto"/>
              <w:left w:val="single" w:sz="6" w:space="0" w:color="000000"/>
              <w:bottom w:val="single" w:sz="6" w:space="0" w:color="000000"/>
              <w:right w:val="single" w:sz="6" w:space="0" w:color="000000"/>
            </w:tcBorders>
          </w:tcPr>
          <w:p>
            <w:pPr/>
          </w:p>
        </w:tc>
        <w:tc>
          <w:tcPr>
            <w:tcW w:w="696" w:type="dxa"/>
            <w:tcBorders>
              <w:top w:val="nil" w:sz="6" w:space="0" w:color="auto"/>
              <w:left w:val="single" w:sz="6" w:space="0" w:color="000000"/>
              <w:bottom w:val="single" w:sz="6" w:space="0" w:color="000000"/>
              <w:right w:val="single" w:sz="6" w:space="0" w:color="000000"/>
            </w:tcBorders>
          </w:tcPr>
          <w:p>
            <w:pPr/>
          </w:p>
        </w:tc>
        <w:tc>
          <w:tcPr>
            <w:tcW w:w="1841" w:type="dxa"/>
            <w:tcBorders>
              <w:top w:val="nil" w:sz="6" w:space="0" w:color="auto"/>
              <w:left w:val="single" w:sz="6" w:space="0" w:color="000000"/>
              <w:bottom w:val="single" w:sz="6" w:space="0" w:color="000000"/>
              <w:right w:val="single" w:sz="6" w:space="0" w:color="000000"/>
            </w:tcBorders>
          </w:tcPr>
          <w:p>
            <w:pPr>
              <w:pStyle w:val="TableParagraph"/>
              <w:spacing w:line="247" w:lineRule="auto"/>
              <w:ind w:left="62" w:right="211"/>
              <w:jc w:val="left"/>
              <w:rPr>
                <w:rFonts w:ascii="Times New Roman" w:hAnsi="Times New Roman" w:cs="Times New Roman" w:eastAsia="Times New Roman" w:hint="default"/>
                <w:sz w:val="16"/>
                <w:szCs w:val="16"/>
              </w:rPr>
            </w:pPr>
            <w:r>
              <w:rPr>
                <w:rFonts w:ascii="Times New Roman"/>
                <w:sz w:val="16"/>
              </w:rPr>
              <w:t>caldeira de bomasa para piscina</w:t>
            </w:r>
            <w:r>
              <w:rPr>
                <w:rFonts w:ascii="Times New Roman"/>
                <w:spacing w:val="4"/>
                <w:sz w:val="16"/>
              </w:rPr>
              <w:t> </w:t>
            </w:r>
            <w:r>
              <w:rPr>
                <w:rFonts w:ascii="Times New Roman"/>
                <w:sz w:val="16"/>
              </w:rPr>
              <w:t>municipal</w:t>
            </w:r>
          </w:p>
        </w:tc>
        <w:tc>
          <w:tcPr>
            <w:tcW w:w="998" w:type="dxa"/>
            <w:tcBorders>
              <w:top w:val="nil" w:sz="6" w:space="0" w:color="auto"/>
              <w:left w:val="single" w:sz="6" w:space="0" w:color="000000"/>
              <w:bottom w:val="single" w:sz="6" w:space="0" w:color="000000"/>
              <w:right w:val="single" w:sz="6" w:space="0" w:color="000000"/>
            </w:tcBorders>
          </w:tcPr>
          <w:p>
            <w:pPr/>
          </w:p>
        </w:tc>
      </w:tr>
      <w:tr>
        <w:trPr>
          <w:trHeight w:val="583"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F/2014/869</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391</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29/08/2014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32435090F</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7"/>
              <w:ind w:right="0"/>
              <w:jc w:val="left"/>
              <w:rPr>
                <w:rFonts w:ascii="Times New Roman" w:hAnsi="Times New Roman" w:cs="Times New Roman" w:eastAsia="Times New Roman" w:hint="default"/>
                <w:sz w:val="16"/>
                <w:szCs w:val="16"/>
              </w:rPr>
            </w:pPr>
          </w:p>
          <w:p>
            <w:pPr>
              <w:pStyle w:val="TableParagraph"/>
              <w:spacing w:line="247" w:lineRule="auto"/>
              <w:ind w:left="64" w:right="205"/>
              <w:jc w:val="left"/>
              <w:rPr>
                <w:rFonts w:ascii="Times New Roman" w:hAnsi="Times New Roman" w:cs="Times New Roman" w:eastAsia="Times New Roman" w:hint="default"/>
                <w:sz w:val="16"/>
                <w:szCs w:val="16"/>
              </w:rPr>
            </w:pPr>
            <w:r>
              <w:rPr>
                <w:rFonts w:ascii="Times New Roman"/>
                <w:sz w:val="16"/>
              </w:rPr>
              <w:t>DIAZ</w:t>
            </w:r>
            <w:r>
              <w:rPr>
                <w:rFonts w:ascii="Times New Roman"/>
                <w:spacing w:val="-15"/>
                <w:sz w:val="16"/>
              </w:rPr>
              <w:t> </w:t>
            </w:r>
            <w:r>
              <w:rPr>
                <w:rFonts w:ascii="Times New Roman"/>
                <w:sz w:val="16"/>
              </w:rPr>
              <w:t>NEBRIL </w:t>
            </w:r>
            <w:r>
              <w:rPr>
                <w:rFonts w:ascii="Times New Roman"/>
                <w:sz w:val="16"/>
              </w:rPr>
              <w:t>CATALINA</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334</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22710</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before="2"/>
              <w:ind w:left="62" w:right="109"/>
              <w:jc w:val="left"/>
              <w:rPr>
                <w:rFonts w:ascii="Times New Roman" w:hAnsi="Times New Roman" w:cs="Times New Roman" w:eastAsia="Times New Roman" w:hint="default"/>
                <w:sz w:val="16"/>
                <w:szCs w:val="16"/>
              </w:rPr>
            </w:pPr>
            <w:r>
              <w:rPr>
                <w:rFonts w:ascii="Times New Roman"/>
                <w:sz w:val="16"/>
              </w:rPr>
              <w:t>Fra. 391 arranxos florales Igrexa Patrona e Santa Ana 2014</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9"/>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900,00</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r>
        <w:trPr>
          <w:trHeight w:val="586"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F/2014/882</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7"/>
              <w:ind w:right="0"/>
              <w:jc w:val="left"/>
              <w:rPr>
                <w:rFonts w:ascii="Times New Roman" w:hAnsi="Times New Roman" w:cs="Times New Roman" w:eastAsia="Times New Roman" w:hint="default"/>
                <w:sz w:val="16"/>
                <w:szCs w:val="16"/>
              </w:rPr>
            </w:pPr>
          </w:p>
          <w:p>
            <w:pPr>
              <w:pStyle w:val="TableParagraph"/>
              <w:spacing w:line="247" w:lineRule="auto"/>
              <w:ind w:left="62" w:right="106"/>
              <w:jc w:val="left"/>
              <w:rPr>
                <w:rFonts w:ascii="Times New Roman" w:hAnsi="Times New Roman" w:cs="Times New Roman" w:eastAsia="Times New Roman" w:hint="default"/>
                <w:sz w:val="16"/>
                <w:szCs w:val="16"/>
              </w:rPr>
            </w:pPr>
            <w:r>
              <w:rPr>
                <w:rFonts w:ascii="Times New Roman"/>
                <w:spacing w:val="-1"/>
                <w:sz w:val="16"/>
              </w:rPr>
              <w:t>FEC14/1 </w:t>
            </w:r>
            <w:r>
              <w:rPr>
                <w:rFonts w:ascii="Times New Roman"/>
                <w:sz w:val="16"/>
              </w:rPr>
              <w:t>99</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31/08/2014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A15013162</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before="2"/>
              <w:ind w:left="64" w:right="200"/>
              <w:jc w:val="left"/>
              <w:rPr>
                <w:rFonts w:ascii="Times New Roman" w:hAnsi="Times New Roman" w:cs="Times New Roman" w:eastAsia="Times New Roman" w:hint="default"/>
                <w:sz w:val="16"/>
                <w:szCs w:val="16"/>
              </w:rPr>
            </w:pPr>
            <w:r>
              <w:rPr>
                <w:rFonts w:ascii="Times New Roman" w:hAnsi="Times New Roman"/>
                <w:sz w:val="16"/>
              </w:rPr>
              <w:t>JOSE NO MANTIÑAN</w:t>
            </w:r>
            <w:r>
              <w:rPr>
                <w:rFonts w:ascii="Times New Roman" w:hAnsi="Times New Roman"/>
                <w:spacing w:val="-18"/>
                <w:sz w:val="16"/>
              </w:rPr>
              <w:t> </w:t>
            </w:r>
            <w:r>
              <w:rPr>
                <w:rFonts w:ascii="Times New Roman" w:hAnsi="Times New Roman"/>
                <w:sz w:val="16"/>
              </w:rPr>
              <w:t>E </w:t>
            </w:r>
            <w:r>
              <w:rPr>
                <w:rFonts w:ascii="Times New Roman" w:hAnsi="Times New Roman"/>
                <w:sz w:val="16"/>
              </w:rPr>
              <w:t>HIJOS</w:t>
            </w:r>
            <w:r>
              <w:rPr>
                <w:rFonts w:ascii="Times New Roman" w:hAnsi="Times New Roman"/>
                <w:spacing w:val="-12"/>
                <w:sz w:val="16"/>
              </w:rPr>
              <w:t> </w:t>
            </w:r>
            <w:r>
              <w:rPr>
                <w:rFonts w:ascii="Times New Roman" w:hAnsi="Times New Roman"/>
                <w:sz w:val="16"/>
              </w:rPr>
              <w:t>SA</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151</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21000</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2"/>
              <w:ind w:left="62" w:right="0"/>
              <w:jc w:val="left"/>
              <w:rPr>
                <w:rFonts w:ascii="Times New Roman" w:hAnsi="Times New Roman" w:cs="Times New Roman" w:eastAsia="Times New Roman" w:hint="default"/>
                <w:sz w:val="16"/>
                <w:szCs w:val="16"/>
              </w:rPr>
            </w:pPr>
            <w:r>
              <w:rPr>
                <w:rFonts w:ascii="Times New Roman"/>
                <w:sz w:val="16"/>
              </w:rPr>
              <w:t>Fra.</w:t>
            </w:r>
            <w:r>
              <w:rPr>
                <w:rFonts w:ascii="Times New Roman"/>
                <w:spacing w:val="-10"/>
                <w:sz w:val="16"/>
              </w:rPr>
              <w:t> </w:t>
            </w:r>
            <w:r>
              <w:rPr>
                <w:rFonts w:ascii="Times New Roman"/>
                <w:sz w:val="16"/>
              </w:rPr>
              <w:t>FEC14/199</w:t>
            </w:r>
          </w:p>
          <w:p>
            <w:pPr>
              <w:pStyle w:val="TableParagraph"/>
              <w:spacing w:line="247" w:lineRule="auto" w:before="5"/>
              <w:ind w:left="62" w:right="174"/>
              <w:jc w:val="left"/>
              <w:rPr>
                <w:rFonts w:ascii="Times New Roman" w:hAnsi="Times New Roman" w:cs="Times New Roman" w:eastAsia="Times New Roman" w:hint="default"/>
                <w:sz w:val="16"/>
                <w:szCs w:val="16"/>
              </w:rPr>
            </w:pPr>
            <w:r>
              <w:rPr>
                <w:rFonts w:ascii="Times New Roman"/>
                <w:sz w:val="16"/>
              </w:rPr>
              <w:t>subministro de aglomerado en frio</w:t>
            </w:r>
            <w:r>
              <w:rPr>
                <w:rFonts w:ascii="Times New Roman"/>
                <w:spacing w:val="-6"/>
                <w:sz w:val="16"/>
              </w:rPr>
              <w:t> </w:t>
            </w:r>
            <w:r>
              <w:rPr>
                <w:rFonts w:ascii="Times New Roman"/>
                <w:sz w:val="16"/>
              </w:rPr>
              <w:t>A-12</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9"/>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216,57</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r>
        <w:trPr>
          <w:trHeight w:val="773"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F/2014/889</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4111</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31/08/2014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B15155138</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5"/>
              <w:ind w:right="0"/>
              <w:jc w:val="left"/>
              <w:rPr>
                <w:rFonts w:ascii="Times New Roman" w:hAnsi="Times New Roman" w:cs="Times New Roman" w:eastAsia="Times New Roman" w:hint="default"/>
                <w:sz w:val="16"/>
                <w:szCs w:val="16"/>
              </w:rPr>
            </w:pPr>
          </w:p>
          <w:p>
            <w:pPr>
              <w:pStyle w:val="TableParagraph"/>
              <w:spacing w:line="247" w:lineRule="auto"/>
              <w:ind w:left="64" w:right="184"/>
              <w:jc w:val="left"/>
              <w:rPr>
                <w:rFonts w:ascii="Times New Roman" w:hAnsi="Times New Roman" w:cs="Times New Roman" w:eastAsia="Times New Roman" w:hint="default"/>
                <w:sz w:val="16"/>
                <w:szCs w:val="16"/>
              </w:rPr>
            </w:pPr>
            <w:r>
              <w:rPr>
                <w:rFonts w:ascii="Times New Roman"/>
                <w:sz w:val="16"/>
              </w:rPr>
              <w:t>TALLERES TORRES PITA 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151</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21400</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ind w:left="62" w:right="78"/>
              <w:jc w:val="left"/>
              <w:rPr>
                <w:rFonts w:ascii="Times New Roman" w:hAnsi="Times New Roman" w:cs="Times New Roman" w:eastAsia="Times New Roman" w:hint="default"/>
                <w:sz w:val="16"/>
                <w:szCs w:val="16"/>
              </w:rPr>
            </w:pPr>
            <w:r>
              <w:rPr>
                <w:rFonts w:ascii="Times New Roman"/>
                <w:sz w:val="16"/>
              </w:rPr>
              <w:t>Fra. 4111 arranxo pinchazos roda tractor, preparar maquina limpeza praia e</w:t>
            </w:r>
            <w:r>
              <w:rPr>
                <w:rFonts w:ascii="Times New Roman"/>
                <w:spacing w:val="5"/>
                <w:sz w:val="16"/>
              </w:rPr>
              <w:t> </w:t>
            </w:r>
            <w:r>
              <w:rPr>
                <w:rFonts w:ascii="Times New Roman"/>
                <w:sz w:val="16"/>
              </w:rPr>
              <w:t>outros</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right="69"/>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545,71</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r>
        <w:trPr>
          <w:trHeight w:val="583"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F/2014/890</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5"/>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015-02-0</w:t>
            </w:r>
          </w:p>
          <w:p>
            <w:pPr>
              <w:pStyle w:val="TableParagraph"/>
              <w:spacing w:line="240" w:lineRule="auto" w:before="5"/>
              <w:ind w:left="62" w:right="0"/>
              <w:jc w:val="left"/>
              <w:rPr>
                <w:rFonts w:ascii="Times New Roman" w:hAnsi="Times New Roman" w:cs="Times New Roman" w:eastAsia="Times New Roman" w:hint="default"/>
                <w:sz w:val="16"/>
                <w:szCs w:val="16"/>
              </w:rPr>
            </w:pPr>
            <w:r>
              <w:rPr>
                <w:rFonts w:ascii="Times New Roman"/>
                <w:sz w:val="16"/>
              </w:rPr>
              <w:t>0436</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31/08/2014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A28281368</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ind w:left="64" w:right="229"/>
              <w:jc w:val="left"/>
              <w:rPr>
                <w:rFonts w:ascii="Times New Roman" w:hAnsi="Times New Roman" w:cs="Times New Roman" w:eastAsia="Times New Roman" w:hint="default"/>
                <w:sz w:val="16"/>
                <w:szCs w:val="16"/>
              </w:rPr>
            </w:pPr>
            <w:r>
              <w:rPr>
                <w:rFonts w:ascii="Times New Roman"/>
                <w:sz w:val="16"/>
              </w:rPr>
              <w:t>RADIO POPULAR</w:t>
            </w:r>
            <w:r>
              <w:rPr>
                <w:rFonts w:ascii="Times New Roman"/>
                <w:spacing w:val="-12"/>
                <w:sz w:val="16"/>
              </w:rPr>
              <w:t> </w:t>
            </w:r>
            <w:r>
              <w:rPr>
                <w:rFonts w:ascii="Times New Roman"/>
                <w:sz w:val="16"/>
              </w:rPr>
              <w:t>SA </w:t>
            </w:r>
            <w:r>
              <w:rPr>
                <w:rFonts w:ascii="Times New Roman"/>
                <w:sz w:val="16"/>
              </w:rPr>
              <w:t>COPE</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334</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22602</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ind w:left="62" w:right="0"/>
              <w:jc w:val="left"/>
              <w:rPr>
                <w:rFonts w:ascii="Times New Roman" w:hAnsi="Times New Roman" w:cs="Times New Roman" w:eastAsia="Times New Roman" w:hint="default"/>
                <w:sz w:val="16"/>
                <w:szCs w:val="16"/>
              </w:rPr>
            </w:pPr>
            <w:r>
              <w:rPr>
                <w:rFonts w:ascii="Times New Roman"/>
                <w:sz w:val="16"/>
              </w:rPr>
              <w:t>Fra.</w:t>
            </w:r>
            <w:r>
              <w:rPr>
                <w:rFonts w:ascii="Times New Roman"/>
                <w:spacing w:val="2"/>
                <w:sz w:val="16"/>
              </w:rPr>
              <w:t> </w:t>
            </w:r>
            <w:r>
              <w:rPr>
                <w:rFonts w:ascii="Times New Roman"/>
                <w:sz w:val="16"/>
              </w:rPr>
              <w:t>015-02-00436</w:t>
            </w:r>
          </w:p>
          <w:p>
            <w:pPr>
              <w:pStyle w:val="TableParagraph"/>
              <w:spacing w:line="247" w:lineRule="auto" w:before="5"/>
              <w:ind w:left="62" w:right="278"/>
              <w:jc w:val="left"/>
              <w:rPr>
                <w:rFonts w:ascii="Times New Roman" w:hAnsi="Times New Roman" w:cs="Times New Roman" w:eastAsia="Times New Roman" w:hint="default"/>
                <w:sz w:val="16"/>
                <w:szCs w:val="16"/>
              </w:rPr>
            </w:pPr>
            <w:r>
              <w:rPr>
                <w:rFonts w:ascii="Times New Roman"/>
                <w:sz w:val="16"/>
              </w:rPr>
              <w:t>anuncio radio festas de veran</w:t>
            </w:r>
            <w:r>
              <w:rPr>
                <w:rFonts w:ascii="Times New Roman"/>
                <w:spacing w:val="1"/>
                <w:sz w:val="16"/>
              </w:rPr>
              <w:t> </w:t>
            </w:r>
            <w:r>
              <w:rPr>
                <w:rFonts w:ascii="Times New Roman"/>
                <w:sz w:val="16"/>
              </w:rPr>
              <w:t>2014</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right="69"/>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435,60</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r>
        <w:trPr>
          <w:trHeight w:val="962"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F/2014/892</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171/C</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29/08/2014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B15800907</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7" w:lineRule="auto"/>
              <w:ind w:left="64" w:right="232"/>
              <w:jc w:val="left"/>
              <w:rPr>
                <w:rFonts w:ascii="Times New Roman" w:hAnsi="Times New Roman" w:cs="Times New Roman" w:eastAsia="Times New Roman" w:hint="default"/>
                <w:sz w:val="16"/>
                <w:szCs w:val="16"/>
              </w:rPr>
            </w:pPr>
            <w:r>
              <w:rPr>
                <w:rFonts w:ascii="Times New Roman"/>
                <w:sz w:val="16"/>
              </w:rPr>
              <w:t>VILLASUSO ORTEGAL</w:t>
            </w:r>
            <w:r>
              <w:rPr>
                <w:rFonts w:ascii="Times New Roman"/>
                <w:spacing w:val="-17"/>
                <w:sz w:val="16"/>
              </w:rPr>
              <w:t> </w:t>
            </w:r>
            <w:r>
              <w:rPr>
                <w:rFonts w:ascii="Times New Roman"/>
                <w:sz w:val="16"/>
              </w:rPr>
              <w:t>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161</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62900</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before="2"/>
              <w:ind w:left="62" w:right="83"/>
              <w:jc w:val="left"/>
              <w:rPr>
                <w:rFonts w:ascii="Times New Roman" w:hAnsi="Times New Roman" w:cs="Times New Roman" w:eastAsia="Times New Roman" w:hint="default"/>
                <w:sz w:val="16"/>
                <w:szCs w:val="16"/>
              </w:rPr>
            </w:pPr>
            <w:r>
              <w:rPr>
                <w:rFonts w:ascii="Times New Roman"/>
                <w:sz w:val="16"/>
              </w:rPr>
              <w:t>Fra. 171/C traballos realizados no mes de abril de separacion de pluviais e fecais na ria Lopez Corton</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right="72"/>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10.692,54</w:t>
            </w:r>
            <w:r>
              <w:rPr>
                <w:rFonts w:ascii="Times New Roman" w:hAnsi="Times New Roman" w:cs="Times New Roman" w:eastAsia="Times New Roman" w:hint="default"/>
                <w:spacing w:val="3"/>
                <w:sz w:val="16"/>
                <w:szCs w:val="16"/>
              </w:rPr>
              <w:t> </w:t>
            </w:r>
            <w:r>
              <w:rPr>
                <w:rFonts w:ascii="Times New Roman" w:hAnsi="Times New Roman" w:cs="Times New Roman" w:eastAsia="Times New Roman" w:hint="default"/>
                <w:sz w:val="16"/>
                <w:szCs w:val="16"/>
              </w:rPr>
              <w:t>€</w:t>
            </w:r>
          </w:p>
        </w:tc>
      </w:tr>
      <w:tr>
        <w:trPr>
          <w:trHeight w:val="775"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F/2014/906</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7" w:lineRule="auto"/>
              <w:ind w:left="62" w:right="133"/>
              <w:jc w:val="left"/>
              <w:rPr>
                <w:rFonts w:ascii="Times New Roman" w:hAnsi="Times New Roman" w:cs="Times New Roman" w:eastAsia="Times New Roman" w:hint="default"/>
                <w:sz w:val="16"/>
                <w:szCs w:val="16"/>
              </w:rPr>
            </w:pPr>
            <w:r>
              <w:rPr>
                <w:rFonts w:ascii="Times New Roman"/>
                <w:spacing w:val="-1"/>
                <w:sz w:val="16"/>
              </w:rPr>
              <w:t>PF14-13 </w:t>
            </w:r>
            <w:r>
              <w:rPr>
                <w:rFonts w:ascii="Times New Roman"/>
                <w:sz w:val="16"/>
              </w:rPr>
              <w:t>09</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31/08/2014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B15162068</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7" w:lineRule="auto"/>
              <w:ind w:left="64" w:right="86"/>
              <w:jc w:val="left"/>
              <w:rPr>
                <w:rFonts w:ascii="Times New Roman" w:hAnsi="Times New Roman" w:cs="Times New Roman" w:eastAsia="Times New Roman" w:hint="default"/>
                <w:sz w:val="16"/>
                <w:szCs w:val="16"/>
              </w:rPr>
            </w:pPr>
            <w:r>
              <w:rPr>
                <w:rFonts w:ascii="Times New Roman"/>
                <w:sz w:val="16"/>
              </w:rPr>
              <w:t>EDITORIAL LA CAPITAL</w:t>
            </w:r>
            <w:r>
              <w:rPr>
                <w:rFonts w:ascii="Times New Roman"/>
                <w:spacing w:val="-17"/>
                <w:sz w:val="16"/>
              </w:rPr>
              <w:t> </w:t>
            </w:r>
            <w:r>
              <w:rPr>
                <w:rFonts w:ascii="Times New Roman"/>
                <w:sz w:val="16"/>
              </w:rPr>
              <w:t>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334</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22602</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before="2"/>
              <w:ind w:left="62" w:right="202"/>
              <w:jc w:val="left"/>
              <w:rPr>
                <w:rFonts w:ascii="Times New Roman" w:hAnsi="Times New Roman" w:cs="Times New Roman" w:eastAsia="Times New Roman" w:hint="default"/>
                <w:sz w:val="16"/>
                <w:szCs w:val="16"/>
              </w:rPr>
            </w:pPr>
            <w:r>
              <w:rPr>
                <w:rFonts w:ascii="Times New Roman"/>
                <w:sz w:val="16"/>
              </w:rPr>
              <w:t>Fra. PF14-1309 anuncio no Diario de Ferrol as Festas de veran 2014 de Cedeira</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right="69"/>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786,50</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r>
        <w:trPr>
          <w:trHeight w:val="773"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F/2014/907</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7" w:lineRule="auto"/>
              <w:ind w:left="62" w:right="133"/>
              <w:jc w:val="left"/>
              <w:rPr>
                <w:rFonts w:ascii="Times New Roman" w:hAnsi="Times New Roman" w:cs="Times New Roman" w:eastAsia="Times New Roman" w:hint="default"/>
                <w:sz w:val="16"/>
                <w:szCs w:val="16"/>
              </w:rPr>
            </w:pPr>
            <w:r>
              <w:rPr>
                <w:rFonts w:ascii="Times New Roman"/>
                <w:spacing w:val="-1"/>
                <w:sz w:val="16"/>
              </w:rPr>
              <w:t>PF14-13 </w:t>
            </w:r>
            <w:r>
              <w:rPr>
                <w:rFonts w:ascii="Times New Roman"/>
                <w:sz w:val="16"/>
              </w:rPr>
              <w:t>10</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31/08/2014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B15162068</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7" w:lineRule="auto"/>
              <w:ind w:left="64" w:right="86"/>
              <w:jc w:val="left"/>
              <w:rPr>
                <w:rFonts w:ascii="Times New Roman" w:hAnsi="Times New Roman" w:cs="Times New Roman" w:eastAsia="Times New Roman" w:hint="default"/>
                <w:sz w:val="16"/>
                <w:szCs w:val="16"/>
              </w:rPr>
            </w:pPr>
            <w:r>
              <w:rPr>
                <w:rFonts w:ascii="Times New Roman"/>
                <w:sz w:val="16"/>
              </w:rPr>
              <w:t>EDITORIAL LA CAPITAL</w:t>
            </w:r>
            <w:r>
              <w:rPr>
                <w:rFonts w:ascii="Times New Roman"/>
                <w:spacing w:val="-17"/>
                <w:sz w:val="16"/>
              </w:rPr>
              <w:t> </w:t>
            </w:r>
            <w:r>
              <w:rPr>
                <w:rFonts w:ascii="Times New Roman"/>
                <w:sz w:val="16"/>
              </w:rPr>
              <w:t>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334</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22602</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ind w:left="62" w:right="140"/>
              <w:jc w:val="left"/>
              <w:rPr>
                <w:rFonts w:ascii="Times New Roman" w:hAnsi="Times New Roman" w:cs="Times New Roman" w:eastAsia="Times New Roman" w:hint="default"/>
                <w:sz w:val="16"/>
                <w:szCs w:val="16"/>
              </w:rPr>
            </w:pPr>
            <w:r>
              <w:rPr>
                <w:rFonts w:ascii="Times New Roman"/>
                <w:sz w:val="16"/>
              </w:rPr>
              <w:t>Fra. PF14-1310 anuncios no Diario de Ferrol co gallo do LUGNASAD 2014</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right="69"/>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242,00</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r>
        <w:trPr>
          <w:trHeight w:val="773"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F/2014/912</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F/1181</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31/08/2014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B70233069</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7" w:lineRule="auto"/>
              <w:ind w:left="64" w:right="225"/>
              <w:jc w:val="left"/>
              <w:rPr>
                <w:rFonts w:ascii="Times New Roman" w:hAnsi="Times New Roman" w:cs="Times New Roman" w:eastAsia="Times New Roman" w:hint="default"/>
                <w:sz w:val="16"/>
                <w:szCs w:val="16"/>
              </w:rPr>
            </w:pPr>
            <w:r>
              <w:rPr>
                <w:rFonts w:ascii="Times New Roman"/>
                <w:spacing w:val="-1"/>
                <w:sz w:val="16"/>
              </w:rPr>
              <w:t>FERRETERIA </w:t>
            </w:r>
            <w:r>
              <w:rPr>
                <w:rFonts w:ascii="Times New Roman"/>
                <w:sz w:val="16"/>
              </w:rPr>
              <w:t>LUCIANO</w:t>
            </w:r>
            <w:r>
              <w:rPr>
                <w:rFonts w:ascii="Times New Roman"/>
                <w:spacing w:val="-13"/>
                <w:sz w:val="16"/>
              </w:rPr>
              <w:t> </w:t>
            </w:r>
            <w:r>
              <w:rPr>
                <w:rFonts w:ascii="Times New Roman"/>
                <w:sz w:val="16"/>
              </w:rPr>
              <w:t>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341</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22199</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ind w:left="62" w:right="146"/>
              <w:jc w:val="both"/>
              <w:rPr>
                <w:rFonts w:ascii="Times New Roman" w:hAnsi="Times New Roman" w:cs="Times New Roman" w:eastAsia="Times New Roman" w:hint="default"/>
                <w:sz w:val="16"/>
                <w:szCs w:val="16"/>
              </w:rPr>
            </w:pPr>
            <w:r>
              <w:rPr>
                <w:rFonts w:ascii="Times New Roman"/>
                <w:sz w:val="16"/>
              </w:rPr>
              <w:t>Fra. F/1181 subministro pintura antimoho e cinta pintor para Polideportivo Municipal</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right="69"/>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549,30</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r>
        <w:trPr>
          <w:trHeight w:val="583"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F/2014/913</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F/1182</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31/08/2014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B70233069</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7"/>
              <w:ind w:right="0"/>
              <w:jc w:val="left"/>
              <w:rPr>
                <w:rFonts w:ascii="Times New Roman" w:hAnsi="Times New Roman" w:cs="Times New Roman" w:eastAsia="Times New Roman" w:hint="default"/>
                <w:sz w:val="16"/>
                <w:szCs w:val="16"/>
              </w:rPr>
            </w:pPr>
          </w:p>
          <w:p>
            <w:pPr>
              <w:pStyle w:val="TableParagraph"/>
              <w:spacing w:line="247" w:lineRule="auto"/>
              <w:ind w:left="64" w:right="225"/>
              <w:jc w:val="left"/>
              <w:rPr>
                <w:rFonts w:ascii="Times New Roman" w:hAnsi="Times New Roman" w:cs="Times New Roman" w:eastAsia="Times New Roman" w:hint="default"/>
                <w:sz w:val="16"/>
                <w:szCs w:val="16"/>
              </w:rPr>
            </w:pPr>
            <w:r>
              <w:rPr>
                <w:rFonts w:ascii="Times New Roman"/>
                <w:spacing w:val="-1"/>
                <w:sz w:val="16"/>
              </w:rPr>
              <w:t>FERRETERIA </w:t>
            </w:r>
            <w:r>
              <w:rPr>
                <w:rFonts w:ascii="Times New Roman"/>
                <w:sz w:val="16"/>
              </w:rPr>
              <w:t>LUCIANO</w:t>
            </w:r>
            <w:r>
              <w:rPr>
                <w:rFonts w:ascii="Times New Roman"/>
                <w:spacing w:val="-13"/>
                <w:sz w:val="16"/>
              </w:rPr>
              <w:t> </w:t>
            </w:r>
            <w:r>
              <w:rPr>
                <w:rFonts w:ascii="Times New Roman"/>
                <w:sz w:val="16"/>
              </w:rPr>
              <w:t>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341</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22199</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before="2"/>
              <w:ind w:left="62" w:right="203"/>
              <w:jc w:val="both"/>
              <w:rPr>
                <w:rFonts w:ascii="Times New Roman" w:hAnsi="Times New Roman" w:cs="Times New Roman" w:eastAsia="Times New Roman" w:hint="default"/>
                <w:sz w:val="16"/>
                <w:szCs w:val="16"/>
              </w:rPr>
            </w:pPr>
            <w:r>
              <w:rPr>
                <w:rFonts w:ascii="Times New Roman"/>
                <w:sz w:val="16"/>
              </w:rPr>
              <w:t>Fra. F/1182 subministro de vaselina tecnica para Polideportivo</w:t>
            </w:r>
            <w:r>
              <w:rPr>
                <w:rFonts w:ascii="Times New Roman"/>
                <w:spacing w:val="-6"/>
                <w:sz w:val="16"/>
              </w:rPr>
              <w:t> </w:t>
            </w:r>
            <w:r>
              <w:rPr>
                <w:rFonts w:ascii="Times New Roman"/>
                <w:sz w:val="16"/>
              </w:rPr>
              <w:t>municipal</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7"/>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13,90</w:t>
            </w:r>
            <w:r>
              <w:rPr>
                <w:rFonts w:ascii="Times New Roman" w:hAnsi="Times New Roman" w:cs="Times New Roman" w:eastAsia="Times New Roman" w:hint="default"/>
                <w:spacing w:val="1"/>
                <w:sz w:val="16"/>
                <w:szCs w:val="16"/>
              </w:rPr>
              <w:t> </w:t>
            </w:r>
            <w:r>
              <w:rPr>
                <w:rFonts w:ascii="Times New Roman" w:hAnsi="Times New Roman" w:cs="Times New Roman" w:eastAsia="Times New Roman" w:hint="default"/>
                <w:sz w:val="16"/>
                <w:szCs w:val="16"/>
              </w:rPr>
              <w:t>€</w:t>
            </w:r>
          </w:p>
        </w:tc>
      </w:tr>
      <w:tr>
        <w:trPr>
          <w:trHeight w:val="775"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F/2014/914</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F/1183</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31/08/2014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B70233069</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7" w:lineRule="auto"/>
              <w:ind w:left="64" w:right="225"/>
              <w:jc w:val="left"/>
              <w:rPr>
                <w:rFonts w:ascii="Times New Roman" w:hAnsi="Times New Roman" w:cs="Times New Roman" w:eastAsia="Times New Roman" w:hint="default"/>
                <w:sz w:val="16"/>
                <w:szCs w:val="16"/>
              </w:rPr>
            </w:pPr>
            <w:r>
              <w:rPr>
                <w:rFonts w:ascii="Times New Roman"/>
                <w:spacing w:val="-1"/>
                <w:sz w:val="16"/>
              </w:rPr>
              <w:t>FERRETERIA </w:t>
            </w:r>
            <w:r>
              <w:rPr>
                <w:rFonts w:ascii="Times New Roman"/>
                <w:sz w:val="16"/>
              </w:rPr>
              <w:t>LUCIANO</w:t>
            </w:r>
            <w:r>
              <w:rPr>
                <w:rFonts w:ascii="Times New Roman"/>
                <w:spacing w:val="-13"/>
                <w:sz w:val="16"/>
              </w:rPr>
              <w:t> </w:t>
            </w:r>
            <w:r>
              <w:rPr>
                <w:rFonts w:ascii="Times New Roman"/>
                <w:sz w:val="16"/>
              </w:rPr>
              <w:t>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341</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22199</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before="2"/>
              <w:ind w:left="62" w:right="203"/>
              <w:jc w:val="left"/>
              <w:rPr>
                <w:rFonts w:ascii="Times New Roman" w:hAnsi="Times New Roman" w:cs="Times New Roman" w:eastAsia="Times New Roman" w:hint="default"/>
                <w:sz w:val="16"/>
                <w:szCs w:val="16"/>
              </w:rPr>
            </w:pPr>
            <w:r>
              <w:rPr>
                <w:rFonts w:ascii="Times New Roman"/>
                <w:sz w:val="16"/>
              </w:rPr>
              <w:t>Fra. F/1183 subministro desabric. cancamo cerrado para Polideportivo</w:t>
            </w:r>
            <w:r>
              <w:rPr>
                <w:rFonts w:ascii="Times New Roman"/>
                <w:spacing w:val="-6"/>
                <w:sz w:val="16"/>
              </w:rPr>
              <w:t> </w:t>
            </w:r>
            <w:r>
              <w:rPr>
                <w:rFonts w:ascii="Times New Roman"/>
                <w:sz w:val="16"/>
              </w:rPr>
              <w:t>municipal</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right="67"/>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21,49</w:t>
            </w:r>
            <w:r>
              <w:rPr>
                <w:rFonts w:ascii="Times New Roman" w:hAnsi="Times New Roman" w:cs="Times New Roman" w:eastAsia="Times New Roman" w:hint="default"/>
                <w:spacing w:val="1"/>
                <w:sz w:val="16"/>
                <w:szCs w:val="16"/>
              </w:rPr>
              <w:t> </w:t>
            </w:r>
            <w:r>
              <w:rPr>
                <w:rFonts w:ascii="Times New Roman" w:hAnsi="Times New Roman" w:cs="Times New Roman" w:eastAsia="Times New Roman" w:hint="default"/>
                <w:sz w:val="16"/>
                <w:szCs w:val="16"/>
              </w:rPr>
              <w:t>€</w:t>
            </w:r>
          </w:p>
        </w:tc>
      </w:tr>
      <w:tr>
        <w:trPr>
          <w:trHeight w:val="583"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F/2014/915</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F/1184</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31/08/2014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B70233069</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5"/>
              <w:ind w:right="0"/>
              <w:jc w:val="left"/>
              <w:rPr>
                <w:rFonts w:ascii="Times New Roman" w:hAnsi="Times New Roman" w:cs="Times New Roman" w:eastAsia="Times New Roman" w:hint="default"/>
                <w:sz w:val="16"/>
                <w:szCs w:val="16"/>
              </w:rPr>
            </w:pPr>
          </w:p>
          <w:p>
            <w:pPr>
              <w:pStyle w:val="TableParagraph"/>
              <w:spacing w:line="247" w:lineRule="auto"/>
              <w:ind w:left="64" w:right="225"/>
              <w:jc w:val="left"/>
              <w:rPr>
                <w:rFonts w:ascii="Times New Roman" w:hAnsi="Times New Roman" w:cs="Times New Roman" w:eastAsia="Times New Roman" w:hint="default"/>
                <w:sz w:val="16"/>
                <w:szCs w:val="16"/>
              </w:rPr>
            </w:pPr>
            <w:r>
              <w:rPr>
                <w:rFonts w:ascii="Times New Roman"/>
                <w:spacing w:val="-1"/>
                <w:sz w:val="16"/>
              </w:rPr>
              <w:t>FERRETERIA </w:t>
            </w:r>
            <w:r>
              <w:rPr>
                <w:rFonts w:ascii="Times New Roman"/>
                <w:sz w:val="16"/>
              </w:rPr>
              <w:t>LUCIANO</w:t>
            </w:r>
            <w:r>
              <w:rPr>
                <w:rFonts w:ascii="Times New Roman"/>
                <w:spacing w:val="-13"/>
                <w:sz w:val="16"/>
              </w:rPr>
              <w:t> </w:t>
            </w:r>
            <w:r>
              <w:rPr>
                <w:rFonts w:ascii="Times New Roman"/>
                <w:sz w:val="16"/>
              </w:rPr>
              <w:t>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341</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22199</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ind w:left="62" w:right="77"/>
              <w:jc w:val="left"/>
              <w:rPr>
                <w:rFonts w:ascii="Times New Roman" w:hAnsi="Times New Roman" w:cs="Times New Roman" w:eastAsia="Times New Roman" w:hint="default"/>
                <w:sz w:val="16"/>
                <w:szCs w:val="16"/>
              </w:rPr>
            </w:pPr>
            <w:r>
              <w:rPr>
                <w:rFonts w:ascii="Times New Roman"/>
                <w:sz w:val="16"/>
              </w:rPr>
              <w:t>Fra. F/1184 subministro de codo e alargadeira para Polideportivo</w:t>
            </w:r>
            <w:r>
              <w:rPr>
                <w:rFonts w:ascii="Times New Roman"/>
                <w:spacing w:val="-6"/>
                <w:sz w:val="16"/>
              </w:rPr>
              <w:t> </w:t>
            </w:r>
            <w:r>
              <w:rPr>
                <w:rFonts w:ascii="Times New Roman"/>
                <w:sz w:val="16"/>
              </w:rPr>
              <w:t>municipal</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5,36</w:t>
            </w:r>
            <w:r>
              <w:rPr>
                <w:rFonts w:ascii="Times New Roman" w:hAnsi="Times New Roman" w:cs="Times New Roman" w:eastAsia="Times New Roman" w:hint="default"/>
                <w:spacing w:val="1"/>
                <w:sz w:val="16"/>
                <w:szCs w:val="16"/>
              </w:rPr>
              <w:t> </w:t>
            </w:r>
            <w:r>
              <w:rPr>
                <w:rFonts w:ascii="Times New Roman" w:hAnsi="Times New Roman" w:cs="Times New Roman" w:eastAsia="Times New Roman" w:hint="default"/>
                <w:sz w:val="16"/>
                <w:szCs w:val="16"/>
              </w:rPr>
              <w:t>€</w:t>
            </w:r>
          </w:p>
        </w:tc>
      </w:tr>
      <w:tr>
        <w:trPr>
          <w:trHeight w:val="773"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F/2014/916</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F/1185</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31/08/2014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B70233069</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7" w:lineRule="auto"/>
              <w:ind w:left="64" w:right="225"/>
              <w:jc w:val="left"/>
              <w:rPr>
                <w:rFonts w:ascii="Times New Roman" w:hAnsi="Times New Roman" w:cs="Times New Roman" w:eastAsia="Times New Roman" w:hint="default"/>
                <w:sz w:val="16"/>
                <w:szCs w:val="16"/>
              </w:rPr>
            </w:pPr>
            <w:r>
              <w:rPr>
                <w:rFonts w:ascii="Times New Roman"/>
                <w:spacing w:val="-1"/>
                <w:sz w:val="16"/>
              </w:rPr>
              <w:t>FERRETERIA </w:t>
            </w:r>
            <w:r>
              <w:rPr>
                <w:rFonts w:ascii="Times New Roman"/>
                <w:sz w:val="16"/>
              </w:rPr>
              <w:t>LUCIANO</w:t>
            </w:r>
            <w:r>
              <w:rPr>
                <w:rFonts w:ascii="Times New Roman"/>
                <w:spacing w:val="-13"/>
                <w:sz w:val="16"/>
              </w:rPr>
              <w:t> </w:t>
            </w:r>
            <w:r>
              <w:rPr>
                <w:rFonts w:ascii="Times New Roman"/>
                <w:sz w:val="16"/>
              </w:rPr>
              <w:t>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341</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22199</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ind w:left="62" w:right="79"/>
              <w:jc w:val="left"/>
              <w:rPr>
                <w:rFonts w:ascii="Times New Roman" w:hAnsi="Times New Roman" w:cs="Times New Roman" w:eastAsia="Times New Roman" w:hint="default"/>
                <w:sz w:val="16"/>
                <w:szCs w:val="16"/>
              </w:rPr>
            </w:pPr>
            <w:r>
              <w:rPr>
                <w:rFonts w:ascii="Times New Roman"/>
                <w:sz w:val="16"/>
              </w:rPr>
              <w:t>Fra. F/1185 subministro de grifo, adaptador grifo e conector rapido para Polideportivo</w:t>
            </w:r>
            <w:r>
              <w:rPr>
                <w:rFonts w:ascii="Times New Roman"/>
                <w:spacing w:val="-6"/>
                <w:sz w:val="16"/>
              </w:rPr>
              <w:t> </w:t>
            </w:r>
            <w:r>
              <w:rPr>
                <w:rFonts w:ascii="Times New Roman"/>
                <w:sz w:val="16"/>
              </w:rPr>
              <w:t>municipal</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right="67"/>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23,90</w:t>
            </w:r>
            <w:r>
              <w:rPr>
                <w:rFonts w:ascii="Times New Roman" w:hAnsi="Times New Roman" w:cs="Times New Roman" w:eastAsia="Times New Roman" w:hint="default"/>
                <w:spacing w:val="1"/>
                <w:sz w:val="16"/>
                <w:szCs w:val="16"/>
              </w:rPr>
              <w:t> </w:t>
            </w:r>
            <w:r>
              <w:rPr>
                <w:rFonts w:ascii="Times New Roman" w:hAnsi="Times New Roman" w:cs="Times New Roman" w:eastAsia="Times New Roman" w:hint="default"/>
                <w:sz w:val="16"/>
                <w:szCs w:val="16"/>
              </w:rPr>
              <w:t>€</w:t>
            </w:r>
          </w:p>
        </w:tc>
      </w:tr>
      <w:tr>
        <w:trPr>
          <w:trHeight w:val="583"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F/2014/917</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F/1186</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31/08/2014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B70233069</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7"/>
              <w:ind w:right="0"/>
              <w:jc w:val="left"/>
              <w:rPr>
                <w:rFonts w:ascii="Times New Roman" w:hAnsi="Times New Roman" w:cs="Times New Roman" w:eastAsia="Times New Roman" w:hint="default"/>
                <w:sz w:val="16"/>
                <w:szCs w:val="16"/>
              </w:rPr>
            </w:pPr>
          </w:p>
          <w:p>
            <w:pPr>
              <w:pStyle w:val="TableParagraph"/>
              <w:spacing w:line="247" w:lineRule="auto"/>
              <w:ind w:left="64" w:right="225"/>
              <w:jc w:val="left"/>
              <w:rPr>
                <w:rFonts w:ascii="Times New Roman" w:hAnsi="Times New Roman" w:cs="Times New Roman" w:eastAsia="Times New Roman" w:hint="default"/>
                <w:sz w:val="16"/>
                <w:szCs w:val="16"/>
              </w:rPr>
            </w:pPr>
            <w:r>
              <w:rPr>
                <w:rFonts w:ascii="Times New Roman"/>
                <w:spacing w:val="-1"/>
                <w:sz w:val="16"/>
              </w:rPr>
              <w:t>FERRETERIA </w:t>
            </w:r>
            <w:r>
              <w:rPr>
                <w:rFonts w:ascii="Times New Roman"/>
                <w:sz w:val="16"/>
              </w:rPr>
              <w:t>LUCIANO</w:t>
            </w:r>
            <w:r>
              <w:rPr>
                <w:rFonts w:ascii="Times New Roman"/>
                <w:spacing w:val="-13"/>
                <w:sz w:val="16"/>
              </w:rPr>
              <w:t> </w:t>
            </w:r>
            <w:r>
              <w:rPr>
                <w:rFonts w:ascii="Times New Roman"/>
                <w:sz w:val="16"/>
              </w:rPr>
              <w:t>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341</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22199</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before="2"/>
              <w:ind w:left="62" w:right="203"/>
              <w:jc w:val="left"/>
              <w:rPr>
                <w:rFonts w:ascii="Times New Roman" w:hAnsi="Times New Roman" w:cs="Times New Roman" w:eastAsia="Times New Roman" w:hint="default"/>
                <w:sz w:val="16"/>
                <w:szCs w:val="16"/>
              </w:rPr>
            </w:pPr>
            <w:r>
              <w:rPr>
                <w:rFonts w:ascii="Times New Roman"/>
                <w:sz w:val="16"/>
              </w:rPr>
              <w:t>Fra. F/1186 subministro cinta balizar para Polideportivo</w:t>
            </w:r>
            <w:r>
              <w:rPr>
                <w:rFonts w:ascii="Times New Roman"/>
                <w:spacing w:val="-6"/>
                <w:sz w:val="16"/>
              </w:rPr>
              <w:t> </w:t>
            </w:r>
            <w:r>
              <w:rPr>
                <w:rFonts w:ascii="Times New Roman"/>
                <w:sz w:val="16"/>
              </w:rPr>
              <w:t>municipal</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7"/>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21,34</w:t>
            </w:r>
            <w:r>
              <w:rPr>
                <w:rFonts w:ascii="Times New Roman" w:hAnsi="Times New Roman" w:cs="Times New Roman" w:eastAsia="Times New Roman" w:hint="default"/>
                <w:spacing w:val="1"/>
                <w:sz w:val="16"/>
                <w:szCs w:val="16"/>
              </w:rPr>
              <w:t> </w:t>
            </w:r>
            <w:r>
              <w:rPr>
                <w:rFonts w:ascii="Times New Roman" w:hAnsi="Times New Roman" w:cs="Times New Roman" w:eastAsia="Times New Roman" w:hint="default"/>
                <w:sz w:val="16"/>
                <w:szCs w:val="16"/>
              </w:rPr>
              <w:t>€</w:t>
            </w:r>
          </w:p>
        </w:tc>
      </w:tr>
      <w:tr>
        <w:trPr>
          <w:trHeight w:val="965"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F/2014/923</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F/1192</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31/08/2014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B70233069</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7" w:lineRule="auto"/>
              <w:ind w:left="64" w:right="225"/>
              <w:jc w:val="left"/>
              <w:rPr>
                <w:rFonts w:ascii="Times New Roman" w:hAnsi="Times New Roman" w:cs="Times New Roman" w:eastAsia="Times New Roman" w:hint="default"/>
                <w:sz w:val="16"/>
                <w:szCs w:val="16"/>
              </w:rPr>
            </w:pPr>
            <w:r>
              <w:rPr>
                <w:rFonts w:ascii="Times New Roman"/>
                <w:spacing w:val="-1"/>
                <w:sz w:val="16"/>
              </w:rPr>
              <w:t>FERRETERIA </w:t>
            </w:r>
            <w:r>
              <w:rPr>
                <w:rFonts w:ascii="Times New Roman"/>
                <w:sz w:val="16"/>
              </w:rPr>
              <w:t>LUCIANO</w:t>
            </w:r>
            <w:r>
              <w:rPr>
                <w:rFonts w:ascii="Times New Roman"/>
                <w:spacing w:val="-13"/>
                <w:sz w:val="16"/>
              </w:rPr>
              <w:t> </w:t>
            </w:r>
            <w:r>
              <w:rPr>
                <w:rFonts w:ascii="Times New Roman"/>
                <w:sz w:val="16"/>
              </w:rPr>
              <w:t>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341</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22199</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before="2"/>
              <w:ind w:left="62" w:right="211"/>
              <w:jc w:val="left"/>
              <w:rPr>
                <w:rFonts w:ascii="Times New Roman" w:hAnsi="Times New Roman" w:cs="Times New Roman" w:eastAsia="Times New Roman" w:hint="default"/>
                <w:sz w:val="16"/>
                <w:szCs w:val="16"/>
              </w:rPr>
            </w:pPr>
            <w:r>
              <w:rPr>
                <w:rFonts w:ascii="Times New Roman"/>
                <w:sz w:val="16"/>
              </w:rPr>
              <w:t>Fra. F/1192 subministro de tensor gancho anilla, suxeitacable e cable aceiro para pistas Polideportivo</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right="69"/>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136,63</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r>
        <w:trPr>
          <w:trHeight w:val="773"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F/2014/925</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F/1194</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31/08/2014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B70233069</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7" w:lineRule="auto"/>
              <w:ind w:left="64" w:right="225"/>
              <w:jc w:val="left"/>
              <w:rPr>
                <w:rFonts w:ascii="Times New Roman" w:hAnsi="Times New Roman" w:cs="Times New Roman" w:eastAsia="Times New Roman" w:hint="default"/>
                <w:sz w:val="16"/>
                <w:szCs w:val="16"/>
              </w:rPr>
            </w:pPr>
            <w:r>
              <w:rPr>
                <w:rFonts w:ascii="Times New Roman"/>
                <w:spacing w:val="-1"/>
                <w:sz w:val="16"/>
              </w:rPr>
              <w:t>FERRETERIA </w:t>
            </w:r>
            <w:r>
              <w:rPr>
                <w:rFonts w:ascii="Times New Roman"/>
                <w:sz w:val="16"/>
              </w:rPr>
              <w:t>LUCIANO</w:t>
            </w:r>
            <w:r>
              <w:rPr>
                <w:rFonts w:ascii="Times New Roman"/>
                <w:spacing w:val="-13"/>
                <w:sz w:val="16"/>
              </w:rPr>
              <w:t> </w:t>
            </w:r>
            <w:r>
              <w:rPr>
                <w:rFonts w:ascii="Times New Roman"/>
                <w:sz w:val="16"/>
              </w:rPr>
              <w:t>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341</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22199</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ind w:left="62" w:right="211"/>
              <w:jc w:val="left"/>
              <w:rPr>
                <w:rFonts w:ascii="Times New Roman" w:hAnsi="Times New Roman" w:cs="Times New Roman" w:eastAsia="Times New Roman" w:hint="default"/>
                <w:sz w:val="16"/>
                <w:szCs w:val="16"/>
              </w:rPr>
            </w:pPr>
            <w:r>
              <w:rPr>
                <w:rFonts w:ascii="Times New Roman"/>
                <w:sz w:val="16"/>
              </w:rPr>
              <w:t>Fra. F/1194 subministro de pintura, varilla roscada, tuerca e outros (campo</w:t>
            </w:r>
            <w:r>
              <w:rPr>
                <w:rFonts w:ascii="Times New Roman"/>
                <w:spacing w:val="5"/>
                <w:sz w:val="16"/>
              </w:rPr>
              <w:t> </w:t>
            </w:r>
            <w:r>
              <w:rPr>
                <w:rFonts w:ascii="Times New Roman"/>
                <w:sz w:val="16"/>
              </w:rPr>
              <w:t>futbol)</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right="69"/>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219,83</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r>
        <w:trPr>
          <w:trHeight w:val="394"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5"/>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F/2014/926</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5"/>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F/1195</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5"/>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31/08/2014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5"/>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B70233069</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ind w:left="64" w:right="225"/>
              <w:jc w:val="left"/>
              <w:rPr>
                <w:rFonts w:ascii="Times New Roman" w:hAnsi="Times New Roman" w:cs="Times New Roman" w:eastAsia="Times New Roman" w:hint="default"/>
                <w:sz w:val="16"/>
                <w:szCs w:val="16"/>
              </w:rPr>
            </w:pPr>
            <w:r>
              <w:rPr>
                <w:rFonts w:ascii="Times New Roman"/>
                <w:spacing w:val="-1"/>
                <w:sz w:val="16"/>
              </w:rPr>
              <w:t>FERRETERIA </w:t>
            </w:r>
            <w:r>
              <w:rPr>
                <w:rFonts w:ascii="Times New Roman"/>
                <w:sz w:val="16"/>
              </w:rPr>
              <w:t>LUCIANO</w:t>
            </w:r>
            <w:r>
              <w:rPr>
                <w:rFonts w:ascii="Times New Roman"/>
                <w:spacing w:val="-13"/>
                <w:sz w:val="16"/>
              </w:rPr>
              <w:t> </w:t>
            </w:r>
            <w:r>
              <w:rPr>
                <w:rFonts w:ascii="Times New Roman"/>
                <w:sz w:val="16"/>
              </w:rPr>
              <w:t>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5"/>
              <w:ind w:right="0"/>
              <w:jc w:val="left"/>
              <w:rPr>
                <w:rFonts w:ascii="Times New Roman" w:hAnsi="Times New Roman" w:cs="Times New Roman" w:eastAsia="Times New Roman" w:hint="default"/>
                <w:sz w:val="16"/>
                <w:szCs w:val="16"/>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341</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5"/>
              <w:ind w:right="0"/>
              <w:jc w:val="left"/>
              <w:rPr>
                <w:rFonts w:ascii="Times New Roman" w:hAnsi="Times New Roman" w:cs="Times New Roman" w:eastAsia="Times New Roman" w:hint="default"/>
                <w:sz w:val="16"/>
                <w:szCs w:val="16"/>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22199</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ind w:left="62" w:right="107"/>
              <w:jc w:val="left"/>
              <w:rPr>
                <w:rFonts w:ascii="Times New Roman" w:hAnsi="Times New Roman" w:cs="Times New Roman" w:eastAsia="Times New Roman" w:hint="default"/>
                <w:sz w:val="16"/>
                <w:szCs w:val="16"/>
              </w:rPr>
            </w:pPr>
            <w:r>
              <w:rPr>
                <w:rFonts w:ascii="Times New Roman"/>
                <w:sz w:val="16"/>
              </w:rPr>
              <w:t>Fra. F/1195 subministro de pintura (campo</w:t>
            </w:r>
            <w:r>
              <w:rPr>
                <w:rFonts w:ascii="Times New Roman"/>
                <w:spacing w:val="13"/>
                <w:sz w:val="16"/>
              </w:rPr>
              <w:t> </w:t>
            </w:r>
            <w:r>
              <w:rPr>
                <w:rFonts w:ascii="Times New Roman"/>
                <w:sz w:val="16"/>
              </w:rPr>
              <w:t>futbol)</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5"/>
              <w:ind w:right="0"/>
              <w:jc w:val="left"/>
              <w:rPr>
                <w:rFonts w:ascii="Times New Roman" w:hAnsi="Times New Roman" w:cs="Times New Roman" w:eastAsia="Times New Roman" w:hint="default"/>
                <w:sz w:val="16"/>
                <w:szCs w:val="16"/>
              </w:rPr>
            </w:pPr>
          </w:p>
          <w:p>
            <w:pPr>
              <w:pStyle w:val="TableParagraph"/>
              <w:spacing w:line="240" w:lineRule="auto"/>
              <w:ind w:right="67"/>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24,81</w:t>
            </w:r>
            <w:r>
              <w:rPr>
                <w:rFonts w:ascii="Times New Roman" w:hAnsi="Times New Roman" w:cs="Times New Roman" w:eastAsia="Times New Roman" w:hint="default"/>
                <w:spacing w:val="1"/>
                <w:sz w:val="16"/>
                <w:szCs w:val="16"/>
              </w:rPr>
              <w:t> </w:t>
            </w:r>
            <w:r>
              <w:rPr>
                <w:rFonts w:ascii="Times New Roman" w:hAnsi="Times New Roman" w:cs="Times New Roman" w:eastAsia="Times New Roman" w:hint="default"/>
                <w:sz w:val="16"/>
                <w:szCs w:val="16"/>
              </w:rPr>
              <w:t>€</w:t>
            </w:r>
          </w:p>
        </w:tc>
      </w:tr>
      <w:tr>
        <w:trPr>
          <w:trHeight w:val="583"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F/2014/927</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F/1020</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31/07/2014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B70233069</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7"/>
              <w:ind w:right="0"/>
              <w:jc w:val="left"/>
              <w:rPr>
                <w:rFonts w:ascii="Times New Roman" w:hAnsi="Times New Roman" w:cs="Times New Roman" w:eastAsia="Times New Roman" w:hint="default"/>
                <w:sz w:val="16"/>
                <w:szCs w:val="16"/>
              </w:rPr>
            </w:pPr>
          </w:p>
          <w:p>
            <w:pPr>
              <w:pStyle w:val="TableParagraph"/>
              <w:spacing w:line="247" w:lineRule="auto"/>
              <w:ind w:left="64" w:right="225"/>
              <w:jc w:val="left"/>
              <w:rPr>
                <w:rFonts w:ascii="Times New Roman" w:hAnsi="Times New Roman" w:cs="Times New Roman" w:eastAsia="Times New Roman" w:hint="default"/>
                <w:sz w:val="16"/>
                <w:szCs w:val="16"/>
              </w:rPr>
            </w:pPr>
            <w:r>
              <w:rPr>
                <w:rFonts w:ascii="Times New Roman"/>
                <w:spacing w:val="-1"/>
                <w:sz w:val="16"/>
              </w:rPr>
              <w:t>FERRETERIA </w:t>
            </w:r>
            <w:r>
              <w:rPr>
                <w:rFonts w:ascii="Times New Roman"/>
                <w:sz w:val="16"/>
              </w:rPr>
              <w:t>LUCIANO</w:t>
            </w:r>
            <w:r>
              <w:rPr>
                <w:rFonts w:ascii="Times New Roman"/>
                <w:spacing w:val="-13"/>
                <w:sz w:val="16"/>
              </w:rPr>
              <w:t> </w:t>
            </w:r>
            <w:r>
              <w:rPr>
                <w:rFonts w:ascii="Times New Roman"/>
                <w:sz w:val="16"/>
              </w:rPr>
              <w:t>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341</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22199</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before="2"/>
              <w:ind w:left="62" w:right="119"/>
              <w:jc w:val="left"/>
              <w:rPr>
                <w:rFonts w:ascii="Times New Roman" w:hAnsi="Times New Roman" w:cs="Times New Roman" w:eastAsia="Times New Roman" w:hint="default"/>
                <w:sz w:val="16"/>
                <w:szCs w:val="16"/>
              </w:rPr>
            </w:pPr>
            <w:r>
              <w:rPr>
                <w:rFonts w:ascii="Times New Roman"/>
                <w:sz w:val="16"/>
              </w:rPr>
              <w:t>F/1020 subministro de tubo de polietileno para o Polideportivo</w:t>
            </w:r>
            <w:r>
              <w:rPr>
                <w:rFonts w:ascii="Times New Roman"/>
                <w:spacing w:val="-6"/>
                <w:sz w:val="16"/>
              </w:rPr>
              <w:t> </w:t>
            </w:r>
            <w:r>
              <w:rPr>
                <w:rFonts w:ascii="Times New Roman"/>
                <w:sz w:val="16"/>
              </w:rPr>
              <w:t>municipal</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7"/>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37,51</w:t>
            </w:r>
            <w:r>
              <w:rPr>
                <w:rFonts w:ascii="Times New Roman" w:hAnsi="Times New Roman" w:cs="Times New Roman" w:eastAsia="Times New Roman" w:hint="default"/>
                <w:spacing w:val="1"/>
                <w:sz w:val="16"/>
                <w:szCs w:val="16"/>
              </w:rPr>
              <w:t> </w:t>
            </w:r>
            <w:r>
              <w:rPr>
                <w:rFonts w:ascii="Times New Roman" w:hAnsi="Times New Roman" w:cs="Times New Roman" w:eastAsia="Times New Roman" w:hint="default"/>
                <w:sz w:val="16"/>
                <w:szCs w:val="16"/>
              </w:rPr>
              <w:t>€</w:t>
            </w:r>
          </w:p>
        </w:tc>
      </w:tr>
      <w:tr>
        <w:trPr>
          <w:trHeight w:val="586"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F/2014/928</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F/1019</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31/07/2014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B70233069</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7"/>
              <w:ind w:right="0"/>
              <w:jc w:val="left"/>
              <w:rPr>
                <w:rFonts w:ascii="Times New Roman" w:hAnsi="Times New Roman" w:cs="Times New Roman" w:eastAsia="Times New Roman" w:hint="default"/>
                <w:sz w:val="16"/>
                <w:szCs w:val="16"/>
              </w:rPr>
            </w:pPr>
          </w:p>
          <w:p>
            <w:pPr>
              <w:pStyle w:val="TableParagraph"/>
              <w:spacing w:line="247" w:lineRule="auto"/>
              <w:ind w:left="64" w:right="225"/>
              <w:jc w:val="left"/>
              <w:rPr>
                <w:rFonts w:ascii="Times New Roman" w:hAnsi="Times New Roman" w:cs="Times New Roman" w:eastAsia="Times New Roman" w:hint="default"/>
                <w:sz w:val="16"/>
                <w:szCs w:val="16"/>
              </w:rPr>
            </w:pPr>
            <w:r>
              <w:rPr>
                <w:rFonts w:ascii="Times New Roman"/>
                <w:spacing w:val="-1"/>
                <w:sz w:val="16"/>
              </w:rPr>
              <w:t>FERRETERIA </w:t>
            </w:r>
            <w:r>
              <w:rPr>
                <w:rFonts w:ascii="Times New Roman"/>
                <w:sz w:val="16"/>
              </w:rPr>
              <w:t>LUCIANO</w:t>
            </w:r>
            <w:r>
              <w:rPr>
                <w:rFonts w:ascii="Times New Roman"/>
                <w:spacing w:val="-13"/>
                <w:sz w:val="16"/>
              </w:rPr>
              <w:t> </w:t>
            </w:r>
            <w:r>
              <w:rPr>
                <w:rFonts w:ascii="Times New Roman"/>
                <w:sz w:val="16"/>
              </w:rPr>
              <w:t>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151</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21300</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before="2"/>
              <w:ind w:left="62" w:right="149"/>
              <w:jc w:val="left"/>
              <w:rPr>
                <w:rFonts w:ascii="Times New Roman" w:hAnsi="Times New Roman" w:cs="Times New Roman" w:eastAsia="Times New Roman" w:hint="default"/>
                <w:sz w:val="16"/>
                <w:szCs w:val="16"/>
              </w:rPr>
            </w:pPr>
            <w:r>
              <w:rPr>
                <w:rFonts w:ascii="Times New Roman"/>
                <w:sz w:val="16"/>
              </w:rPr>
              <w:t>Fra. F/1019 subministro de man de obra de soldar maceta (vias</w:t>
            </w:r>
            <w:r>
              <w:rPr>
                <w:rFonts w:ascii="Times New Roman"/>
                <w:spacing w:val="5"/>
                <w:sz w:val="16"/>
              </w:rPr>
              <w:t> </w:t>
            </w:r>
            <w:r>
              <w:rPr>
                <w:rFonts w:ascii="Times New Roman"/>
                <w:sz w:val="16"/>
              </w:rPr>
              <w:t>publicas)</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7"/>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14,52</w:t>
            </w:r>
            <w:r>
              <w:rPr>
                <w:rFonts w:ascii="Times New Roman" w:hAnsi="Times New Roman" w:cs="Times New Roman" w:eastAsia="Times New Roman" w:hint="default"/>
                <w:spacing w:val="1"/>
                <w:sz w:val="16"/>
                <w:szCs w:val="16"/>
              </w:rPr>
              <w:t> </w:t>
            </w:r>
            <w:r>
              <w:rPr>
                <w:rFonts w:ascii="Times New Roman" w:hAnsi="Times New Roman" w:cs="Times New Roman" w:eastAsia="Times New Roman" w:hint="default"/>
                <w:sz w:val="16"/>
                <w:szCs w:val="16"/>
              </w:rPr>
              <w:t>€</w:t>
            </w:r>
          </w:p>
        </w:tc>
      </w:tr>
      <w:tr>
        <w:trPr>
          <w:trHeight w:val="394" w:hRule="exact"/>
        </w:trPr>
        <w:tc>
          <w:tcPr>
            <w:tcW w:w="1150" w:type="dxa"/>
            <w:tcBorders>
              <w:top w:val="single" w:sz="6" w:space="0" w:color="000000"/>
              <w:left w:val="single" w:sz="6" w:space="0" w:color="000000"/>
              <w:bottom w:val="nil" w:sz="6" w:space="0" w:color="auto"/>
              <w:right w:val="single" w:sz="6" w:space="0" w:color="000000"/>
            </w:tcBorders>
          </w:tcPr>
          <w:p>
            <w:pPr>
              <w:pStyle w:val="TableParagraph"/>
              <w:spacing w:line="240" w:lineRule="auto" w:before="5"/>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F/2014/936</w:t>
            </w:r>
          </w:p>
        </w:tc>
        <w:tc>
          <w:tcPr>
            <w:tcW w:w="766" w:type="dxa"/>
            <w:tcBorders>
              <w:top w:val="single" w:sz="6" w:space="0" w:color="000000"/>
              <w:left w:val="single" w:sz="6" w:space="0" w:color="000000"/>
              <w:bottom w:val="nil" w:sz="6" w:space="0" w:color="auto"/>
              <w:right w:val="single" w:sz="6" w:space="0" w:color="000000"/>
            </w:tcBorders>
          </w:tcPr>
          <w:p>
            <w:pPr>
              <w:pStyle w:val="TableParagraph"/>
              <w:spacing w:line="240" w:lineRule="auto" w:before="5"/>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A/239</w:t>
            </w:r>
          </w:p>
        </w:tc>
        <w:tc>
          <w:tcPr>
            <w:tcW w:w="1066" w:type="dxa"/>
            <w:tcBorders>
              <w:top w:val="single" w:sz="6" w:space="0" w:color="000000"/>
              <w:left w:val="single" w:sz="6" w:space="0" w:color="000000"/>
              <w:bottom w:val="nil" w:sz="6" w:space="0" w:color="auto"/>
              <w:right w:val="single" w:sz="6" w:space="0" w:color="000000"/>
            </w:tcBorders>
          </w:tcPr>
          <w:p>
            <w:pPr>
              <w:pStyle w:val="TableParagraph"/>
              <w:spacing w:line="240" w:lineRule="auto" w:before="5"/>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25/08/2014</w:t>
            </w:r>
          </w:p>
        </w:tc>
        <w:tc>
          <w:tcPr>
            <w:tcW w:w="934" w:type="dxa"/>
            <w:tcBorders>
              <w:top w:val="single" w:sz="6" w:space="0" w:color="000000"/>
              <w:left w:val="single" w:sz="6" w:space="0" w:color="000000"/>
              <w:bottom w:val="nil" w:sz="6" w:space="0" w:color="auto"/>
              <w:right w:val="single" w:sz="6" w:space="0" w:color="000000"/>
            </w:tcBorders>
          </w:tcPr>
          <w:p>
            <w:pPr>
              <w:pStyle w:val="TableParagraph"/>
              <w:spacing w:line="240" w:lineRule="auto" w:before="5"/>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76417383K</w:t>
            </w:r>
          </w:p>
        </w:tc>
        <w:tc>
          <w:tcPr>
            <w:tcW w:w="1279" w:type="dxa"/>
            <w:tcBorders>
              <w:top w:val="single" w:sz="6" w:space="0" w:color="000000"/>
              <w:left w:val="single" w:sz="6" w:space="0" w:color="000000"/>
              <w:bottom w:val="nil" w:sz="6" w:space="0" w:color="auto"/>
              <w:right w:val="single" w:sz="6" w:space="0" w:color="000000"/>
            </w:tcBorders>
          </w:tcPr>
          <w:p>
            <w:pPr>
              <w:pStyle w:val="TableParagraph"/>
              <w:spacing w:line="183" w:lineRule="exact"/>
              <w:ind w:left="64" w:right="0"/>
              <w:jc w:val="left"/>
              <w:rPr>
                <w:rFonts w:ascii="Times New Roman" w:hAnsi="Times New Roman" w:cs="Times New Roman" w:eastAsia="Times New Roman" w:hint="default"/>
                <w:sz w:val="16"/>
                <w:szCs w:val="16"/>
              </w:rPr>
            </w:pPr>
            <w:r>
              <w:rPr>
                <w:rFonts w:ascii="Times New Roman"/>
                <w:sz w:val="16"/>
              </w:rPr>
              <w:t>PEREIRA</w:t>
            </w:r>
          </w:p>
        </w:tc>
        <w:tc>
          <w:tcPr>
            <w:tcW w:w="540" w:type="dxa"/>
            <w:tcBorders>
              <w:top w:val="single" w:sz="6" w:space="0" w:color="000000"/>
              <w:left w:val="single" w:sz="6" w:space="0" w:color="000000"/>
              <w:bottom w:val="nil" w:sz="6" w:space="0" w:color="auto"/>
              <w:right w:val="single" w:sz="6" w:space="0" w:color="000000"/>
            </w:tcBorders>
          </w:tcPr>
          <w:p>
            <w:pPr>
              <w:pStyle w:val="TableParagraph"/>
              <w:spacing w:line="240" w:lineRule="auto" w:before="5"/>
              <w:ind w:right="0"/>
              <w:jc w:val="left"/>
              <w:rPr>
                <w:rFonts w:ascii="Times New Roman" w:hAnsi="Times New Roman" w:cs="Times New Roman" w:eastAsia="Times New Roman" w:hint="default"/>
                <w:sz w:val="16"/>
                <w:szCs w:val="16"/>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134</w:t>
            </w:r>
          </w:p>
        </w:tc>
        <w:tc>
          <w:tcPr>
            <w:tcW w:w="696" w:type="dxa"/>
            <w:tcBorders>
              <w:top w:val="single" w:sz="6" w:space="0" w:color="000000"/>
              <w:left w:val="single" w:sz="6" w:space="0" w:color="000000"/>
              <w:bottom w:val="nil" w:sz="6" w:space="0" w:color="auto"/>
              <w:right w:val="single" w:sz="6" w:space="0" w:color="000000"/>
            </w:tcBorders>
          </w:tcPr>
          <w:p>
            <w:pPr>
              <w:pStyle w:val="TableParagraph"/>
              <w:spacing w:line="240" w:lineRule="auto" w:before="5"/>
              <w:ind w:right="0"/>
              <w:jc w:val="left"/>
              <w:rPr>
                <w:rFonts w:ascii="Times New Roman" w:hAnsi="Times New Roman" w:cs="Times New Roman" w:eastAsia="Times New Roman" w:hint="default"/>
                <w:sz w:val="16"/>
                <w:szCs w:val="16"/>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22104</w:t>
            </w:r>
          </w:p>
        </w:tc>
        <w:tc>
          <w:tcPr>
            <w:tcW w:w="1841" w:type="dxa"/>
            <w:tcBorders>
              <w:top w:val="single" w:sz="6" w:space="0" w:color="000000"/>
              <w:left w:val="single" w:sz="6" w:space="0" w:color="000000"/>
              <w:bottom w:val="nil" w:sz="6" w:space="0" w:color="auto"/>
              <w:right w:val="single" w:sz="6" w:space="0" w:color="000000"/>
            </w:tcBorders>
          </w:tcPr>
          <w:p>
            <w:pPr>
              <w:pStyle w:val="TableParagraph"/>
              <w:spacing w:line="247" w:lineRule="auto"/>
              <w:ind w:left="62" w:right="70"/>
              <w:jc w:val="left"/>
              <w:rPr>
                <w:rFonts w:ascii="Times New Roman" w:hAnsi="Times New Roman" w:cs="Times New Roman" w:eastAsia="Times New Roman" w:hint="default"/>
                <w:sz w:val="16"/>
                <w:szCs w:val="16"/>
              </w:rPr>
            </w:pPr>
            <w:r>
              <w:rPr>
                <w:rFonts w:ascii="Times New Roman"/>
                <w:sz w:val="16"/>
              </w:rPr>
              <w:t>Fra. A/239 subministro de vestiario para</w:t>
            </w:r>
            <w:r>
              <w:rPr>
                <w:rFonts w:ascii="Times New Roman"/>
                <w:spacing w:val="4"/>
                <w:sz w:val="16"/>
              </w:rPr>
              <w:t> </w:t>
            </w:r>
            <w:r>
              <w:rPr>
                <w:rFonts w:ascii="Times New Roman"/>
                <w:sz w:val="16"/>
              </w:rPr>
              <w:t>cuadrilla</w:t>
            </w:r>
          </w:p>
        </w:tc>
        <w:tc>
          <w:tcPr>
            <w:tcW w:w="998" w:type="dxa"/>
            <w:tcBorders>
              <w:top w:val="single" w:sz="6" w:space="0" w:color="000000"/>
              <w:left w:val="single" w:sz="6" w:space="0" w:color="000000"/>
              <w:bottom w:val="nil" w:sz="6" w:space="0" w:color="auto"/>
              <w:right w:val="single" w:sz="6" w:space="0" w:color="000000"/>
            </w:tcBorders>
          </w:tcPr>
          <w:p>
            <w:pPr>
              <w:pStyle w:val="TableParagraph"/>
              <w:spacing w:line="240" w:lineRule="auto" w:before="5"/>
              <w:ind w:right="0"/>
              <w:jc w:val="left"/>
              <w:rPr>
                <w:rFonts w:ascii="Times New Roman" w:hAnsi="Times New Roman" w:cs="Times New Roman" w:eastAsia="Times New Roman" w:hint="default"/>
                <w:sz w:val="16"/>
                <w:szCs w:val="16"/>
              </w:rPr>
            </w:pPr>
          </w:p>
          <w:p>
            <w:pPr>
              <w:pStyle w:val="TableParagraph"/>
              <w:spacing w:line="240" w:lineRule="auto"/>
              <w:ind w:right="71"/>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1.431,48</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bl>
    <w:p>
      <w:pPr>
        <w:spacing w:after="0" w:line="240" w:lineRule="auto"/>
        <w:jc w:val="right"/>
        <w:rPr>
          <w:rFonts w:ascii="Times New Roman" w:hAnsi="Times New Roman" w:cs="Times New Roman" w:eastAsia="Times New Roman" w:hint="default"/>
          <w:sz w:val="16"/>
          <w:szCs w:val="16"/>
        </w:rPr>
        <w:sectPr>
          <w:pgSz w:w="11900" w:h="16840"/>
          <w:pgMar w:header="444" w:footer="1137" w:top="1940" w:bottom="1320" w:left="1320" w:right="1060"/>
        </w:sectPr>
      </w:pPr>
    </w:p>
    <w:p>
      <w:pPr>
        <w:spacing w:line="240" w:lineRule="auto" w:before="1"/>
        <w:ind w:right="0"/>
        <w:rPr>
          <w:rFonts w:ascii="Times New Roman" w:hAnsi="Times New Roman" w:cs="Times New Roman" w:eastAsia="Times New Roman" w:hint="default"/>
          <w:sz w:val="12"/>
          <w:szCs w:val="12"/>
        </w:rPr>
      </w:pPr>
    </w:p>
    <w:tbl>
      <w:tblPr>
        <w:tblW w:w="0" w:type="auto"/>
        <w:jc w:val="left"/>
        <w:tblInd w:w="119" w:type="dxa"/>
        <w:tblLayout w:type="fixed"/>
        <w:tblCellMar>
          <w:top w:w="0" w:type="dxa"/>
          <w:left w:w="0" w:type="dxa"/>
          <w:bottom w:w="0" w:type="dxa"/>
          <w:right w:w="0" w:type="dxa"/>
        </w:tblCellMar>
        <w:tblLook w:val="01E0"/>
      </w:tblPr>
      <w:tblGrid>
        <w:gridCol w:w="1150"/>
        <w:gridCol w:w="766"/>
        <w:gridCol w:w="1066"/>
        <w:gridCol w:w="934"/>
        <w:gridCol w:w="1279"/>
        <w:gridCol w:w="540"/>
        <w:gridCol w:w="696"/>
        <w:gridCol w:w="1841"/>
        <w:gridCol w:w="998"/>
      </w:tblGrid>
      <w:tr>
        <w:trPr>
          <w:trHeight w:val="576" w:hRule="exact"/>
        </w:trPr>
        <w:tc>
          <w:tcPr>
            <w:tcW w:w="1150" w:type="dxa"/>
            <w:tcBorders>
              <w:top w:val="nil" w:sz="6" w:space="0" w:color="auto"/>
              <w:left w:val="single" w:sz="6" w:space="0" w:color="000000"/>
              <w:bottom w:val="single" w:sz="6" w:space="0" w:color="000000"/>
              <w:right w:val="single" w:sz="6" w:space="0" w:color="000000"/>
            </w:tcBorders>
          </w:tcPr>
          <w:p>
            <w:pPr/>
          </w:p>
        </w:tc>
        <w:tc>
          <w:tcPr>
            <w:tcW w:w="766" w:type="dxa"/>
            <w:tcBorders>
              <w:top w:val="nil" w:sz="6" w:space="0" w:color="auto"/>
              <w:left w:val="single" w:sz="6" w:space="0" w:color="000000"/>
              <w:bottom w:val="single" w:sz="6" w:space="0" w:color="000000"/>
              <w:right w:val="single" w:sz="6" w:space="0" w:color="000000"/>
            </w:tcBorders>
          </w:tcPr>
          <w:p>
            <w:pPr/>
          </w:p>
        </w:tc>
        <w:tc>
          <w:tcPr>
            <w:tcW w:w="1066" w:type="dxa"/>
            <w:tcBorders>
              <w:top w:val="nil" w:sz="6" w:space="0" w:color="auto"/>
              <w:left w:val="single" w:sz="6" w:space="0" w:color="000000"/>
              <w:bottom w:val="single" w:sz="6" w:space="0" w:color="000000"/>
              <w:right w:val="single" w:sz="6" w:space="0" w:color="000000"/>
            </w:tcBorders>
          </w:tcPr>
          <w:p>
            <w:pPr/>
          </w:p>
        </w:tc>
        <w:tc>
          <w:tcPr>
            <w:tcW w:w="934" w:type="dxa"/>
            <w:tcBorders>
              <w:top w:val="nil" w:sz="6" w:space="0" w:color="auto"/>
              <w:left w:val="single" w:sz="6" w:space="0" w:color="000000"/>
              <w:bottom w:val="single" w:sz="6" w:space="0" w:color="000000"/>
              <w:right w:val="single" w:sz="6" w:space="0" w:color="000000"/>
            </w:tcBorders>
          </w:tcPr>
          <w:p>
            <w:pPr/>
          </w:p>
        </w:tc>
        <w:tc>
          <w:tcPr>
            <w:tcW w:w="1279" w:type="dxa"/>
            <w:tcBorders>
              <w:top w:val="nil" w:sz="6" w:space="0" w:color="auto"/>
              <w:left w:val="single" w:sz="6" w:space="0" w:color="000000"/>
              <w:bottom w:val="single" w:sz="6" w:space="0" w:color="000000"/>
              <w:right w:val="single" w:sz="6" w:space="0" w:color="000000"/>
            </w:tcBorders>
          </w:tcPr>
          <w:p>
            <w:pPr>
              <w:pStyle w:val="TableParagraph"/>
              <w:spacing w:line="240" w:lineRule="auto" w:before="5"/>
              <w:ind w:right="0"/>
              <w:jc w:val="left"/>
              <w:rPr>
                <w:rFonts w:ascii="Times New Roman" w:hAnsi="Times New Roman" w:cs="Times New Roman" w:eastAsia="Times New Roman" w:hint="default"/>
                <w:sz w:val="16"/>
                <w:szCs w:val="16"/>
              </w:rPr>
            </w:pPr>
          </w:p>
          <w:p>
            <w:pPr>
              <w:pStyle w:val="TableParagraph"/>
              <w:spacing w:line="247" w:lineRule="auto"/>
              <w:ind w:left="64" w:right="305"/>
              <w:jc w:val="left"/>
              <w:rPr>
                <w:rFonts w:ascii="Times New Roman" w:hAnsi="Times New Roman" w:cs="Times New Roman" w:eastAsia="Times New Roman" w:hint="default"/>
                <w:sz w:val="16"/>
                <w:szCs w:val="16"/>
              </w:rPr>
            </w:pPr>
            <w:r>
              <w:rPr>
                <w:rFonts w:ascii="Times New Roman"/>
                <w:spacing w:val="-1"/>
                <w:sz w:val="16"/>
              </w:rPr>
              <w:t>VILLASUSO </w:t>
            </w:r>
            <w:r>
              <w:rPr>
                <w:rFonts w:ascii="Times New Roman"/>
                <w:sz w:val="16"/>
              </w:rPr>
              <w:t>RAQUEL</w:t>
            </w:r>
          </w:p>
        </w:tc>
        <w:tc>
          <w:tcPr>
            <w:tcW w:w="540" w:type="dxa"/>
            <w:tcBorders>
              <w:top w:val="nil" w:sz="6" w:space="0" w:color="auto"/>
              <w:left w:val="single" w:sz="6" w:space="0" w:color="000000"/>
              <w:bottom w:val="single" w:sz="6" w:space="0" w:color="000000"/>
              <w:right w:val="single" w:sz="6" w:space="0" w:color="000000"/>
            </w:tcBorders>
          </w:tcPr>
          <w:p>
            <w:pPr/>
          </w:p>
        </w:tc>
        <w:tc>
          <w:tcPr>
            <w:tcW w:w="696" w:type="dxa"/>
            <w:tcBorders>
              <w:top w:val="nil" w:sz="6" w:space="0" w:color="auto"/>
              <w:left w:val="single" w:sz="6" w:space="0" w:color="000000"/>
              <w:bottom w:val="single" w:sz="6" w:space="0" w:color="000000"/>
              <w:right w:val="single" w:sz="6" w:space="0" w:color="000000"/>
            </w:tcBorders>
          </w:tcPr>
          <w:p>
            <w:pPr/>
          </w:p>
        </w:tc>
        <w:tc>
          <w:tcPr>
            <w:tcW w:w="1841" w:type="dxa"/>
            <w:tcBorders>
              <w:top w:val="nil" w:sz="6" w:space="0" w:color="auto"/>
              <w:left w:val="single" w:sz="6" w:space="0" w:color="000000"/>
              <w:bottom w:val="single" w:sz="6" w:space="0" w:color="000000"/>
              <w:right w:val="single" w:sz="6" w:space="0" w:color="000000"/>
            </w:tcBorders>
          </w:tcPr>
          <w:p>
            <w:pPr>
              <w:pStyle w:val="TableParagraph"/>
              <w:spacing w:line="247" w:lineRule="auto"/>
              <w:ind w:left="62" w:right="204"/>
              <w:jc w:val="left"/>
              <w:rPr>
                <w:rFonts w:ascii="Times New Roman" w:hAnsi="Times New Roman" w:cs="Times New Roman" w:eastAsia="Times New Roman" w:hint="default"/>
                <w:sz w:val="16"/>
                <w:szCs w:val="16"/>
              </w:rPr>
            </w:pPr>
            <w:r>
              <w:rPr>
                <w:rFonts w:ascii="Times New Roman"/>
                <w:sz w:val="16"/>
              </w:rPr>
              <w:t>extincion incendios (botas, perneras, cascos, camisetas e</w:t>
            </w:r>
            <w:r>
              <w:rPr>
                <w:rFonts w:ascii="Times New Roman"/>
                <w:spacing w:val="5"/>
                <w:sz w:val="16"/>
              </w:rPr>
              <w:t> </w:t>
            </w:r>
            <w:r>
              <w:rPr>
                <w:rFonts w:ascii="Times New Roman"/>
                <w:sz w:val="16"/>
              </w:rPr>
              <w:t>outros)</w:t>
            </w:r>
          </w:p>
        </w:tc>
        <w:tc>
          <w:tcPr>
            <w:tcW w:w="998" w:type="dxa"/>
            <w:tcBorders>
              <w:top w:val="nil" w:sz="6" w:space="0" w:color="auto"/>
              <w:left w:val="single" w:sz="6" w:space="0" w:color="000000"/>
              <w:bottom w:val="single" w:sz="6" w:space="0" w:color="000000"/>
              <w:right w:val="single" w:sz="6" w:space="0" w:color="000000"/>
            </w:tcBorders>
          </w:tcPr>
          <w:p>
            <w:pPr/>
          </w:p>
        </w:tc>
      </w:tr>
      <w:tr>
        <w:trPr>
          <w:trHeight w:val="962"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F/2014/937</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A/248</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02/09/2014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76417383K</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7" w:lineRule="auto"/>
              <w:ind w:left="64" w:right="305"/>
              <w:jc w:val="left"/>
              <w:rPr>
                <w:rFonts w:ascii="Times New Roman" w:hAnsi="Times New Roman" w:cs="Times New Roman" w:eastAsia="Times New Roman" w:hint="default"/>
                <w:sz w:val="16"/>
                <w:szCs w:val="16"/>
              </w:rPr>
            </w:pPr>
            <w:r>
              <w:rPr>
                <w:rFonts w:ascii="Times New Roman"/>
                <w:sz w:val="16"/>
              </w:rPr>
              <w:t>PEREIRA </w:t>
            </w:r>
            <w:r>
              <w:rPr>
                <w:rFonts w:ascii="Times New Roman"/>
                <w:spacing w:val="-1"/>
                <w:sz w:val="16"/>
              </w:rPr>
              <w:t>VILLASUSO </w:t>
            </w:r>
            <w:r>
              <w:rPr>
                <w:rFonts w:ascii="Times New Roman"/>
                <w:sz w:val="16"/>
              </w:rPr>
              <w:t>RAQUEL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134</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22104</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before="2"/>
              <w:ind w:left="62" w:right="95"/>
              <w:jc w:val="left"/>
              <w:rPr>
                <w:rFonts w:ascii="Times New Roman" w:hAnsi="Times New Roman" w:cs="Times New Roman" w:eastAsia="Times New Roman" w:hint="default"/>
                <w:sz w:val="16"/>
                <w:szCs w:val="16"/>
              </w:rPr>
            </w:pPr>
            <w:r>
              <w:rPr>
                <w:rFonts w:ascii="Times New Roman"/>
                <w:sz w:val="16"/>
              </w:rPr>
              <w:t>Fra. A/248 subministro vestiario cuadrilla servizo extincion incendios (bota, traxe augas, protector auditivo e</w:t>
            </w:r>
            <w:r>
              <w:rPr>
                <w:rFonts w:ascii="Times New Roman"/>
                <w:spacing w:val="6"/>
                <w:sz w:val="16"/>
              </w:rPr>
              <w:t> </w:t>
            </w:r>
            <w:r>
              <w:rPr>
                <w:rFonts w:ascii="Times New Roman"/>
                <w:sz w:val="16"/>
              </w:rPr>
              <w:t>outros)</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right="69"/>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106,30</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r>
        <w:trPr>
          <w:trHeight w:val="965"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F/2014/938</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A/240</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25/08/2014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76417383K</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7" w:lineRule="auto"/>
              <w:ind w:left="64" w:right="305"/>
              <w:jc w:val="left"/>
              <w:rPr>
                <w:rFonts w:ascii="Times New Roman" w:hAnsi="Times New Roman" w:cs="Times New Roman" w:eastAsia="Times New Roman" w:hint="default"/>
                <w:sz w:val="16"/>
                <w:szCs w:val="16"/>
              </w:rPr>
            </w:pPr>
            <w:r>
              <w:rPr>
                <w:rFonts w:ascii="Times New Roman"/>
                <w:sz w:val="16"/>
              </w:rPr>
              <w:t>PEREIRA </w:t>
            </w:r>
            <w:r>
              <w:rPr>
                <w:rFonts w:ascii="Times New Roman"/>
                <w:spacing w:val="-1"/>
                <w:sz w:val="16"/>
              </w:rPr>
              <w:t>VILLASUSO </w:t>
            </w:r>
            <w:r>
              <w:rPr>
                <w:rFonts w:ascii="Times New Roman"/>
                <w:sz w:val="16"/>
              </w:rPr>
              <w:t>RAQUEL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134</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22104</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before="2"/>
              <w:ind w:left="62" w:right="70"/>
              <w:jc w:val="left"/>
              <w:rPr>
                <w:rFonts w:ascii="Times New Roman" w:hAnsi="Times New Roman" w:cs="Times New Roman" w:eastAsia="Times New Roman" w:hint="default"/>
                <w:sz w:val="16"/>
                <w:szCs w:val="16"/>
              </w:rPr>
            </w:pPr>
            <w:r>
              <w:rPr>
                <w:rFonts w:ascii="Times New Roman"/>
                <w:sz w:val="16"/>
              </w:rPr>
              <w:t>Fra. A/240 subministro de vestiario para cuadrilla exticion incendios (chaqueta e pantal?n faena, botas e</w:t>
            </w:r>
            <w:r>
              <w:rPr>
                <w:rFonts w:ascii="Times New Roman"/>
                <w:spacing w:val="7"/>
                <w:sz w:val="16"/>
              </w:rPr>
              <w:t> </w:t>
            </w:r>
            <w:r>
              <w:rPr>
                <w:rFonts w:ascii="Times New Roman"/>
                <w:sz w:val="16"/>
              </w:rPr>
              <w:t>outros)</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right="69"/>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281,34</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r>
        <w:trPr>
          <w:trHeight w:val="583"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F/2014/939</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F/1176</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31/08/2014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B70233069</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5"/>
              <w:ind w:right="0"/>
              <w:jc w:val="left"/>
              <w:rPr>
                <w:rFonts w:ascii="Times New Roman" w:hAnsi="Times New Roman" w:cs="Times New Roman" w:eastAsia="Times New Roman" w:hint="default"/>
                <w:sz w:val="16"/>
                <w:szCs w:val="16"/>
              </w:rPr>
            </w:pPr>
          </w:p>
          <w:p>
            <w:pPr>
              <w:pStyle w:val="TableParagraph"/>
              <w:spacing w:line="247" w:lineRule="auto"/>
              <w:ind w:left="64" w:right="225"/>
              <w:jc w:val="left"/>
              <w:rPr>
                <w:rFonts w:ascii="Times New Roman" w:hAnsi="Times New Roman" w:cs="Times New Roman" w:eastAsia="Times New Roman" w:hint="default"/>
                <w:sz w:val="16"/>
                <w:szCs w:val="16"/>
              </w:rPr>
            </w:pPr>
            <w:r>
              <w:rPr>
                <w:rFonts w:ascii="Times New Roman"/>
                <w:spacing w:val="-1"/>
                <w:sz w:val="16"/>
              </w:rPr>
              <w:t>FERRETERIA </w:t>
            </w:r>
            <w:r>
              <w:rPr>
                <w:rFonts w:ascii="Times New Roman"/>
                <w:sz w:val="16"/>
              </w:rPr>
              <w:t>LUCIANO</w:t>
            </w:r>
            <w:r>
              <w:rPr>
                <w:rFonts w:ascii="Times New Roman"/>
                <w:spacing w:val="-13"/>
                <w:sz w:val="16"/>
              </w:rPr>
              <w:t> </w:t>
            </w:r>
            <w:r>
              <w:rPr>
                <w:rFonts w:ascii="Times New Roman"/>
                <w:sz w:val="16"/>
              </w:rPr>
              <w:t>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151</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21300</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ind w:left="62" w:right="450"/>
              <w:jc w:val="left"/>
              <w:rPr>
                <w:rFonts w:ascii="Times New Roman" w:hAnsi="Times New Roman" w:cs="Times New Roman" w:eastAsia="Times New Roman" w:hint="default"/>
                <w:sz w:val="16"/>
                <w:szCs w:val="16"/>
              </w:rPr>
            </w:pPr>
            <w:r>
              <w:rPr>
                <w:rFonts w:ascii="Times New Roman"/>
                <w:sz w:val="16"/>
              </w:rPr>
              <w:t>Fra. F/1176 cadea cortacesped e outros (parques e</w:t>
            </w:r>
            <w:r>
              <w:rPr>
                <w:rFonts w:ascii="Times New Roman"/>
                <w:spacing w:val="5"/>
                <w:sz w:val="16"/>
              </w:rPr>
              <w:t> </w:t>
            </w:r>
            <w:r>
              <w:rPr>
                <w:rFonts w:ascii="Times New Roman"/>
                <w:sz w:val="16"/>
              </w:rPr>
              <w:t>xardins)</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right="69"/>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102,64</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r>
        <w:trPr>
          <w:trHeight w:val="773"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F/2014/940</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131</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31/08/2014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B15641814</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5"/>
              <w:ind w:right="0"/>
              <w:jc w:val="left"/>
              <w:rPr>
                <w:rFonts w:ascii="Times New Roman" w:hAnsi="Times New Roman" w:cs="Times New Roman" w:eastAsia="Times New Roman" w:hint="default"/>
                <w:sz w:val="16"/>
                <w:szCs w:val="16"/>
              </w:rPr>
            </w:pPr>
          </w:p>
          <w:p>
            <w:pPr>
              <w:pStyle w:val="TableParagraph"/>
              <w:spacing w:line="247" w:lineRule="auto"/>
              <w:ind w:left="64" w:right="260"/>
              <w:jc w:val="left"/>
              <w:rPr>
                <w:rFonts w:ascii="Times New Roman" w:hAnsi="Times New Roman" w:cs="Times New Roman" w:eastAsia="Times New Roman" w:hint="default"/>
                <w:sz w:val="16"/>
                <w:szCs w:val="16"/>
              </w:rPr>
            </w:pPr>
            <w:r>
              <w:rPr>
                <w:rFonts w:ascii="Times New Roman"/>
                <w:sz w:val="16"/>
              </w:rPr>
              <w:t>RADIO TELEVISION FERROL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334</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22602</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ind w:left="62" w:right="241"/>
              <w:jc w:val="left"/>
              <w:rPr>
                <w:rFonts w:ascii="Times New Roman" w:hAnsi="Times New Roman" w:cs="Times New Roman" w:eastAsia="Times New Roman" w:hint="default"/>
                <w:sz w:val="16"/>
                <w:szCs w:val="16"/>
              </w:rPr>
            </w:pPr>
            <w:r>
              <w:rPr>
                <w:rFonts w:ascii="Times New Roman"/>
                <w:sz w:val="16"/>
              </w:rPr>
              <w:t>Fra. 131 grabacion, montaxe e emision spot festas patronais agosto 2014 en</w:t>
            </w:r>
            <w:r>
              <w:rPr>
                <w:rFonts w:ascii="Times New Roman"/>
                <w:spacing w:val="9"/>
                <w:sz w:val="16"/>
              </w:rPr>
              <w:t> </w:t>
            </w:r>
            <w:r>
              <w:rPr>
                <w:rFonts w:ascii="Times New Roman"/>
                <w:sz w:val="16"/>
              </w:rPr>
              <w:t>Cedeira</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right="69"/>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726,00</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r>
        <w:trPr>
          <w:trHeight w:val="962"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F/2014/948</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648</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11/08/2014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76412830E</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7" w:lineRule="auto"/>
              <w:ind w:left="64" w:right="157"/>
              <w:jc w:val="left"/>
              <w:rPr>
                <w:rFonts w:ascii="Times New Roman" w:hAnsi="Times New Roman" w:cs="Times New Roman" w:eastAsia="Times New Roman" w:hint="default"/>
                <w:sz w:val="16"/>
                <w:szCs w:val="16"/>
              </w:rPr>
            </w:pPr>
            <w:r>
              <w:rPr>
                <w:rFonts w:ascii="Times New Roman"/>
                <w:sz w:val="16"/>
              </w:rPr>
              <w:t>FERNANDEZ DIAZ FRANCISCO</w:t>
            </w:r>
            <w:r>
              <w:rPr>
                <w:rFonts w:ascii="Times New Roman"/>
                <w:spacing w:val="-4"/>
                <w:sz w:val="16"/>
              </w:rPr>
              <w:t> </w:t>
            </w:r>
            <w:r>
              <w:rPr>
                <w:rFonts w:ascii="Times New Roman"/>
                <w:sz w:val="16"/>
              </w:rPr>
              <w:t>E</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321</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21200</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before="2"/>
              <w:ind w:left="62" w:right="245"/>
              <w:jc w:val="left"/>
              <w:rPr>
                <w:rFonts w:ascii="Times New Roman" w:hAnsi="Times New Roman" w:cs="Times New Roman" w:eastAsia="Times New Roman" w:hint="default"/>
                <w:sz w:val="16"/>
                <w:szCs w:val="16"/>
              </w:rPr>
            </w:pPr>
            <w:r>
              <w:rPr>
                <w:rFonts w:ascii="Times New Roman"/>
                <w:sz w:val="16"/>
              </w:rPr>
              <w:t>Fra. 648 traballos de reparacions na Escola infantil (suxeicion estanterias, portas de entradas aulas e</w:t>
            </w:r>
            <w:r>
              <w:rPr>
                <w:rFonts w:ascii="Times New Roman"/>
                <w:spacing w:val="8"/>
                <w:sz w:val="16"/>
              </w:rPr>
              <w:t> </w:t>
            </w:r>
            <w:r>
              <w:rPr>
                <w:rFonts w:ascii="Times New Roman"/>
                <w:sz w:val="16"/>
              </w:rPr>
              <w:t>outros)</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right="71"/>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1.107,15</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r>
        <w:trPr>
          <w:trHeight w:val="775"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F/2014/949</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934</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31/08/2014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A15044043</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7"/>
              <w:ind w:right="0"/>
              <w:jc w:val="left"/>
              <w:rPr>
                <w:rFonts w:ascii="Times New Roman" w:hAnsi="Times New Roman" w:cs="Times New Roman" w:eastAsia="Times New Roman" w:hint="default"/>
                <w:sz w:val="16"/>
                <w:szCs w:val="16"/>
              </w:rPr>
            </w:pPr>
          </w:p>
          <w:p>
            <w:pPr>
              <w:pStyle w:val="TableParagraph"/>
              <w:spacing w:line="247" w:lineRule="auto"/>
              <w:ind w:left="64" w:right="46"/>
              <w:jc w:val="left"/>
              <w:rPr>
                <w:rFonts w:ascii="Times New Roman" w:hAnsi="Times New Roman" w:cs="Times New Roman" w:eastAsia="Times New Roman" w:hint="default"/>
                <w:sz w:val="16"/>
                <w:szCs w:val="16"/>
              </w:rPr>
            </w:pPr>
            <w:r>
              <w:rPr>
                <w:rFonts w:ascii="Times New Roman"/>
                <w:spacing w:val="-1"/>
                <w:sz w:val="16"/>
              </w:rPr>
              <w:t>MANTENIMIEN </w:t>
            </w:r>
            <w:r>
              <w:rPr>
                <w:rFonts w:ascii="Times New Roman"/>
                <w:sz w:val="16"/>
              </w:rPr>
              <w:t>TOS </w:t>
            </w:r>
            <w:r>
              <w:rPr>
                <w:rFonts w:ascii="Times New Roman"/>
                <w:sz w:val="16"/>
              </w:rPr>
              <w:t>GALLEGOS</w:t>
            </w:r>
            <w:r>
              <w:rPr>
                <w:rFonts w:ascii="Times New Roman"/>
                <w:spacing w:val="-24"/>
                <w:sz w:val="16"/>
              </w:rPr>
              <w:t> </w:t>
            </w:r>
            <w:r>
              <w:rPr>
                <w:rFonts w:ascii="Times New Roman"/>
                <w:sz w:val="16"/>
              </w:rPr>
              <w:t>SA</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341</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21300</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before="2"/>
              <w:ind w:left="62" w:right="233"/>
              <w:jc w:val="left"/>
              <w:rPr>
                <w:rFonts w:ascii="Times New Roman" w:hAnsi="Times New Roman" w:cs="Times New Roman" w:eastAsia="Times New Roman" w:hint="default"/>
                <w:sz w:val="16"/>
                <w:szCs w:val="16"/>
              </w:rPr>
            </w:pPr>
            <w:r>
              <w:rPr>
                <w:rFonts w:ascii="Times New Roman"/>
                <w:sz w:val="16"/>
              </w:rPr>
              <w:t>Fra. 934 mantemento trimestral climatizacion piscina municipal: peza manta</w:t>
            </w:r>
            <w:r>
              <w:rPr>
                <w:rFonts w:ascii="Times New Roman"/>
                <w:spacing w:val="3"/>
                <w:sz w:val="16"/>
              </w:rPr>
              <w:t> </w:t>
            </w:r>
            <w:r>
              <w:rPr>
                <w:rFonts w:ascii="Times New Roman"/>
                <w:sz w:val="16"/>
              </w:rPr>
              <w:t>filtrante</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right="67"/>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47,67</w:t>
            </w:r>
            <w:r>
              <w:rPr>
                <w:rFonts w:ascii="Times New Roman" w:hAnsi="Times New Roman" w:cs="Times New Roman" w:eastAsia="Times New Roman" w:hint="default"/>
                <w:spacing w:val="1"/>
                <w:sz w:val="16"/>
                <w:szCs w:val="16"/>
              </w:rPr>
              <w:t> </w:t>
            </w:r>
            <w:r>
              <w:rPr>
                <w:rFonts w:ascii="Times New Roman" w:hAnsi="Times New Roman" w:cs="Times New Roman" w:eastAsia="Times New Roman" w:hint="default"/>
                <w:sz w:val="16"/>
                <w:szCs w:val="16"/>
              </w:rPr>
              <w:t>€</w:t>
            </w:r>
          </w:p>
        </w:tc>
      </w:tr>
      <w:tr>
        <w:trPr>
          <w:trHeight w:val="1152"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8"/>
                <w:szCs w:val="18"/>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F/2014/951</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8"/>
                <w:szCs w:val="18"/>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143/H</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8"/>
                <w:szCs w:val="18"/>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05/09/2014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8"/>
                <w:szCs w:val="18"/>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B70379938</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8"/>
                <w:szCs w:val="18"/>
              </w:rPr>
            </w:pPr>
          </w:p>
          <w:p>
            <w:pPr>
              <w:pStyle w:val="TableParagraph"/>
              <w:spacing w:line="240" w:lineRule="auto"/>
              <w:ind w:left="64" w:right="0"/>
              <w:jc w:val="left"/>
              <w:rPr>
                <w:rFonts w:ascii="Times New Roman" w:hAnsi="Times New Roman" w:cs="Times New Roman" w:eastAsia="Times New Roman" w:hint="default"/>
                <w:sz w:val="16"/>
                <w:szCs w:val="16"/>
              </w:rPr>
            </w:pPr>
            <w:r>
              <w:rPr>
                <w:rFonts w:ascii="Times New Roman"/>
                <w:sz w:val="16"/>
              </w:rPr>
              <w:t>OYSOR</w:t>
            </w:r>
            <w:r>
              <w:rPr>
                <w:rFonts w:ascii="Times New Roman"/>
                <w:spacing w:val="-5"/>
                <w:sz w:val="16"/>
              </w:rPr>
              <w:t> </w:t>
            </w:r>
            <w:r>
              <w:rPr>
                <w:rFonts w:ascii="Times New Roman"/>
                <w:sz w:val="16"/>
              </w:rPr>
              <w:t>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8"/>
                <w:szCs w:val="18"/>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161</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8"/>
                <w:szCs w:val="18"/>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62900</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ind w:left="62" w:right="177"/>
              <w:jc w:val="left"/>
              <w:rPr>
                <w:rFonts w:ascii="Times New Roman" w:hAnsi="Times New Roman" w:cs="Times New Roman" w:eastAsia="Times New Roman" w:hint="default"/>
                <w:sz w:val="16"/>
                <w:szCs w:val="16"/>
              </w:rPr>
            </w:pPr>
            <w:r>
              <w:rPr>
                <w:rFonts w:ascii="Times New Roman"/>
                <w:sz w:val="16"/>
              </w:rPr>
              <w:t>Fra. 143/H subministro formigon acondicionamento cunetas Vilacacion e colocacion tubos pista A corredoira</w:t>
            </w:r>
            <w:r>
              <w:rPr>
                <w:rFonts w:ascii="Times New Roman"/>
                <w:spacing w:val="2"/>
                <w:sz w:val="16"/>
              </w:rPr>
              <w:t> </w:t>
            </w:r>
            <w:r>
              <w:rPr>
                <w:rFonts w:ascii="Times New Roman"/>
                <w:sz w:val="16"/>
              </w:rPr>
              <w:t>Cervo</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8"/>
                <w:szCs w:val="18"/>
              </w:rPr>
            </w:pPr>
          </w:p>
          <w:p>
            <w:pPr>
              <w:pStyle w:val="TableParagraph"/>
              <w:spacing w:line="240" w:lineRule="auto"/>
              <w:ind w:right="71"/>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3.460,02</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r>
        <w:trPr>
          <w:trHeight w:val="1152"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8"/>
                <w:szCs w:val="18"/>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F/2014/952</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8"/>
                <w:szCs w:val="18"/>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142/H</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8"/>
                <w:szCs w:val="18"/>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05/09/2014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8"/>
                <w:szCs w:val="18"/>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B70379938</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8"/>
                <w:szCs w:val="18"/>
              </w:rPr>
            </w:pPr>
          </w:p>
          <w:p>
            <w:pPr>
              <w:pStyle w:val="TableParagraph"/>
              <w:spacing w:line="240" w:lineRule="auto"/>
              <w:ind w:left="64" w:right="0"/>
              <w:jc w:val="left"/>
              <w:rPr>
                <w:rFonts w:ascii="Times New Roman" w:hAnsi="Times New Roman" w:cs="Times New Roman" w:eastAsia="Times New Roman" w:hint="default"/>
                <w:sz w:val="16"/>
                <w:szCs w:val="16"/>
              </w:rPr>
            </w:pPr>
            <w:r>
              <w:rPr>
                <w:rFonts w:ascii="Times New Roman"/>
                <w:sz w:val="16"/>
              </w:rPr>
              <w:t>OYSOR</w:t>
            </w:r>
            <w:r>
              <w:rPr>
                <w:rFonts w:ascii="Times New Roman"/>
                <w:spacing w:val="-5"/>
                <w:sz w:val="16"/>
              </w:rPr>
              <w:t> </w:t>
            </w:r>
            <w:r>
              <w:rPr>
                <w:rFonts w:ascii="Times New Roman"/>
                <w:sz w:val="16"/>
              </w:rPr>
              <w:t>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8"/>
                <w:szCs w:val="18"/>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155</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8"/>
                <w:szCs w:val="18"/>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61900</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ind w:left="62" w:right="65"/>
              <w:jc w:val="left"/>
              <w:rPr>
                <w:rFonts w:ascii="Times New Roman" w:hAnsi="Times New Roman" w:cs="Times New Roman" w:eastAsia="Times New Roman" w:hint="default"/>
                <w:sz w:val="16"/>
                <w:szCs w:val="16"/>
              </w:rPr>
            </w:pPr>
            <w:r>
              <w:rPr>
                <w:rFonts w:ascii="Times New Roman"/>
                <w:sz w:val="16"/>
              </w:rPr>
              <w:t>Fra. 142/H subm. de formigon acond. cunetas e tubos pluviais en Pista do Corvo en Cervo e beirarrua rua Rio da Veiga</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8"/>
                <w:szCs w:val="18"/>
              </w:rPr>
            </w:pPr>
          </w:p>
          <w:p>
            <w:pPr>
              <w:pStyle w:val="TableParagraph"/>
              <w:spacing w:line="240" w:lineRule="auto"/>
              <w:ind w:right="71"/>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3.872,00</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r>
        <w:trPr>
          <w:trHeight w:val="962"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F/2014/953</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144/H</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10/09/2014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B70379938</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left="64" w:right="0"/>
              <w:jc w:val="left"/>
              <w:rPr>
                <w:rFonts w:ascii="Times New Roman" w:hAnsi="Times New Roman" w:cs="Times New Roman" w:eastAsia="Times New Roman" w:hint="default"/>
                <w:sz w:val="16"/>
                <w:szCs w:val="16"/>
              </w:rPr>
            </w:pPr>
            <w:r>
              <w:rPr>
                <w:rFonts w:ascii="Times New Roman"/>
                <w:sz w:val="16"/>
              </w:rPr>
              <w:t>OYSOR</w:t>
            </w:r>
            <w:r>
              <w:rPr>
                <w:rFonts w:ascii="Times New Roman"/>
                <w:spacing w:val="-5"/>
                <w:sz w:val="16"/>
              </w:rPr>
              <w:t> </w:t>
            </w:r>
            <w:r>
              <w:rPr>
                <w:rFonts w:ascii="Times New Roman"/>
                <w:sz w:val="16"/>
              </w:rPr>
              <w:t>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341</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62200</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before="2"/>
              <w:ind w:left="62" w:right="264"/>
              <w:jc w:val="left"/>
              <w:rPr>
                <w:rFonts w:ascii="Times New Roman" w:hAnsi="Times New Roman" w:cs="Times New Roman" w:eastAsia="Times New Roman" w:hint="default"/>
                <w:sz w:val="16"/>
                <w:szCs w:val="16"/>
              </w:rPr>
            </w:pPr>
            <w:r>
              <w:rPr>
                <w:rFonts w:ascii="Times New Roman"/>
                <w:sz w:val="16"/>
              </w:rPr>
              <w:t>Fra. 144/H subministro formigon con fibras reparacion pistas deportivas na rua Deportes</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right="71"/>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6.789,16</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r>
        <w:trPr>
          <w:trHeight w:val="965"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F/2014/954</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177/C</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05/09/2014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B15800907</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7" w:lineRule="auto"/>
              <w:ind w:left="64" w:right="232"/>
              <w:jc w:val="left"/>
              <w:rPr>
                <w:rFonts w:ascii="Times New Roman" w:hAnsi="Times New Roman" w:cs="Times New Roman" w:eastAsia="Times New Roman" w:hint="default"/>
                <w:sz w:val="16"/>
                <w:szCs w:val="16"/>
              </w:rPr>
            </w:pPr>
            <w:r>
              <w:rPr>
                <w:rFonts w:ascii="Times New Roman"/>
                <w:sz w:val="16"/>
              </w:rPr>
              <w:t>VILLASUSO ORTEGAL</w:t>
            </w:r>
            <w:r>
              <w:rPr>
                <w:rFonts w:ascii="Times New Roman"/>
                <w:spacing w:val="-17"/>
                <w:sz w:val="16"/>
              </w:rPr>
              <w:t> </w:t>
            </w:r>
            <w:r>
              <w:rPr>
                <w:rFonts w:ascii="Times New Roman"/>
                <w:sz w:val="16"/>
              </w:rPr>
              <w:t>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341</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62200</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before="2"/>
              <w:ind w:left="62" w:right="286"/>
              <w:jc w:val="left"/>
              <w:rPr>
                <w:rFonts w:ascii="Times New Roman" w:hAnsi="Times New Roman" w:cs="Times New Roman" w:eastAsia="Times New Roman" w:hint="default"/>
                <w:sz w:val="16"/>
                <w:szCs w:val="16"/>
              </w:rPr>
            </w:pPr>
            <w:r>
              <w:rPr>
                <w:rFonts w:ascii="Times New Roman"/>
                <w:sz w:val="16"/>
              </w:rPr>
              <w:t>Fra. 177/C traballos de demolicion e acondicionamento de pavimento na rua Deportes</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right="71"/>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4.961,00</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r>
        <w:trPr>
          <w:trHeight w:val="583"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F/2014/955</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175/C</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31/08/2014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B15800907</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5"/>
              <w:ind w:right="0"/>
              <w:jc w:val="left"/>
              <w:rPr>
                <w:rFonts w:ascii="Times New Roman" w:hAnsi="Times New Roman" w:cs="Times New Roman" w:eastAsia="Times New Roman" w:hint="default"/>
                <w:sz w:val="16"/>
                <w:szCs w:val="16"/>
              </w:rPr>
            </w:pPr>
          </w:p>
          <w:p>
            <w:pPr>
              <w:pStyle w:val="TableParagraph"/>
              <w:spacing w:line="247" w:lineRule="auto"/>
              <w:ind w:left="64" w:right="232"/>
              <w:jc w:val="left"/>
              <w:rPr>
                <w:rFonts w:ascii="Times New Roman" w:hAnsi="Times New Roman" w:cs="Times New Roman" w:eastAsia="Times New Roman" w:hint="default"/>
                <w:sz w:val="16"/>
                <w:szCs w:val="16"/>
              </w:rPr>
            </w:pPr>
            <w:r>
              <w:rPr>
                <w:rFonts w:ascii="Times New Roman"/>
                <w:sz w:val="16"/>
              </w:rPr>
              <w:t>VILLASUSO ORTEGAL</w:t>
            </w:r>
            <w:r>
              <w:rPr>
                <w:rFonts w:ascii="Times New Roman"/>
                <w:spacing w:val="-17"/>
                <w:sz w:val="16"/>
              </w:rPr>
              <w:t> </w:t>
            </w:r>
            <w:r>
              <w:rPr>
                <w:rFonts w:ascii="Times New Roman"/>
                <w:sz w:val="16"/>
              </w:rPr>
              <w:t>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155</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61900</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ind w:left="62" w:right="74"/>
              <w:jc w:val="left"/>
              <w:rPr>
                <w:rFonts w:ascii="Times New Roman" w:hAnsi="Times New Roman" w:cs="Times New Roman" w:eastAsia="Times New Roman" w:hint="default"/>
                <w:sz w:val="16"/>
                <w:szCs w:val="16"/>
              </w:rPr>
            </w:pPr>
            <w:r>
              <w:rPr>
                <w:rFonts w:ascii="Times New Roman"/>
                <w:sz w:val="16"/>
              </w:rPr>
              <w:t>Fra. 175/C subministro de zahorra para almacen A Xunqueira</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right="71"/>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3.944,60</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r>
        <w:trPr>
          <w:trHeight w:val="583"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F/2014/956</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174/C</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31/08/2014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B15800907</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5"/>
              <w:ind w:right="0"/>
              <w:jc w:val="left"/>
              <w:rPr>
                <w:rFonts w:ascii="Times New Roman" w:hAnsi="Times New Roman" w:cs="Times New Roman" w:eastAsia="Times New Roman" w:hint="default"/>
                <w:sz w:val="16"/>
                <w:szCs w:val="16"/>
              </w:rPr>
            </w:pPr>
          </w:p>
          <w:p>
            <w:pPr>
              <w:pStyle w:val="TableParagraph"/>
              <w:spacing w:line="247" w:lineRule="auto"/>
              <w:ind w:left="64" w:right="232"/>
              <w:jc w:val="left"/>
              <w:rPr>
                <w:rFonts w:ascii="Times New Roman" w:hAnsi="Times New Roman" w:cs="Times New Roman" w:eastAsia="Times New Roman" w:hint="default"/>
                <w:sz w:val="16"/>
                <w:szCs w:val="16"/>
              </w:rPr>
            </w:pPr>
            <w:r>
              <w:rPr>
                <w:rFonts w:ascii="Times New Roman"/>
                <w:sz w:val="16"/>
              </w:rPr>
              <w:t>VILLASUSO ORTEGAL</w:t>
            </w:r>
            <w:r>
              <w:rPr>
                <w:rFonts w:ascii="Times New Roman"/>
                <w:spacing w:val="-17"/>
                <w:sz w:val="16"/>
              </w:rPr>
              <w:t> </w:t>
            </w:r>
            <w:r>
              <w:rPr>
                <w:rFonts w:ascii="Times New Roman"/>
                <w:sz w:val="16"/>
              </w:rPr>
              <w:t>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155</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61900</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ind w:left="62" w:right="74"/>
              <w:jc w:val="left"/>
              <w:rPr>
                <w:rFonts w:ascii="Times New Roman" w:hAnsi="Times New Roman" w:cs="Times New Roman" w:eastAsia="Times New Roman" w:hint="default"/>
                <w:sz w:val="16"/>
                <w:szCs w:val="16"/>
              </w:rPr>
            </w:pPr>
            <w:r>
              <w:rPr>
                <w:rFonts w:ascii="Times New Roman"/>
                <w:sz w:val="16"/>
              </w:rPr>
              <w:t>Fra. 174/C subministro de aglomerado en frio para rebacheos en</w:t>
            </w:r>
            <w:r>
              <w:rPr>
                <w:rFonts w:ascii="Times New Roman"/>
                <w:spacing w:val="2"/>
                <w:sz w:val="16"/>
              </w:rPr>
              <w:t> </w:t>
            </w:r>
            <w:r>
              <w:rPr>
                <w:rFonts w:ascii="Times New Roman"/>
                <w:sz w:val="16"/>
              </w:rPr>
              <w:t>viais</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right="71"/>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4.646,40</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r>
        <w:trPr>
          <w:trHeight w:val="773"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F/2014/957</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B000546</w:t>
            </w:r>
          </w:p>
          <w:p>
            <w:pPr>
              <w:pStyle w:val="TableParagraph"/>
              <w:spacing w:line="240" w:lineRule="auto" w:before="5"/>
              <w:ind w:left="62" w:right="0"/>
              <w:jc w:val="left"/>
              <w:rPr>
                <w:rFonts w:ascii="Times New Roman" w:hAnsi="Times New Roman" w:cs="Times New Roman" w:eastAsia="Times New Roman" w:hint="default"/>
                <w:sz w:val="16"/>
                <w:szCs w:val="16"/>
              </w:rPr>
            </w:pPr>
            <w:r>
              <w:rPr>
                <w:rFonts w:ascii="Times New Roman"/>
                <w:sz w:val="16"/>
              </w:rPr>
              <w:t>/2014</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18/07/2014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E15787492</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7"/>
              <w:ind w:right="0"/>
              <w:jc w:val="left"/>
              <w:rPr>
                <w:rFonts w:ascii="Times New Roman" w:hAnsi="Times New Roman" w:cs="Times New Roman" w:eastAsia="Times New Roman" w:hint="default"/>
                <w:sz w:val="16"/>
                <w:szCs w:val="16"/>
              </w:rPr>
            </w:pPr>
          </w:p>
          <w:p>
            <w:pPr>
              <w:pStyle w:val="TableParagraph"/>
              <w:spacing w:line="247" w:lineRule="auto"/>
              <w:ind w:left="64" w:right="304"/>
              <w:jc w:val="left"/>
              <w:rPr>
                <w:rFonts w:ascii="Times New Roman" w:hAnsi="Times New Roman" w:cs="Times New Roman" w:eastAsia="Times New Roman" w:hint="default"/>
                <w:sz w:val="16"/>
                <w:szCs w:val="16"/>
              </w:rPr>
            </w:pPr>
            <w:r>
              <w:rPr>
                <w:rFonts w:ascii="Times New Roman"/>
                <w:sz w:val="16"/>
              </w:rPr>
              <w:t>P. ESTEBAN PANTOJA E HIJOS</w:t>
            </w:r>
            <w:r>
              <w:rPr>
                <w:rFonts w:ascii="Times New Roman"/>
                <w:spacing w:val="-10"/>
                <w:sz w:val="16"/>
              </w:rPr>
              <w:t> </w:t>
            </w:r>
            <w:r>
              <w:rPr>
                <w:rFonts w:ascii="Times New Roman"/>
                <w:sz w:val="16"/>
              </w:rPr>
              <w:t>CB</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134</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22106</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2"/>
              <w:ind w:left="62" w:right="0"/>
              <w:jc w:val="left"/>
              <w:rPr>
                <w:rFonts w:ascii="Times New Roman" w:hAnsi="Times New Roman" w:cs="Times New Roman" w:eastAsia="Times New Roman" w:hint="default"/>
                <w:sz w:val="16"/>
                <w:szCs w:val="16"/>
              </w:rPr>
            </w:pPr>
            <w:r>
              <w:rPr>
                <w:rFonts w:ascii="Times New Roman"/>
                <w:sz w:val="16"/>
              </w:rPr>
              <w:t>Fra.</w:t>
            </w:r>
            <w:r>
              <w:rPr>
                <w:rFonts w:ascii="Times New Roman"/>
                <w:spacing w:val="2"/>
                <w:sz w:val="16"/>
              </w:rPr>
              <w:t> </w:t>
            </w:r>
            <w:r>
              <w:rPr>
                <w:rFonts w:ascii="Times New Roman"/>
                <w:sz w:val="16"/>
              </w:rPr>
              <w:t>B000546/2014</w:t>
            </w:r>
          </w:p>
          <w:p>
            <w:pPr>
              <w:pStyle w:val="TableParagraph"/>
              <w:spacing w:line="247" w:lineRule="auto" w:before="5"/>
              <w:ind w:left="62" w:right="240"/>
              <w:jc w:val="left"/>
              <w:rPr>
                <w:rFonts w:ascii="Times New Roman" w:hAnsi="Times New Roman" w:cs="Times New Roman" w:eastAsia="Times New Roman" w:hint="default"/>
                <w:sz w:val="16"/>
                <w:szCs w:val="16"/>
              </w:rPr>
            </w:pPr>
            <w:r>
              <w:rPr>
                <w:rFonts w:ascii="Times New Roman"/>
                <w:sz w:val="16"/>
              </w:rPr>
              <w:t>subministro de material farmaceutico para socorristas</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right="69"/>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101,49</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r>
        <w:trPr>
          <w:trHeight w:val="586"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F/2014/959</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7"/>
              <w:ind w:right="0"/>
              <w:jc w:val="left"/>
              <w:rPr>
                <w:rFonts w:ascii="Times New Roman" w:hAnsi="Times New Roman" w:cs="Times New Roman" w:eastAsia="Times New Roman" w:hint="default"/>
                <w:sz w:val="16"/>
                <w:szCs w:val="16"/>
              </w:rPr>
            </w:pPr>
          </w:p>
          <w:p>
            <w:pPr>
              <w:pStyle w:val="TableParagraph"/>
              <w:spacing w:line="247" w:lineRule="auto"/>
              <w:ind w:left="62" w:right="151"/>
              <w:jc w:val="left"/>
              <w:rPr>
                <w:rFonts w:ascii="Times New Roman" w:hAnsi="Times New Roman" w:cs="Times New Roman" w:eastAsia="Times New Roman" w:hint="default"/>
                <w:sz w:val="16"/>
                <w:szCs w:val="16"/>
              </w:rPr>
            </w:pPr>
            <w:r>
              <w:rPr>
                <w:rFonts w:ascii="Times New Roman"/>
                <w:spacing w:val="-1"/>
                <w:sz w:val="16"/>
              </w:rPr>
              <w:t>P14/001 </w:t>
            </w:r>
            <w:r>
              <w:rPr>
                <w:rFonts w:ascii="Times New Roman"/>
                <w:sz w:val="16"/>
              </w:rPr>
              <w:t>2410</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31/08/2014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A15000649</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7"/>
              <w:ind w:right="0"/>
              <w:jc w:val="left"/>
              <w:rPr>
                <w:rFonts w:ascii="Times New Roman" w:hAnsi="Times New Roman" w:cs="Times New Roman" w:eastAsia="Times New Roman" w:hint="default"/>
                <w:sz w:val="16"/>
                <w:szCs w:val="16"/>
              </w:rPr>
            </w:pPr>
          </w:p>
          <w:p>
            <w:pPr>
              <w:pStyle w:val="TableParagraph"/>
              <w:spacing w:line="247" w:lineRule="auto"/>
              <w:ind w:left="64" w:right="315"/>
              <w:jc w:val="left"/>
              <w:rPr>
                <w:rFonts w:ascii="Times New Roman" w:hAnsi="Times New Roman" w:cs="Times New Roman" w:eastAsia="Times New Roman" w:hint="default"/>
                <w:sz w:val="16"/>
                <w:szCs w:val="16"/>
              </w:rPr>
            </w:pPr>
            <w:r>
              <w:rPr>
                <w:rFonts w:ascii="Times New Roman"/>
                <w:sz w:val="16"/>
              </w:rPr>
              <w:t>LA VOZ DE GALICIA</w:t>
            </w:r>
            <w:r>
              <w:rPr>
                <w:rFonts w:ascii="Times New Roman"/>
                <w:spacing w:val="-29"/>
                <w:sz w:val="16"/>
              </w:rPr>
              <w:t> </w:t>
            </w:r>
            <w:r>
              <w:rPr>
                <w:rFonts w:ascii="Times New Roman"/>
                <w:sz w:val="16"/>
              </w:rPr>
              <w:t>SA</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334</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22602</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2"/>
              <w:ind w:left="62" w:right="0"/>
              <w:jc w:val="left"/>
              <w:rPr>
                <w:rFonts w:ascii="Times New Roman" w:hAnsi="Times New Roman" w:cs="Times New Roman" w:eastAsia="Times New Roman" w:hint="default"/>
                <w:sz w:val="16"/>
                <w:szCs w:val="16"/>
              </w:rPr>
            </w:pPr>
            <w:r>
              <w:rPr>
                <w:rFonts w:ascii="Times New Roman"/>
                <w:sz w:val="16"/>
              </w:rPr>
              <w:t>Fra.</w:t>
            </w:r>
            <w:r>
              <w:rPr>
                <w:rFonts w:ascii="Times New Roman"/>
                <w:spacing w:val="-10"/>
                <w:sz w:val="16"/>
              </w:rPr>
              <w:t> </w:t>
            </w:r>
            <w:r>
              <w:rPr>
                <w:rFonts w:ascii="Times New Roman"/>
                <w:sz w:val="16"/>
              </w:rPr>
              <w:t>P14/0012410</w:t>
            </w:r>
          </w:p>
          <w:p>
            <w:pPr>
              <w:pStyle w:val="TableParagraph"/>
              <w:spacing w:line="247" w:lineRule="auto" w:before="5"/>
              <w:ind w:left="62" w:right="302"/>
              <w:jc w:val="left"/>
              <w:rPr>
                <w:rFonts w:ascii="Times New Roman" w:hAnsi="Times New Roman" w:cs="Times New Roman" w:eastAsia="Times New Roman" w:hint="default"/>
                <w:sz w:val="16"/>
                <w:szCs w:val="16"/>
              </w:rPr>
            </w:pPr>
            <w:r>
              <w:rPr>
                <w:rFonts w:ascii="Times New Roman"/>
                <w:sz w:val="16"/>
              </w:rPr>
              <w:t>anuncio festas Cedeira agosto</w:t>
            </w:r>
            <w:r>
              <w:rPr>
                <w:rFonts w:ascii="Times New Roman"/>
                <w:spacing w:val="2"/>
                <w:sz w:val="16"/>
              </w:rPr>
              <w:t> </w:t>
            </w:r>
            <w:r>
              <w:rPr>
                <w:rFonts w:ascii="Times New Roman"/>
                <w:sz w:val="16"/>
              </w:rPr>
              <w:t>2014</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9"/>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544,50</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r>
        <w:trPr>
          <w:trHeight w:val="773"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F/2014/969</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649</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18/09/2014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76412830E</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5"/>
              <w:ind w:right="0"/>
              <w:jc w:val="left"/>
              <w:rPr>
                <w:rFonts w:ascii="Times New Roman" w:hAnsi="Times New Roman" w:cs="Times New Roman" w:eastAsia="Times New Roman" w:hint="default"/>
                <w:sz w:val="16"/>
                <w:szCs w:val="16"/>
              </w:rPr>
            </w:pPr>
          </w:p>
          <w:p>
            <w:pPr>
              <w:pStyle w:val="TableParagraph"/>
              <w:spacing w:line="247" w:lineRule="auto"/>
              <w:ind w:left="64" w:right="157"/>
              <w:jc w:val="left"/>
              <w:rPr>
                <w:rFonts w:ascii="Times New Roman" w:hAnsi="Times New Roman" w:cs="Times New Roman" w:eastAsia="Times New Roman" w:hint="default"/>
                <w:sz w:val="16"/>
                <w:szCs w:val="16"/>
              </w:rPr>
            </w:pPr>
            <w:r>
              <w:rPr>
                <w:rFonts w:ascii="Times New Roman"/>
                <w:sz w:val="16"/>
              </w:rPr>
              <w:t>FERNANDEZ DIAZ FRANCISCO</w:t>
            </w:r>
            <w:r>
              <w:rPr>
                <w:rFonts w:ascii="Times New Roman"/>
                <w:spacing w:val="-4"/>
                <w:sz w:val="16"/>
              </w:rPr>
              <w:t> </w:t>
            </w:r>
            <w:r>
              <w:rPr>
                <w:rFonts w:ascii="Times New Roman"/>
                <w:sz w:val="16"/>
              </w:rPr>
              <w:t>E</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172</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61900</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ind w:left="62" w:right="69"/>
              <w:jc w:val="left"/>
              <w:rPr>
                <w:rFonts w:ascii="Times New Roman" w:hAnsi="Times New Roman" w:cs="Times New Roman" w:eastAsia="Times New Roman" w:hint="default"/>
                <w:sz w:val="16"/>
                <w:szCs w:val="16"/>
              </w:rPr>
            </w:pPr>
            <w:r>
              <w:rPr>
                <w:rFonts w:ascii="Times New Roman"/>
                <w:sz w:val="16"/>
              </w:rPr>
              <w:t>Fra. 649 traballos realizados na ponte de madeira que une a rua Ponthus e a rua</w:t>
            </w:r>
            <w:r>
              <w:rPr>
                <w:rFonts w:ascii="Times New Roman"/>
                <w:spacing w:val="-4"/>
                <w:sz w:val="16"/>
              </w:rPr>
              <w:t> </w:t>
            </w:r>
            <w:r>
              <w:rPr>
                <w:rFonts w:ascii="Times New Roman"/>
                <w:sz w:val="16"/>
              </w:rPr>
              <w:t>Ortigueira</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right="71"/>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5.687,00</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bl>
    <w:p>
      <w:pPr>
        <w:spacing w:after="0" w:line="240" w:lineRule="auto"/>
        <w:jc w:val="right"/>
        <w:rPr>
          <w:rFonts w:ascii="Times New Roman" w:hAnsi="Times New Roman" w:cs="Times New Roman" w:eastAsia="Times New Roman" w:hint="default"/>
          <w:sz w:val="16"/>
          <w:szCs w:val="16"/>
        </w:rPr>
        <w:sectPr>
          <w:pgSz w:w="11900" w:h="16840"/>
          <w:pgMar w:header="444" w:footer="1137" w:top="1940" w:bottom="1320" w:left="1320" w:right="1060"/>
        </w:sectPr>
      </w:pPr>
    </w:p>
    <w:p>
      <w:pPr>
        <w:spacing w:line="240" w:lineRule="auto" w:before="1"/>
        <w:ind w:right="0"/>
        <w:rPr>
          <w:rFonts w:ascii="Times New Roman" w:hAnsi="Times New Roman" w:cs="Times New Roman" w:eastAsia="Times New Roman" w:hint="default"/>
          <w:sz w:val="12"/>
          <w:szCs w:val="12"/>
        </w:rPr>
      </w:pPr>
    </w:p>
    <w:tbl>
      <w:tblPr>
        <w:tblW w:w="0" w:type="auto"/>
        <w:jc w:val="left"/>
        <w:tblInd w:w="119" w:type="dxa"/>
        <w:tblLayout w:type="fixed"/>
        <w:tblCellMar>
          <w:top w:w="0" w:type="dxa"/>
          <w:left w:w="0" w:type="dxa"/>
          <w:bottom w:w="0" w:type="dxa"/>
          <w:right w:w="0" w:type="dxa"/>
        </w:tblCellMar>
        <w:tblLook w:val="01E0"/>
      </w:tblPr>
      <w:tblGrid>
        <w:gridCol w:w="1150"/>
        <w:gridCol w:w="766"/>
        <w:gridCol w:w="1066"/>
        <w:gridCol w:w="934"/>
        <w:gridCol w:w="1279"/>
        <w:gridCol w:w="540"/>
        <w:gridCol w:w="696"/>
        <w:gridCol w:w="1841"/>
        <w:gridCol w:w="998"/>
      </w:tblGrid>
      <w:tr>
        <w:trPr>
          <w:trHeight w:val="1145" w:hRule="exact"/>
        </w:trPr>
        <w:tc>
          <w:tcPr>
            <w:tcW w:w="1150" w:type="dxa"/>
            <w:tcBorders>
              <w:top w:val="nil" w:sz="6" w:space="0" w:color="auto"/>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8"/>
                <w:szCs w:val="18"/>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F/2014/970</w:t>
            </w:r>
          </w:p>
        </w:tc>
        <w:tc>
          <w:tcPr>
            <w:tcW w:w="766" w:type="dxa"/>
            <w:tcBorders>
              <w:top w:val="nil" w:sz="6" w:space="0" w:color="auto"/>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8"/>
                <w:szCs w:val="18"/>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334</w:t>
            </w:r>
          </w:p>
        </w:tc>
        <w:tc>
          <w:tcPr>
            <w:tcW w:w="1066" w:type="dxa"/>
            <w:tcBorders>
              <w:top w:val="nil" w:sz="6" w:space="0" w:color="auto"/>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8"/>
                <w:szCs w:val="18"/>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18/09/2014</w:t>
            </w:r>
          </w:p>
        </w:tc>
        <w:tc>
          <w:tcPr>
            <w:tcW w:w="934" w:type="dxa"/>
            <w:tcBorders>
              <w:top w:val="nil" w:sz="6" w:space="0" w:color="auto"/>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8"/>
                <w:szCs w:val="18"/>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B70013693</w:t>
            </w:r>
          </w:p>
        </w:tc>
        <w:tc>
          <w:tcPr>
            <w:tcW w:w="1279" w:type="dxa"/>
            <w:tcBorders>
              <w:top w:val="nil" w:sz="6" w:space="0" w:color="auto"/>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0"/>
              <w:ind w:right="0"/>
              <w:jc w:val="left"/>
              <w:rPr>
                <w:rFonts w:ascii="Times New Roman" w:hAnsi="Times New Roman" w:cs="Times New Roman" w:eastAsia="Times New Roman" w:hint="default"/>
                <w:sz w:val="17"/>
                <w:szCs w:val="17"/>
              </w:rPr>
            </w:pPr>
          </w:p>
          <w:p>
            <w:pPr>
              <w:pStyle w:val="TableParagraph"/>
              <w:spacing w:line="247" w:lineRule="auto"/>
              <w:ind w:left="64" w:right="333"/>
              <w:jc w:val="left"/>
              <w:rPr>
                <w:rFonts w:ascii="Times New Roman" w:hAnsi="Times New Roman" w:cs="Times New Roman" w:eastAsia="Times New Roman" w:hint="default"/>
                <w:sz w:val="16"/>
                <w:szCs w:val="16"/>
              </w:rPr>
            </w:pPr>
            <w:r>
              <w:rPr>
                <w:rFonts w:ascii="Times New Roman"/>
                <w:sz w:val="16"/>
              </w:rPr>
              <w:t>FERCARPI GALICIA</w:t>
            </w:r>
            <w:r>
              <w:rPr>
                <w:rFonts w:ascii="Times New Roman"/>
                <w:spacing w:val="-29"/>
                <w:sz w:val="16"/>
              </w:rPr>
              <w:t> </w:t>
            </w:r>
            <w:r>
              <w:rPr>
                <w:rFonts w:ascii="Times New Roman"/>
                <w:sz w:val="16"/>
              </w:rPr>
              <w:t>SL</w:t>
            </w:r>
          </w:p>
        </w:tc>
        <w:tc>
          <w:tcPr>
            <w:tcW w:w="540" w:type="dxa"/>
            <w:tcBorders>
              <w:top w:val="nil" w:sz="6" w:space="0" w:color="auto"/>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8"/>
                <w:szCs w:val="18"/>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172</w:t>
            </w:r>
          </w:p>
        </w:tc>
        <w:tc>
          <w:tcPr>
            <w:tcW w:w="696" w:type="dxa"/>
            <w:tcBorders>
              <w:top w:val="nil" w:sz="6" w:space="0" w:color="auto"/>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8"/>
                <w:szCs w:val="18"/>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60900</w:t>
            </w:r>
          </w:p>
        </w:tc>
        <w:tc>
          <w:tcPr>
            <w:tcW w:w="1841" w:type="dxa"/>
            <w:tcBorders>
              <w:top w:val="nil" w:sz="6" w:space="0" w:color="auto"/>
              <w:left w:val="single" w:sz="6" w:space="0" w:color="000000"/>
              <w:bottom w:val="single" w:sz="6" w:space="0" w:color="000000"/>
              <w:right w:val="single" w:sz="6" w:space="0" w:color="000000"/>
            </w:tcBorders>
          </w:tcPr>
          <w:p>
            <w:pPr>
              <w:pStyle w:val="TableParagraph"/>
              <w:spacing w:line="183" w:lineRule="exact"/>
              <w:ind w:left="62" w:right="0"/>
              <w:jc w:val="left"/>
              <w:rPr>
                <w:rFonts w:ascii="Times New Roman" w:hAnsi="Times New Roman" w:cs="Times New Roman" w:eastAsia="Times New Roman" w:hint="default"/>
                <w:sz w:val="16"/>
                <w:szCs w:val="16"/>
              </w:rPr>
            </w:pPr>
            <w:r>
              <w:rPr>
                <w:rFonts w:ascii="Times New Roman"/>
                <w:sz w:val="16"/>
              </w:rPr>
              <w:t>Fra.</w:t>
            </w:r>
            <w:r>
              <w:rPr>
                <w:rFonts w:ascii="Times New Roman"/>
                <w:spacing w:val="-1"/>
                <w:sz w:val="16"/>
              </w:rPr>
              <w:t> </w:t>
            </w:r>
            <w:r>
              <w:rPr>
                <w:rFonts w:ascii="Times New Roman"/>
                <w:sz w:val="16"/>
              </w:rPr>
              <w:t>334</w:t>
            </w:r>
          </w:p>
          <w:p>
            <w:pPr>
              <w:pStyle w:val="TableParagraph"/>
              <w:spacing w:line="247" w:lineRule="auto" w:before="5"/>
              <w:ind w:left="62" w:right="92"/>
              <w:jc w:val="left"/>
              <w:rPr>
                <w:rFonts w:ascii="Times New Roman" w:hAnsi="Times New Roman" w:cs="Times New Roman" w:eastAsia="Times New Roman" w:hint="default"/>
                <w:sz w:val="16"/>
                <w:szCs w:val="16"/>
              </w:rPr>
            </w:pPr>
            <w:r>
              <w:rPr>
                <w:rFonts w:ascii="Times New Roman"/>
                <w:sz w:val="16"/>
              </w:rPr>
              <w:t>acondicionamento bordillo e aceras, colocacion de pasamans e outros no parque didactico A</w:t>
            </w:r>
            <w:r>
              <w:rPr>
                <w:rFonts w:ascii="Times New Roman"/>
                <w:spacing w:val="1"/>
                <w:sz w:val="16"/>
              </w:rPr>
              <w:t> </w:t>
            </w:r>
            <w:r>
              <w:rPr>
                <w:rFonts w:ascii="Times New Roman"/>
                <w:sz w:val="16"/>
              </w:rPr>
              <w:t>Xunqueira</w:t>
            </w:r>
          </w:p>
        </w:tc>
        <w:tc>
          <w:tcPr>
            <w:tcW w:w="998" w:type="dxa"/>
            <w:tcBorders>
              <w:top w:val="nil" w:sz="6" w:space="0" w:color="auto"/>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8"/>
                <w:szCs w:val="18"/>
              </w:rPr>
            </w:pPr>
          </w:p>
          <w:p>
            <w:pPr>
              <w:pStyle w:val="TableParagraph"/>
              <w:spacing w:line="240" w:lineRule="auto"/>
              <w:ind w:right="71"/>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2.250,60</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r>
        <w:trPr>
          <w:trHeight w:val="773"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F/2014/973</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7" w:lineRule="auto"/>
              <w:ind w:left="62" w:right="133"/>
              <w:jc w:val="left"/>
              <w:rPr>
                <w:rFonts w:ascii="Times New Roman" w:hAnsi="Times New Roman" w:cs="Times New Roman" w:eastAsia="Times New Roman" w:hint="default"/>
                <w:sz w:val="16"/>
                <w:szCs w:val="16"/>
              </w:rPr>
            </w:pPr>
            <w:r>
              <w:rPr>
                <w:rFonts w:ascii="Times New Roman"/>
                <w:spacing w:val="-1"/>
                <w:sz w:val="16"/>
              </w:rPr>
              <w:t>AA1400 </w:t>
            </w:r>
            <w:r>
              <w:rPr>
                <w:rFonts w:ascii="Times New Roman"/>
                <w:sz w:val="16"/>
              </w:rPr>
              <w:t>0693</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30/08/2014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B15967235</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7"/>
              <w:ind w:right="0"/>
              <w:jc w:val="left"/>
              <w:rPr>
                <w:rFonts w:ascii="Times New Roman" w:hAnsi="Times New Roman" w:cs="Times New Roman" w:eastAsia="Times New Roman" w:hint="default"/>
                <w:sz w:val="16"/>
                <w:szCs w:val="16"/>
              </w:rPr>
            </w:pPr>
          </w:p>
          <w:p>
            <w:pPr>
              <w:pStyle w:val="TableParagraph"/>
              <w:spacing w:line="247" w:lineRule="auto"/>
              <w:ind w:left="64" w:right="126"/>
              <w:jc w:val="left"/>
              <w:rPr>
                <w:rFonts w:ascii="Times New Roman" w:hAnsi="Times New Roman" w:cs="Times New Roman" w:eastAsia="Times New Roman" w:hint="default"/>
                <w:sz w:val="16"/>
                <w:szCs w:val="16"/>
              </w:rPr>
            </w:pPr>
            <w:r>
              <w:rPr>
                <w:rFonts w:ascii="Times New Roman" w:hAnsi="Times New Roman"/>
                <w:sz w:val="16"/>
              </w:rPr>
              <w:t>MUIÑO </w:t>
            </w:r>
            <w:r>
              <w:rPr>
                <w:rFonts w:ascii="Times New Roman" w:hAnsi="Times New Roman"/>
                <w:spacing w:val="-1"/>
                <w:sz w:val="16"/>
              </w:rPr>
              <w:t>SUMINISTROS </w:t>
            </w:r>
            <w:r>
              <w:rPr>
                <w:rFonts w:ascii="Times New Roman" w:hAnsi="Times New Roman"/>
                <w:sz w:val="16"/>
              </w:rPr>
              <w:t>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151</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21400</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before="2"/>
              <w:ind w:left="62" w:right="119"/>
              <w:jc w:val="left"/>
              <w:rPr>
                <w:rFonts w:ascii="Times New Roman" w:hAnsi="Times New Roman" w:cs="Times New Roman" w:eastAsia="Times New Roman" w:hint="default"/>
                <w:sz w:val="16"/>
                <w:szCs w:val="16"/>
              </w:rPr>
            </w:pPr>
            <w:r>
              <w:rPr>
                <w:rFonts w:ascii="Times New Roman"/>
                <w:sz w:val="16"/>
              </w:rPr>
              <w:t>Fra. AA14000693 soldar orejeras desbrozadora e subministro de tornillos e tuercas tractor</w:t>
            </w:r>
            <w:r>
              <w:rPr>
                <w:rFonts w:ascii="Times New Roman"/>
                <w:spacing w:val="1"/>
                <w:sz w:val="16"/>
              </w:rPr>
              <w:t> </w:t>
            </w:r>
            <w:r>
              <w:rPr>
                <w:rFonts w:ascii="Times New Roman"/>
                <w:sz w:val="16"/>
              </w:rPr>
              <w:t>MCCONI</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right="67"/>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74,46</w:t>
            </w:r>
            <w:r>
              <w:rPr>
                <w:rFonts w:ascii="Times New Roman" w:hAnsi="Times New Roman" w:cs="Times New Roman" w:eastAsia="Times New Roman" w:hint="default"/>
                <w:spacing w:val="1"/>
                <w:sz w:val="16"/>
                <w:szCs w:val="16"/>
              </w:rPr>
              <w:t> </w:t>
            </w:r>
            <w:r>
              <w:rPr>
                <w:rFonts w:ascii="Times New Roman" w:hAnsi="Times New Roman" w:cs="Times New Roman" w:eastAsia="Times New Roman" w:hint="default"/>
                <w:sz w:val="16"/>
                <w:szCs w:val="16"/>
              </w:rPr>
              <w:t>€</w:t>
            </w:r>
          </w:p>
        </w:tc>
      </w:tr>
      <w:tr>
        <w:trPr>
          <w:trHeight w:val="775"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F/2014/974</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7" w:lineRule="auto"/>
              <w:ind w:left="62" w:right="133"/>
              <w:jc w:val="left"/>
              <w:rPr>
                <w:rFonts w:ascii="Times New Roman" w:hAnsi="Times New Roman" w:cs="Times New Roman" w:eastAsia="Times New Roman" w:hint="default"/>
                <w:sz w:val="16"/>
                <w:szCs w:val="16"/>
              </w:rPr>
            </w:pPr>
            <w:r>
              <w:rPr>
                <w:rFonts w:ascii="Times New Roman"/>
                <w:spacing w:val="-1"/>
                <w:sz w:val="16"/>
              </w:rPr>
              <w:t>AA1400 </w:t>
            </w:r>
            <w:r>
              <w:rPr>
                <w:rFonts w:ascii="Times New Roman"/>
                <w:sz w:val="16"/>
              </w:rPr>
              <w:t>0694</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30/08/2014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B15967235</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7"/>
              <w:ind w:right="0"/>
              <w:jc w:val="left"/>
              <w:rPr>
                <w:rFonts w:ascii="Times New Roman" w:hAnsi="Times New Roman" w:cs="Times New Roman" w:eastAsia="Times New Roman" w:hint="default"/>
                <w:sz w:val="16"/>
                <w:szCs w:val="16"/>
              </w:rPr>
            </w:pPr>
          </w:p>
          <w:p>
            <w:pPr>
              <w:pStyle w:val="TableParagraph"/>
              <w:spacing w:line="247" w:lineRule="auto"/>
              <w:ind w:left="64" w:right="126"/>
              <w:jc w:val="left"/>
              <w:rPr>
                <w:rFonts w:ascii="Times New Roman" w:hAnsi="Times New Roman" w:cs="Times New Roman" w:eastAsia="Times New Roman" w:hint="default"/>
                <w:sz w:val="16"/>
                <w:szCs w:val="16"/>
              </w:rPr>
            </w:pPr>
            <w:r>
              <w:rPr>
                <w:rFonts w:ascii="Times New Roman" w:hAnsi="Times New Roman"/>
                <w:sz w:val="16"/>
              </w:rPr>
              <w:t>MUIÑO </w:t>
            </w:r>
            <w:r>
              <w:rPr>
                <w:rFonts w:ascii="Times New Roman" w:hAnsi="Times New Roman"/>
                <w:spacing w:val="-1"/>
                <w:sz w:val="16"/>
              </w:rPr>
              <w:t>SUMINISTROS </w:t>
            </w:r>
            <w:r>
              <w:rPr>
                <w:rFonts w:ascii="Times New Roman" w:hAnsi="Times New Roman"/>
                <w:sz w:val="16"/>
              </w:rPr>
              <w:t>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151</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21400</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2"/>
              <w:ind w:left="62" w:right="0"/>
              <w:jc w:val="left"/>
              <w:rPr>
                <w:rFonts w:ascii="Times New Roman" w:hAnsi="Times New Roman" w:cs="Times New Roman" w:eastAsia="Times New Roman" w:hint="default"/>
                <w:sz w:val="16"/>
                <w:szCs w:val="16"/>
              </w:rPr>
            </w:pPr>
            <w:r>
              <w:rPr>
                <w:rFonts w:ascii="Times New Roman"/>
                <w:sz w:val="16"/>
              </w:rPr>
              <w:t>Fra.</w:t>
            </w:r>
            <w:r>
              <w:rPr>
                <w:rFonts w:ascii="Times New Roman"/>
                <w:spacing w:val="-10"/>
                <w:sz w:val="16"/>
              </w:rPr>
              <w:t> </w:t>
            </w:r>
            <w:r>
              <w:rPr>
                <w:rFonts w:ascii="Times New Roman"/>
                <w:sz w:val="16"/>
              </w:rPr>
              <w:t>AA14000694</w:t>
            </w:r>
          </w:p>
          <w:p>
            <w:pPr>
              <w:pStyle w:val="TableParagraph"/>
              <w:spacing w:line="247" w:lineRule="auto" w:before="5"/>
              <w:ind w:left="62" w:right="257"/>
              <w:jc w:val="left"/>
              <w:rPr>
                <w:rFonts w:ascii="Times New Roman" w:hAnsi="Times New Roman" w:cs="Times New Roman" w:eastAsia="Times New Roman" w:hint="default"/>
                <w:sz w:val="16"/>
                <w:szCs w:val="16"/>
              </w:rPr>
            </w:pPr>
            <w:r>
              <w:rPr>
                <w:rFonts w:ascii="Times New Roman"/>
                <w:sz w:val="16"/>
              </w:rPr>
              <w:t>arranxo tractor massey, desbrozadora, cristais, latiguillo e outros</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right="69"/>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888,76</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r>
        <w:trPr>
          <w:trHeight w:val="773"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F/2014/980</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56</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24/09/2014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B15507395</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ind w:left="64" w:right="63"/>
              <w:jc w:val="left"/>
              <w:rPr>
                <w:rFonts w:ascii="Times New Roman" w:hAnsi="Times New Roman" w:cs="Times New Roman" w:eastAsia="Times New Roman" w:hint="default"/>
                <w:sz w:val="16"/>
                <w:szCs w:val="16"/>
              </w:rPr>
            </w:pPr>
            <w:r>
              <w:rPr>
                <w:rFonts w:ascii="Times New Roman"/>
                <w:sz w:val="16"/>
              </w:rPr>
              <w:t>CONSTRUCCIO NES CASALDAYA 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341</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62200</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ind w:left="62" w:right="271"/>
              <w:jc w:val="left"/>
              <w:rPr>
                <w:rFonts w:ascii="Times New Roman" w:hAnsi="Times New Roman" w:cs="Times New Roman" w:eastAsia="Times New Roman" w:hint="default"/>
                <w:sz w:val="16"/>
                <w:szCs w:val="16"/>
              </w:rPr>
            </w:pPr>
            <w:r>
              <w:rPr>
                <w:rFonts w:ascii="Times New Roman"/>
                <w:sz w:val="16"/>
              </w:rPr>
              <w:t>Fra. 56 traballos realizados na pista do Polideportivo e repasar muro no</w:t>
            </w:r>
            <w:r>
              <w:rPr>
                <w:rFonts w:ascii="Times New Roman"/>
                <w:spacing w:val="3"/>
                <w:sz w:val="16"/>
              </w:rPr>
              <w:t> </w:t>
            </w:r>
            <w:r>
              <w:rPr>
                <w:rFonts w:ascii="Times New Roman"/>
                <w:sz w:val="16"/>
              </w:rPr>
              <w:t>niveis</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right="71"/>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1.887,60</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r>
        <w:trPr>
          <w:trHeight w:val="962"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0"/>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F/2014/981</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0"/>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31</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0"/>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25/09/2014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0"/>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B70316690</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7" w:lineRule="auto"/>
              <w:ind w:left="64" w:right="343"/>
              <w:jc w:val="left"/>
              <w:rPr>
                <w:rFonts w:ascii="Times New Roman" w:hAnsi="Times New Roman" w:cs="Times New Roman" w:eastAsia="Times New Roman" w:hint="default"/>
                <w:sz w:val="16"/>
                <w:szCs w:val="16"/>
              </w:rPr>
            </w:pPr>
            <w:r>
              <w:rPr>
                <w:rFonts w:ascii="Times New Roman"/>
                <w:sz w:val="16"/>
              </w:rPr>
              <w:t>PRIETO MOURIZ</w:t>
            </w:r>
            <w:r>
              <w:rPr>
                <w:rFonts w:ascii="Times New Roman"/>
                <w:spacing w:val="-11"/>
                <w:sz w:val="16"/>
              </w:rPr>
              <w:t> </w:t>
            </w:r>
            <w:r>
              <w:rPr>
                <w:rFonts w:ascii="Times New Roman"/>
                <w:sz w:val="16"/>
              </w:rPr>
              <w:t>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0"/>
              <w:ind w:right="0"/>
              <w:jc w:val="left"/>
              <w:rPr>
                <w:rFonts w:ascii="Times New Roman" w:hAnsi="Times New Roman" w:cs="Times New Roman" w:eastAsia="Times New Roman" w:hint="default"/>
                <w:sz w:val="17"/>
                <w:szCs w:val="17"/>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920</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0"/>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63200</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ind w:left="62" w:right="113"/>
              <w:jc w:val="left"/>
              <w:rPr>
                <w:rFonts w:ascii="Times New Roman" w:hAnsi="Times New Roman" w:cs="Times New Roman" w:eastAsia="Times New Roman" w:hint="default"/>
                <w:sz w:val="16"/>
                <w:szCs w:val="16"/>
              </w:rPr>
            </w:pPr>
            <w:r>
              <w:rPr>
                <w:rFonts w:ascii="Times New Roman"/>
                <w:sz w:val="16"/>
              </w:rPr>
              <w:t>Fra. 31 man de obra mantemento cuberta edificio "sindical", limpeza de canais, fixacion de tellas e</w:t>
            </w:r>
            <w:r>
              <w:rPr>
                <w:rFonts w:ascii="Times New Roman"/>
                <w:spacing w:val="3"/>
                <w:sz w:val="16"/>
              </w:rPr>
              <w:t> </w:t>
            </w:r>
            <w:r>
              <w:rPr>
                <w:rFonts w:ascii="Times New Roman"/>
                <w:sz w:val="16"/>
              </w:rPr>
              <w:t>outros</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0"/>
              <w:ind w:right="0"/>
              <w:jc w:val="left"/>
              <w:rPr>
                <w:rFonts w:ascii="Times New Roman" w:hAnsi="Times New Roman" w:cs="Times New Roman" w:eastAsia="Times New Roman" w:hint="default"/>
                <w:sz w:val="17"/>
                <w:szCs w:val="17"/>
              </w:rPr>
            </w:pPr>
          </w:p>
          <w:p>
            <w:pPr>
              <w:pStyle w:val="TableParagraph"/>
              <w:spacing w:line="240" w:lineRule="auto"/>
              <w:ind w:right="69"/>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786,50</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r>
        <w:trPr>
          <w:trHeight w:val="1152"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8"/>
                <w:szCs w:val="18"/>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F/2014/987</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8"/>
                <w:szCs w:val="18"/>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496</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8"/>
                <w:szCs w:val="18"/>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18/08/2014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8"/>
                <w:szCs w:val="18"/>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32657650L</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7" w:lineRule="auto"/>
              <w:ind w:left="64" w:right="211"/>
              <w:jc w:val="left"/>
              <w:rPr>
                <w:rFonts w:ascii="Times New Roman" w:hAnsi="Times New Roman" w:cs="Times New Roman" w:eastAsia="Times New Roman" w:hint="default"/>
                <w:sz w:val="16"/>
                <w:szCs w:val="16"/>
              </w:rPr>
            </w:pPr>
            <w:r>
              <w:rPr>
                <w:rFonts w:ascii="Times New Roman"/>
                <w:sz w:val="16"/>
              </w:rPr>
              <w:t>COUCE VIGO MANUEL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8"/>
                <w:szCs w:val="18"/>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334</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8"/>
                <w:szCs w:val="18"/>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20500</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before="2"/>
              <w:ind w:left="62" w:right="243"/>
              <w:jc w:val="left"/>
              <w:rPr>
                <w:rFonts w:ascii="Times New Roman" w:hAnsi="Times New Roman" w:cs="Times New Roman" w:eastAsia="Times New Roman" w:hint="default"/>
                <w:sz w:val="16"/>
                <w:szCs w:val="16"/>
              </w:rPr>
            </w:pPr>
            <w:r>
              <w:rPr>
                <w:rFonts w:ascii="Times New Roman"/>
                <w:sz w:val="16"/>
              </w:rPr>
              <w:t>Fra. 496 aluguer e transporte de 200 sillas para a Praza Roxa co gallo do Baile Rexional celebrado o dia 13/08/2014</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8"/>
                <w:szCs w:val="18"/>
              </w:rPr>
            </w:pPr>
          </w:p>
          <w:p>
            <w:pPr>
              <w:pStyle w:val="TableParagraph"/>
              <w:spacing w:line="240" w:lineRule="auto"/>
              <w:ind w:right="69"/>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314,60</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r>
        <w:trPr>
          <w:trHeight w:val="586"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F/2014/1011</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F/1350</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30/09/2014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B70233069</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7"/>
              <w:ind w:right="0"/>
              <w:jc w:val="left"/>
              <w:rPr>
                <w:rFonts w:ascii="Times New Roman" w:hAnsi="Times New Roman" w:cs="Times New Roman" w:eastAsia="Times New Roman" w:hint="default"/>
                <w:sz w:val="16"/>
                <w:szCs w:val="16"/>
              </w:rPr>
            </w:pPr>
          </w:p>
          <w:p>
            <w:pPr>
              <w:pStyle w:val="TableParagraph"/>
              <w:spacing w:line="247" w:lineRule="auto"/>
              <w:ind w:left="64" w:right="225"/>
              <w:jc w:val="left"/>
              <w:rPr>
                <w:rFonts w:ascii="Times New Roman" w:hAnsi="Times New Roman" w:cs="Times New Roman" w:eastAsia="Times New Roman" w:hint="default"/>
                <w:sz w:val="16"/>
                <w:szCs w:val="16"/>
              </w:rPr>
            </w:pPr>
            <w:r>
              <w:rPr>
                <w:rFonts w:ascii="Times New Roman"/>
                <w:spacing w:val="-1"/>
                <w:sz w:val="16"/>
              </w:rPr>
              <w:t>FERRETERIA </w:t>
            </w:r>
            <w:r>
              <w:rPr>
                <w:rFonts w:ascii="Times New Roman"/>
                <w:sz w:val="16"/>
              </w:rPr>
              <w:t>LUCIANO</w:t>
            </w:r>
            <w:r>
              <w:rPr>
                <w:rFonts w:ascii="Times New Roman"/>
                <w:spacing w:val="-13"/>
                <w:sz w:val="16"/>
              </w:rPr>
              <w:t> </w:t>
            </w:r>
            <w:r>
              <w:rPr>
                <w:rFonts w:ascii="Times New Roman"/>
                <w:sz w:val="16"/>
              </w:rPr>
              <w:t>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341</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22199</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before="2"/>
              <w:ind w:left="62" w:right="186"/>
              <w:jc w:val="both"/>
              <w:rPr>
                <w:rFonts w:ascii="Times New Roman" w:hAnsi="Times New Roman" w:cs="Times New Roman" w:eastAsia="Times New Roman" w:hint="default"/>
                <w:sz w:val="16"/>
                <w:szCs w:val="16"/>
              </w:rPr>
            </w:pPr>
            <w:r>
              <w:rPr>
                <w:rFonts w:ascii="Times New Roman"/>
                <w:sz w:val="16"/>
              </w:rPr>
              <w:t>Fra. F/1350 subministro de brida NY neutra para Polideportivo</w:t>
            </w:r>
            <w:r>
              <w:rPr>
                <w:rFonts w:ascii="Times New Roman"/>
                <w:spacing w:val="-15"/>
                <w:sz w:val="16"/>
              </w:rPr>
              <w:t> </w:t>
            </w:r>
            <w:r>
              <w:rPr>
                <w:rFonts w:ascii="Times New Roman"/>
                <w:sz w:val="16"/>
              </w:rPr>
              <w:t>Municipal</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7"/>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14,81</w:t>
            </w:r>
            <w:r>
              <w:rPr>
                <w:rFonts w:ascii="Times New Roman" w:hAnsi="Times New Roman" w:cs="Times New Roman" w:eastAsia="Times New Roman" w:hint="default"/>
                <w:spacing w:val="1"/>
                <w:sz w:val="16"/>
                <w:szCs w:val="16"/>
              </w:rPr>
              <w:t> </w:t>
            </w:r>
            <w:r>
              <w:rPr>
                <w:rFonts w:ascii="Times New Roman" w:hAnsi="Times New Roman" w:cs="Times New Roman" w:eastAsia="Times New Roman" w:hint="default"/>
                <w:sz w:val="16"/>
                <w:szCs w:val="16"/>
              </w:rPr>
              <w:t>€</w:t>
            </w:r>
          </w:p>
        </w:tc>
      </w:tr>
      <w:tr>
        <w:trPr>
          <w:trHeight w:val="773"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F/2014/1014</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F/1351</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30/09/2014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B70233069</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7" w:lineRule="auto"/>
              <w:ind w:left="64" w:right="225"/>
              <w:jc w:val="left"/>
              <w:rPr>
                <w:rFonts w:ascii="Times New Roman" w:hAnsi="Times New Roman" w:cs="Times New Roman" w:eastAsia="Times New Roman" w:hint="default"/>
                <w:sz w:val="16"/>
                <w:szCs w:val="16"/>
              </w:rPr>
            </w:pPr>
            <w:r>
              <w:rPr>
                <w:rFonts w:ascii="Times New Roman"/>
                <w:spacing w:val="-1"/>
                <w:sz w:val="16"/>
              </w:rPr>
              <w:t>FERRETERIA </w:t>
            </w:r>
            <w:r>
              <w:rPr>
                <w:rFonts w:ascii="Times New Roman"/>
                <w:sz w:val="16"/>
              </w:rPr>
              <w:t>LUCIANO</w:t>
            </w:r>
            <w:r>
              <w:rPr>
                <w:rFonts w:ascii="Times New Roman"/>
                <w:spacing w:val="-13"/>
                <w:sz w:val="16"/>
              </w:rPr>
              <w:t> </w:t>
            </w:r>
            <w:r>
              <w:rPr>
                <w:rFonts w:ascii="Times New Roman"/>
                <w:sz w:val="16"/>
              </w:rPr>
              <w:t>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341</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22199</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ind w:left="62" w:right="138"/>
              <w:jc w:val="left"/>
              <w:rPr>
                <w:rFonts w:ascii="Times New Roman" w:hAnsi="Times New Roman" w:cs="Times New Roman" w:eastAsia="Times New Roman" w:hint="default"/>
                <w:sz w:val="16"/>
                <w:szCs w:val="16"/>
              </w:rPr>
            </w:pPr>
            <w:r>
              <w:rPr>
                <w:rFonts w:ascii="Times New Roman"/>
                <w:sz w:val="16"/>
              </w:rPr>
              <w:t>Fra. F/1351 subministro de chaveiro portaetiqueta e brida NY negra para Polideportivo</w:t>
            </w:r>
            <w:r>
              <w:rPr>
                <w:rFonts w:ascii="Times New Roman"/>
                <w:spacing w:val="-15"/>
                <w:sz w:val="16"/>
              </w:rPr>
              <w:t> </w:t>
            </w:r>
            <w:r>
              <w:rPr>
                <w:rFonts w:ascii="Times New Roman"/>
                <w:sz w:val="16"/>
              </w:rPr>
              <w:t>Municipal</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8,74</w:t>
            </w:r>
            <w:r>
              <w:rPr>
                <w:rFonts w:ascii="Times New Roman" w:hAnsi="Times New Roman" w:cs="Times New Roman" w:eastAsia="Times New Roman" w:hint="default"/>
                <w:spacing w:val="1"/>
                <w:sz w:val="16"/>
                <w:szCs w:val="16"/>
              </w:rPr>
              <w:t> </w:t>
            </w:r>
            <w:r>
              <w:rPr>
                <w:rFonts w:ascii="Times New Roman" w:hAnsi="Times New Roman" w:cs="Times New Roman" w:eastAsia="Times New Roman" w:hint="default"/>
                <w:sz w:val="16"/>
                <w:szCs w:val="16"/>
              </w:rPr>
              <w:t>€</w:t>
            </w:r>
          </w:p>
        </w:tc>
      </w:tr>
      <w:tr>
        <w:trPr>
          <w:trHeight w:val="773"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F/2014/1015</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F/1352</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30/09/2014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B70233069</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7" w:lineRule="auto"/>
              <w:ind w:left="64" w:right="225"/>
              <w:jc w:val="left"/>
              <w:rPr>
                <w:rFonts w:ascii="Times New Roman" w:hAnsi="Times New Roman" w:cs="Times New Roman" w:eastAsia="Times New Roman" w:hint="default"/>
                <w:sz w:val="16"/>
                <w:szCs w:val="16"/>
              </w:rPr>
            </w:pPr>
            <w:r>
              <w:rPr>
                <w:rFonts w:ascii="Times New Roman"/>
                <w:spacing w:val="-1"/>
                <w:sz w:val="16"/>
              </w:rPr>
              <w:t>FERRETERIA </w:t>
            </w:r>
            <w:r>
              <w:rPr>
                <w:rFonts w:ascii="Times New Roman"/>
                <w:sz w:val="16"/>
              </w:rPr>
              <w:t>LUCIANO</w:t>
            </w:r>
            <w:r>
              <w:rPr>
                <w:rFonts w:ascii="Times New Roman"/>
                <w:spacing w:val="-13"/>
                <w:sz w:val="16"/>
              </w:rPr>
              <w:t> </w:t>
            </w:r>
            <w:r>
              <w:rPr>
                <w:rFonts w:ascii="Times New Roman"/>
                <w:sz w:val="16"/>
              </w:rPr>
              <w:t>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341</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22199</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ind w:left="62" w:right="186"/>
              <w:jc w:val="left"/>
              <w:rPr>
                <w:rFonts w:ascii="Times New Roman" w:hAnsi="Times New Roman" w:cs="Times New Roman" w:eastAsia="Times New Roman" w:hint="default"/>
                <w:sz w:val="16"/>
                <w:szCs w:val="16"/>
              </w:rPr>
            </w:pPr>
            <w:r>
              <w:rPr>
                <w:rFonts w:ascii="Times New Roman"/>
                <w:sz w:val="16"/>
              </w:rPr>
              <w:t>Fra. F/1352 subministro conector rapido e lanza rego chorro para Polideportivo</w:t>
            </w:r>
            <w:r>
              <w:rPr>
                <w:rFonts w:ascii="Times New Roman"/>
                <w:spacing w:val="-15"/>
                <w:sz w:val="16"/>
              </w:rPr>
              <w:t> </w:t>
            </w:r>
            <w:r>
              <w:rPr>
                <w:rFonts w:ascii="Times New Roman"/>
                <w:sz w:val="16"/>
              </w:rPr>
              <w:t>Municipal</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9,14</w:t>
            </w:r>
            <w:r>
              <w:rPr>
                <w:rFonts w:ascii="Times New Roman" w:hAnsi="Times New Roman" w:cs="Times New Roman" w:eastAsia="Times New Roman" w:hint="default"/>
                <w:spacing w:val="1"/>
                <w:sz w:val="16"/>
                <w:szCs w:val="16"/>
              </w:rPr>
              <w:t> </w:t>
            </w:r>
            <w:r>
              <w:rPr>
                <w:rFonts w:ascii="Times New Roman" w:hAnsi="Times New Roman" w:cs="Times New Roman" w:eastAsia="Times New Roman" w:hint="default"/>
                <w:sz w:val="16"/>
                <w:szCs w:val="16"/>
              </w:rPr>
              <w:t>€</w:t>
            </w:r>
          </w:p>
        </w:tc>
      </w:tr>
      <w:tr>
        <w:trPr>
          <w:trHeight w:val="962"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F/2014/1016</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F/1354</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30/09/2014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B70233069</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7" w:lineRule="auto"/>
              <w:ind w:left="64" w:right="225"/>
              <w:jc w:val="left"/>
              <w:rPr>
                <w:rFonts w:ascii="Times New Roman" w:hAnsi="Times New Roman" w:cs="Times New Roman" w:eastAsia="Times New Roman" w:hint="default"/>
                <w:sz w:val="16"/>
                <w:szCs w:val="16"/>
              </w:rPr>
            </w:pPr>
            <w:r>
              <w:rPr>
                <w:rFonts w:ascii="Times New Roman"/>
                <w:spacing w:val="-1"/>
                <w:sz w:val="16"/>
              </w:rPr>
              <w:t>FERRETERIA </w:t>
            </w:r>
            <w:r>
              <w:rPr>
                <w:rFonts w:ascii="Times New Roman"/>
                <w:sz w:val="16"/>
              </w:rPr>
              <w:t>LUCIANO</w:t>
            </w:r>
            <w:r>
              <w:rPr>
                <w:rFonts w:ascii="Times New Roman"/>
                <w:spacing w:val="-13"/>
                <w:sz w:val="16"/>
              </w:rPr>
              <w:t> </w:t>
            </w:r>
            <w:r>
              <w:rPr>
                <w:rFonts w:ascii="Times New Roman"/>
                <w:sz w:val="16"/>
              </w:rPr>
              <w:t>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341</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22199</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before="2"/>
              <w:ind w:left="62" w:right="149"/>
              <w:jc w:val="left"/>
              <w:rPr>
                <w:rFonts w:ascii="Times New Roman" w:hAnsi="Times New Roman" w:cs="Times New Roman" w:eastAsia="Times New Roman" w:hint="default"/>
                <w:sz w:val="16"/>
                <w:szCs w:val="16"/>
              </w:rPr>
            </w:pPr>
            <w:r>
              <w:rPr>
                <w:rFonts w:ascii="Times New Roman"/>
                <w:sz w:val="16"/>
              </w:rPr>
              <w:t>Fra. F/1354 subministro de mago escoba, azurel piscinas, brochas, rollo cinta pintor e outros para Polideportivo</w:t>
            </w:r>
            <w:r>
              <w:rPr>
                <w:rFonts w:ascii="Times New Roman"/>
                <w:spacing w:val="-16"/>
                <w:sz w:val="16"/>
              </w:rPr>
              <w:t> </w:t>
            </w:r>
            <w:r>
              <w:rPr>
                <w:rFonts w:ascii="Times New Roman"/>
                <w:sz w:val="16"/>
              </w:rPr>
              <w:t>Municip</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right="69"/>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109,92</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r>
        <w:trPr>
          <w:trHeight w:val="965"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F/2014/1017</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F/1353</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30/09/2014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B70233069</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7" w:lineRule="auto"/>
              <w:ind w:left="64" w:right="225"/>
              <w:jc w:val="left"/>
              <w:rPr>
                <w:rFonts w:ascii="Times New Roman" w:hAnsi="Times New Roman" w:cs="Times New Roman" w:eastAsia="Times New Roman" w:hint="default"/>
                <w:sz w:val="16"/>
                <w:szCs w:val="16"/>
              </w:rPr>
            </w:pPr>
            <w:r>
              <w:rPr>
                <w:rFonts w:ascii="Times New Roman"/>
                <w:spacing w:val="-1"/>
                <w:sz w:val="16"/>
              </w:rPr>
              <w:t>FERRETERIA </w:t>
            </w:r>
            <w:r>
              <w:rPr>
                <w:rFonts w:ascii="Times New Roman"/>
                <w:sz w:val="16"/>
              </w:rPr>
              <w:t>LUCIANO</w:t>
            </w:r>
            <w:r>
              <w:rPr>
                <w:rFonts w:ascii="Times New Roman"/>
                <w:spacing w:val="-13"/>
                <w:sz w:val="16"/>
              </w:rPr>
              <w:t> </w:t>
            </w:r>
            <w:r>
              <w:rPr>
                <w:rFonts w:ascii="Times New Roman"/>
                <w:sz w:val="16"/>
              </w:rPr>
              <w:t>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341</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22199</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before="2"/>
              <w:ind w:left="62" w:right="129"/>
              <w:jc w:val="left"/>
              <w:rPr>
                <w:rFonts w:ascii="Times New Roman" w:hAnsi="Times New Roman" w:cs="Times New Roman" w:eastAsia="Times New Roman" w:hint="default"/>
                <w:sz w:val="16"/>
                <w:szCs w:val="16"/>
              </w:rPr>
            </w:pPr>
            <w:r>
              <w:rPr>
                <w:rFonts w:ascii="Times New Roman"/>
                <w:sz w:val="16"/>
              </w:rPr>
              <w:t>Fra. F/1353 subministro de recambio rodillo, disolvente, lixa tela e outros para Polideportivo Municipal</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right="67"/>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22,00</w:t>
            </w:r>
            <w:r>
              <w:rPr>
                <w:rFonts w:ascii="Times New Roman" w:hAnsi="Times New Roman" w:cs="Times New Roman" w:eastAsia="Times New Roman" w:hint="default"/>
                <w:spacing w:val="1"/>
                <w:sz w:val="16"/>
                <w:szCs w:val="16"/>
              </w:rPr>
              <w:t> </w:t>
            </w:r>
            <w:r>
              <w:rPr>
                <w:rFonts w:ascii="Times New Roman" w:hAnsi="Times New Roman" w:cs="Times New Roman" w:eastAsia="Times New Roman" w:hint="default"/>
                <w:sz w:val="16"/>
                <w:szCs w:val="16"/>
              </w:rPr>
              <w:t>€</w:t>
            </w:r>
          </w:p>
        </w:tc>
      </w:tr>
      <w:tr>
        <w:trPr>
          <w:trHeight w:val="394"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5"/>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F/2014/1025</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ind w:left="62" w:right="84"/>
              <w:jc w:val="left"/>
              <w:rPr>
                <w:rFonts w:ascii="Times New Roman" w:hAnsi="Times New Roman" w:cs="Times New Roman" w:eastAsia="Times New Roman" w:hint="default"/>
                <w:sz w:val="16"/>
                <w:szCs w:val="16"/>
              </w:rPr>
            </w:pPr>
            <w:r>
              <w:rPr>
                <w:rFonts w:ascii="Times New Roman"/>
                <w:spacing w:val="-1"/>
                <w:sz w:val="16"/>
              </w:rPr>
              <w:t>O14/1.92 </w:t>
            </w:r>
            <w:r>
              <w:rPr>
                <w:rFonts w:ascii="Times New Roman"/>
                <w:sz w:val="16"/>
              </w:rPr>
              <w:t>8</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5"/>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02/10/2014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5"/>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B15578545</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ind w:left="64" w:right="144"/>
              <w:jc w:val="left"/>
              <w:rPr>
                <w:rFonts w:ascii="Times New Roman" w:hAnsi="Times New Roman" w:cs="Times New Roman" w:eastAsia="Times New Roman" w:hint="default"/>
                <w:sz w:val="16"/>
                <w:szCs w:val="16"/>
              </w:rPr>
            </w:pPr>
            <w:r>
              <w:rPr>
                <w:rFonts w:ascii="Times New Roman"/>
                <w:spacing w:val="-1"/>
                <w:sz w:val="16"/>
              </w:rPr>
              <w:t>NEUMATICOS </w:t>
            </w:r>
            <w:r>
              <w:rPr>
                <w:rFonts w:ascii="Times New Roman"/>
                <w:sz w:val="16"/>
              </w:rPr>
              <w:t>MAGON</w:t>
            </w:r>
            <w:r>
              <w:rPr>
                <w:rFonts w:ascii="Times New Roman"/>
                <w:spacing w:val="-10"/>
                <w:sz w:val="16"/>
              </w:rPr>
              <w:t> </w:t>
            </w:r>
            <w:r>
              <w:rPr>
                <w:rFonts w:ascii="Times New Roman"/>
                <w:sz w:val="16"/>
              </w:rPr>
              <w:t>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5"/>
              <w:ind w:right="0"/>
              <w:jc w:val="left"/>
              <w:rPr>
                <w:rFonts w:ascii="Times New Roman" w:hAnsi="Times New Roman" w:cs="Times New Roman" w:eastAsia="Times New Roman" w:hint="default"/>
                <w:sz w:val="16"/>
                <w:szCs w:val="16"/>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151</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5"/>
              <w:ind w:right="0"/>
              <w:jc w:val="left"/>
              <w:rPr>
                <w:rFonts w:ascii="Times New Roman" w:hAnsi="Times New Roman" w:cs="Times New Roman" w:eastAsia="Times New Roman" w:hint="default"/>
                <w:sz w:val="16"/>
                <w:szCs w:val="16"/>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21400</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ind w:left="62" w:right="118"/>
              <w:jc w:val="left"/>
              <w:rPr>
                <w:rFonts w:ascii="Times New Roman" w:hAnsi="Times New Roman" w:cs="Times New Roman" w:eastAsia="Times New Roman" w:hint="default"/>
                <w:sz w:val="16"/>
                <w:szCs w:val="16"/>
              </w:rPr>
            </w:pPr>
            <w:r>
              <w:rPr>
                <w:rFonts w:ascii="Times New Roman"/>
                <w:sz w:val="16"/>
              </w:rPr>
              <w:t>Fra. O14/1.928 arranxo roda tractor</w:t>
            </w:r>
            <w:r>
              <w:rPr>
                <w:rFonts w:ascii="Times New Roman"/>
                <w:spacing w:val="7"/>
                <w:sz w:val="16"/>
              </w:rPr>
              <w:t> </w:t>
            </w:r>
            <w:r>
              <w:rPr>
                <w:rFonts w:ascii="Times New Roman"/>
                <w:sz w:val="16"/>
              </w:rPr>
              <w:t>desbrozadora</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5"/>
              <w:ind w:right="0"/>
              <w:jc w:val="left"/>
              <w:rPr>
                <w:rFonts w:ascii="Times New Roman" w:hAnsi="Times New Roman" w:cs="Times New Roman" w:eastAsia="Times New Roman" w:hint="default"/>
                <w:sz w:val="16"/>
                <w:szCs w:val="16"/>
              </w:rPr>
            </w:pPr>
          </w:p>
          <w:p>
            <w:pPr>
              <w:pStyle w:val="TableParagraph"/>
              <w:spacing w:line="240" w:lineRule="auto"/>
              <w:ind w:right="67"/>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96,80</w:t>
            </w:r>
            <w:r>
              <w:rPr>
                <w:rFonts w:ascii="Times New Roman" w:hAnsi="Times New Roman" w:cs="Times New Roman" w:eastAsia="Times New Roman" w:hint="default"/>
                <w:spacing w:val="1"/>
                <w:sz w:val="16"/>
                <w:szCs w:val="16"/>
              </w:rPr>
              <w:t> </w:t>
            </w:r>
            <w:r>
              <w:rPr>
                <w:rFonts w:ascii="Times New Roman" w:hAnsi="Times New Roman" w:cs="Times New Roman" w:eastAsia="Times New Roman" w:hint="default"/>
                <w:sz w:val="16"/>
                <w:szCs w:val="16"/>
              </w:rPr>
              <w:t>€</w:t>
            </w:r>
          </w:p>
        </w:tc>
      </w:tr>
      <w:tr>
        <w:trPr>
          <w:trHeight w:val="962"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0"/>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F/2014/1033</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0"/>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3529/01</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0"/>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30/09/2014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0"/>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B15356926</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7" w:lineRule="auto"/>
              <w:ind w:left="64" w:right="126"/>
              <w:jc w:val="left"/>
              <w:rPr>
                <w:rFonts w:ascii="Times New Roman" w:hAnsi="Times New Roman" w:cs="Times New Roman" w:eastAsia="Times New Roman" w:hint="default"/>
                <w:sz w:val="16"/>
                <w:szCs w:val="16"/>
              </w:rPr>
            </w:pPr>
            <w:r>
              <w:rPr>
                <w:rFonts w:ascii="Times New Roman" w:hAnsi="Times New Roman"/>
                <w:sz w:val="16"/>
              </w:rPr>
              <w:t>YAÑEZ CANDALES</w:t>
            </w:r>
            <w:r>
              <w:rPr>
                <w:rFonts w:ascii="Times New Roman" w:hAnsi="Times New Roman"/>
                <w:spacing w:val="-10"/>
                <w:sz w:val="16"/>
              </w:rPr>
              <w:t> </w:t>
            </w:r>
            <w:r>
              <w:rPr>
                <w:rFonts w:ascii="Times New Roman" w:hAnsi="Times New Roman"/>
                <w:sz w:val="16"/>
              </w:rPr>
              <w:t>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0"/>
              <w:ind w:right="0"/>
              <w:jc w:val="left"/>
              <w:rPr>
                <w:rFonts w:ascii="Times New Roman" w:hAnsi="Times New Roman" w:cs="Times New Roman" w:eastAsia="Times New Roman" w:hint="default"/>
                <w:sz w:val="17"/>
                <w:szCs w:val="17"/>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341</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0"/>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22199</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ind w:left="62" w:right="73"/>
              <w:jc w:val="left"/>
              <w:rPr>
                <w:rFonts w:ascii="Times New Roman" w:hAnsi="Times New Roman" w:cs="Times New Roman" w:eastAsia="Times New Roman" w:hint="default"/>
                <w:sz w:val="16"/>
                <w:szCs w:val="16"/>
              </w:rPr>
            </w:pPr>
            <w:r>
              <w:rPr>
                <w:rFonts w:ascii="Times New Roman"/>
                <w:sz w:val="16"/>
              </w:rPr>
              <w:t>Fra. 3529/01 subministros varios para Polideportivo Municipal (bote spray, candado, enchufe e outros)</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0"/>
              <w:ind w:right="0"/>
              <w:jc w:val="left"/>
              <w:rPr>
                <w:rFonts w:ascii="Times New Roman" w:hAnsi="Times New Roman" w:cs="Times New Roman" w:eastAsia="Times New Roman" w:hint="default"/>
                <w:sz w:val="17"/>
                <w:szCs w:val="17"/>
              </w:rPr>
            </w:pPr>
          </w:p>
          <w:p>
            <w:pPr>
              <w:pStyle w:val="TableParagraph"/>
              <w:spacing w:line="240" w:lineRule="auto"/>
              <w:ind w:right="69"/>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112,70</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r>
        <w:trPr>
          <w:trHeight w:val="962"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F/2014/1035</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3527/01</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30/09/2014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B15356926</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7" w:lineRule="auto"/>
              <w:ind w:left="64" w:right="126"/>
              <w:jc w:val="left"/>
              <w:rPr>
                <w:rFonts w:ascii="Times New Roman" w:hAnsi="Times New Roman" w:cs="Times New Roman" w:eastAsia="Times New Roman" w:hint="default"/>
                <w:sz w:val="16"/>
                <w:szCs w:val="16"/>
              </w:rPr>
            </w:pPr>
            <w:r>
              <w:rPr>
                <w:rFonts w:ascii="Times New Roman" w:hAnsi="Times New Roman"/>
                <w:sz w:val="16"/>
              </w:rPr>
              <w:t>YAÑEZ CANDALES</w:t>
            </w:r>
            <w:r>
              <w:rPr>
                <w:rFonts w:ascii="Times New Roman" w:hAnsi="Times New Roman"/>
                <w:spacing w:val="-10"/>
                <w:sz w:val="16"/>
              </w:rPr>
              <w:t> </w:t>
            </w:r>
            <w:r>
              <w:rPr>
                <w:rFonts w:ascii="Times New Roman" w:hAnsi="Times New Roman"/>
                <w:sz w:val="16"/>
              </w:rPr>
              <w:t>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324</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22199</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before="2"/>
              <w:ind w:left="62" w:right="73"/>
              <w:jc w:val="left"/>
              <w:rPr>
                <w:rFonts w:ascii="Times New Roman" w:hAnsi="Times New Roman" w:cs="Times New Roman" w:eastAsia="Times New Roman" w:hint="default"/>
                <w:sz w:val="16"/>
                <w:szCs w:val="16"/>
              </w:rPr>
            </w:pPr>
            <w:r>
              <w:rPr>
                <w:rFonts w:ascii="Times New Roman"/>
                <w:sz w:val="16"/>
              </w:rPr>
              <w:t>Fra. 3527/01 subministros varios para o Colexio Nicolas del Rio (Disolvente, decapante pintura, espatula e</w:t>
            </w:r>
            <w:r>
              <w:rPr>
                <w:rFonts w:ascii="Times New Roman"/>
                <w:spacing w:val="13"/>
                <w:sz w:val="16"/>
              </w:rPr>
              <w:t> </w:t>
            </w:r>
            <w:r>
              <w:rPr>
                <w:rFonts w:ascii="Times New Roman"/>
                <w:sz w:val="16"/>
              </w:rPr>
              <w:t>outros)</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0" w:lineRule="auto"/>
              <w:ind w:right="67"/>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52,32</w:t>
            </w:r>
            <w:r>
              <w:rPr>
                <w:rFonts w:ascii="Times New Roman" w:hAnsi="Times New Roman" w:cs="Times New Roman" w:eastAsia="Times New Roman" w:hint="default"/>
                <w:spacing w:val="1"/>
                <w:sz w:val="16"/>
                <w:szCs w:val="16"/>
              </w:rPr>
              <w:t> </w:t>
            </w:r>
            <w:r>
              <w:rPr>
                <w:rFonts w:ascii="Times New Roman" w:hAnsi="Times New Roman" w:cs="Times New Roman" w:eastAsia="Times New Roman" w:hint="default"/>
                <w:sz w:val="16"/>
                <w:szCs w:val="16"/>
              </w:rPr>
              <w:t>€</w:t>
            </w:r>
          </w:p>
        </w:tc>
      </w:tr>
      <w:tr>
        <w:trPr>
          <w:trHeight w:val="586"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F/2014/1036</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3525/01</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30/09/2014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B15356926</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7"/>
              <w:ind w:right="0"/>
              <w:jc w:val="left"/>
              <w:rPr>
                <w:rFonts w:ascii="Times New Roman" w:hAnsi="Times New Roman" w:cs="Times New Roman" w:eastAsia="Times New Roman" w:hint="default"/>
                <w:sz w:val="16"/>
                <w:szCs w:val="16"/>
              </w:rPr>
            </w:pPr>
          </w:p>
          <w:p>
            <w:pPr>
              <w:pStyle w:val="TableParagraph"/>
              <w:spacing w:line="247" w:lineRule="auto"/>
              <w:ind w:left="64" w:right="126"/>
              <w:jc w:val="left"/>
              <w:rPr>
                <w:rFonts w:ascii="Times New Roman" w:hAnsi="Times New Roman" w:cs="Times New Roman" w:eastAsia="Times New Roman" w:hint="default"/>
                <w:sz w:val="16"/>
                <w:szCs w:val="16"/>
              </w:rPr>
            </w:pPr>
            <w:r>
              <w:rPr>
                <w:rFonts w:ascii="Times New Roman" w:hAnsi="Times New Roman"/>
                <w:sz w:val="16"/>
              </w:rPr>
              <w:t>YAÑEZ CANDALES</w:t>
            </w:r>
            <w:r>
              <w:rPr>
                <w:rFonts w:ascii="Times New Roman" w:hAnsi="Times New Roman"/>
                <w:spacing w:val="-10"/>
                <w:sz w:val="16"/>
              </w:rPr>
              <w:t> </w:t>
            </w:r>
            <w:r>
              <w:rPr>
                <w:rFonts w:ascii="Times New Roman" w:hAnsi="Times New Roman"/>
                <w:sz w:val="16"/>
              </w:rPr>
              <w:t>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341</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22199</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before="2"/>
              <w:ind w:left="62" w:right="134"/>
              <w:jc w:val="left"/>
              <w:rPr>
                <w:rFonts w:ascii="Times New Roman" w:hAnsi="Times New Roman" w:cs="Times New Roman" w:eastAsia="Times New Roman" w:hint="default"/>
                <w:sz w:val="16"/>
                <w:szCs w:val="16"/>
              </w:rPr>
            </w:pPr>
            <w:r>
              <w:rPr>
                <w:rFonts w:ascii="Times New Roman"/>
                <w:sz w:val="16"/>
              </w:rPr>
              <w:t>Fra. 3525/01 subministro de bote sellador para o Campo de</w:t>
            </w:r>
            <w:r>
              <w:rPr>
                <w:rFonts w:ascii="Times New Roman"/>
                <w:spacing w:val="6"/>
                <w:sz w:val="16"/>
              </w:rPr>
              <w:t> </w:t>
            </w:r>
            <w:r>
              <w:rPr>
                <w:rFonts w:ascii="Times New Roman"/>
                <w:sz w:val="16"/>
              </w:rPr>
              <w:t>futbol</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7"/>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25,60</w:t>
            </w:r>
            <w:r>
              <w:rPr>
                <w:rFonts w:ascii="Times New Roman" w:hAnsi="Times New Roman" w:cs="Times New Roman" w:eastAsia="Times New Roman" w:hint="default"/>
                <w:spacing w:val="1"/>
                <w:sz w:val="16"/>
                <w:szCs w:val="16"/>
              </w:rPr>
              <w:t> </w:t>
            </w:r>
            <w:r>
              <w:rPr>
                <w:rFonts w:ascii="Times New Roman" w:hAnsi="Times New Roman" w:cs="Times New Roman" w:eastAsia="Times New Roman" w:hint="default"/>
                <w:sz w:val="16"/>
                <w:szCs w:val="16"/>
              </w:rPr>
              <w:t>€</w:t>
            </w:r>
          </w:p>
        </w:tc>
      </w:tr>
      <w:tr>
        <w:trPr>
          <w:trHeight w:val="583" w:hRule="exact"/>
        </w:trPr>
        <w:tc>
          <w:tcPr>
            <w:tcW w:w="1150" w:type="dxa"/>
            <w:tcBorders>
              <w:top w:val="single" w:sz="6" w:space="0" w:color="000000"/>
              <w:left w:val="single" w:sz="6" w:space="0" w:color="000000"/>
              <w:bottom w:val="nil" w:sz="6" w:space="0" w:color="auto"/>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F/2014/1057</w:t>
            </w:r>
          </w:p>
        </w:tc>
        <w:tc>
          <w:tcPr>
            <w:tcW w:w="766" w:type="dxa"/>
            <w:tcBorders>
              <w:top w:val="single" w:sz="6" w:space="0" w:color="000000"/>
              <w:left w:val="single" w:sz="6" w:space="0" w:color="000000"/>
              <w:bottom w:val="nil" w:sz="6" w:space="0" w:color="auto"/>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37</w:t>
            </w:r>
          </w:p>
        </w:tc>
        <w:tc>
          <w:tcPr>
            <w:tcW w:w="1066" w:type="dxa"/>
            <w:tcBorders>
              <w:top w:val="single" w:sz="6" w:space="0" w:color="000000"/>
              <w:left w:val="single" w:sz="6" w:space="0" w:color="000000"/>
              <w:bottom w:val="nil" w:sz="6" w:space="0" w:color="auto"/>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30/09/2014</w:t>
            </w:r>
          </w:p>
        </w:tc>
        <w:tc>
          <w:tcPr>
            <w:tcW w:w="934" w:type="dxa"/>
            <w:tcBorders>
              <w:top w:val="single" w:sz="6" w:space="0" w:color="000000"/>
              <w:left w:val="single" w:sz="6" w:space="0" w:color="000000"/>
              <w:bottom w:val="nil" w:sz="6" w:space="0" w:color="auto"/>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B70294228</w:t>
            </w:r>
          </w:p>
        </w:tc>
        <w:tc>
          <w:tcPr>
            <w:tcW w:w="1279" w:type="dxa"/>
            <w:tcBorders>
              <w:top w:val="single" w:sz="6" w:space="0" w:color="000000"/>
              <w:left w:val="single" w:sz="6" w:space="0" w:color="000000"/>
              <w:bottom w:val="nil" w:sz="6" w:space="0" w:color="auto"/>
              <w:right w:val="single" w:sz="6" w:space="0" w:color="000000"/>
            </w:tcBorders>
          </w:tcPr>
          <w:p>
            <w:pPr>
              <w:pStyle w:val="TableParagraph"/>
              <w:spacing w:line="183" w:lineRule="exact"/>
              <w:ind w:left="64" w:right="0"/>
              <w:jc w:val="left"/>
              <w:rPr>
                <w:rFonts w:ascii="Times New Roman" w:hAnsi="Times New Roman" w:cs="Times New Roman" w:eastAsia="Times New Roman" w:hint="default"/>
                <w:sz w:val="16"/>
                <w:szCs w:val="16"/>
              </w:rPr>
            </w:pPr>
            <w:r>
              <w:rPr>
                <w:rFonts w:ascii="Times New Roman"/>
                <w:sz w:val="16"/>
              </w:rPr>
              <w:t>OCEANIDE</w:t>
            </w:r>
          </w:p>
        </w:tc>
        <w:tc>
          <w:tcPr>
            <w:tcW w:w="540" w:type="dxa"/>
            <w:tcBorders>
              <w:top w:val="single" w:sz="6" w:space="0" w:color="000000"/>
              <w:left w:val="single" w:sz="6" w:space="0" w:color="000000"/>
              <w:bottom w:val="nil" w:sz="6" w:space="0" w:color="auto"/>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151</w:t>
            </w:r>
          </w:p>
        </w:tc>
        <w:tc>
          <w:tcPr>
            <w:tcW w:w="696" w:type="dxa"/>
            <w:tcBorders>
              <w:top w:val="single" w:sz="6" w:space="0" w:color="000000"/>
              <w:left w:val="single" w:sz="6" w:space="0" w:color="000000"/>
              <w:bottom w:val="nil" w:sz="6" w:space="0" w:color="auto"/>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22700</w:t>
            </w:r>
          </w:p>
        </w:tc>
        <w:tc>
          <w:tcPr>
            <w:tcW w:w="1841" w:type="dxa"/>
            <w:tcBorders>
              <w:top w:val="single" w:sz="6" w:space="0" w:color="000000"/>
              <w:left w:val="single" w:sz="6" w:space="0" w:color="000000"/>
              <w:bottom w:val="nil" w:sz="6" w:space="0" w:color="auto"/>
              <w:right w:val="single" w:sz="6" w:space="0" w:color="000000"/>
            </w:tcBorders>
          </w:tcPr>
          <w:p>
            <w:pPr>
              <w:pStyle w:val="TableParagraph"/>
              <w:spacing w:line="247" w:lineRule="auto"/>
              <w:ind w:left="62" w:right="96"/>
              <w:jc w:val="left"/>
              <w:rPr>
                <w:rFonts w:ascii="Times New Roman" w:hAnsi="Times New Roman" w:cs="Times New Roman" w:eastAsia="Times New Roman" w:hint="default"/>
                <w:sz w:val="16"/>
                <w:szCs w:val="16"/>
              </w:rPr>
            </w:pPr>
            <w:r>
              <w:rPr>
                <w:rFonts w:ascii="Times New Roman"/>
                <w:sz w:val="16"/>
              </w:rPr>
              <w:t>Fra. 37 traballos de limpeza dos xardins do Paseo Maritimo durante</w:t>
            </w:r>
            <w:r>
              <w:rPr>
                <w:rFonts w:ascii="Times New Roman"/>
                <w:spacing w:val="-4"/>
                <w:sz w:val="16"/>
              </w:rPr>
              <w:t> </w:t>
            </w:r>
            <w:r>
              <w:rPr>
                <w:rFonts w:ascii="Times New Roman"/>
                <w:sz w:val="16"/>
              </w:rPr>
              <w:t>o</w:t>
            </w:r>
          </w:p>
        </w:tc>
        <w:tc>
          <w:tcPr>
            <w:tcW w:w="998" w:type="dxa"/>
            <w:tcBorders>
              <w:top w:val="single" w:sz="6" w:space="0" w:color="000000"/>
              <w:left w:val="single" w:sz="6" w:space="0" w:color="000000"/>
              <w:bottom w:val="nil" w:sz="6" w:space="0" w:color="auto"/>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right="71"/>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1.500,00</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bl>
    <w:p>
      <w:pPr>
        <w:spacing w:after="0" w:line="240" w:lineRule="auto"/>
        <w:jc w:val="right"/>
        <w:rPr>
          <w:rFonts w:ascii="Times New Roman" w:hAnsi="Times New Roman" w:cs="Times New Roman" w:eastAsia="Times New Roman" w:hint="default"/>
          <w:sz w:val="16"/>
          <w:szCs w:val="16"/>
        </w:rPr>
        <w:sectPr>
          <w:pgSz w:w="11900" w:h="16840"/>
          <w:pgMar w:header="444" w:footer="1137" w:top="1940" w:bottom="1320" w:left="1320" w:right="1060"/>
        </w:sectPr>
      </w:pPr>
    </w:p>
    <w:p>
      <w:pPr>
        <w:spacing w:line="240" w:lineRule="auto" w:before="1"/>
        <w:ind w:right="0"/>
        <w:rPr>
          <w:rFonts w:ascii="Times New Roman" w:hAnsi="Times New Roman" w:cs="Times New Roman" w:eastAsia="Times New Roman" w:hint="default"/>
          <w:sz w:val="12"/>
          <w:szCs w:val="12"/>
        </w:rPr>
      </w:pPr>
    </w:p>
    <w:tbl>
      <w:tblPr>
        <w:tblW w:w="0" w:type="auto"/>
        <w:jc w:val="left"/>
        <w:tblInd w:w="119" w:type="dxa"/>
        <w:tblLayout w:type="fixed"/>
        <w:tblCellMar>
          <w:top w:w="0" w:type="dxa"/>
          <w:left w:w="0" w:type="dxa"/>
          <w:bottom w:w="0" w:type="dxa"/>
          <w:right w:w="0" w:type="dxa"/>
        </w:tblCellMar>
        <w:tblLook w:val="01E0"/>
      </w:tblPr>
      <w:tblGrid>
        <w:gridCol w:w="1150"/>
        <w:gridCol w:w="766"/>
        <w:gridCol w:w="1066"/>
        <w:gridCol w:w="934"/>
        <w:gridCol w:w="1279"/>
        <w:gridCol w:w="540"/>
        <w:gridCol w:w="696"/>
        <w:gridCol w:w="1841"/>
        <w:gridCol w:w="998"/>
      </w:tblGrid>
      <w:tr>
        <w:trPr>
          <w:trHeight w:val="386" w:hRule="exact"/>
        </w:trPr>
        <w:tc>
          <w:tcPr>
            <w:tcW w:w="1150" w:type="dxa"/>
            <w:tcBorders>
              <w:top w:val="nil" w:sz="6" w:space="0" w:color="auto"/>
              <w:left w:val="single" w:sz="6" w:space="0" w:color="000000"/>
              <w:bottom w:val="single" w:sz="6" w:space="0" w:color="000000"/>
              <w:right w:val="single" w:sz="6" w:space="0" w:color="000000"/>
            </w:tcBorders>
          </w:tcPr>
          <w:p>
            <w:pPr/>
          </w:p>
        </w:tc>
        <w:tc>
          <w:tcPr>
            <w:tcW w:w="766" w:type="dxa"/>
            <w:tcBorders>
              <w:top w:val="nil" w:sz="6" w:space="0" w:color="auto"/>
              <w:left w:val="single" w:sz="6" w:space="0" w:color="000000"/>
              <w:bottom w:val="single" w:sz="6" w:space="0" w:color="000000"/>
              <w:right w:val="single" w:sz="6" w:space="0" w:color="000000"/>
            </w:tcBorders>
          </w:tcPr>
          <w:p>
            <w:pPr/>
          </w:p>
        </w:tc>
        <w:tc>
          <w:tcPr>
            <w:tcW w:w="1066" w:type="dxa"/>
            <w:tcBorders>
              <w:top w:val="nil" w:sz="6" w:space="0" w:color="auto"/>
              <w:left w:val="single" w:sz="6" w:space="0" w:color="000000"/>
              <w:bottom w:val="single" w:sz="6" w:space="0" w:color="000000"/>
              <w:right w:val="single" w:sz="6" w:space="0" w:color="000000"/>
            </w:tcBorders>
          </w:tcPr>
          <w:p>
            <w:pPr/>
          </w:p>
        </w:tc>
        <w:tc>
          <w:tcPr>
            <w:tcW w:w="934" w:type="dxa"/>
            <w:tcBorders>
              <w:top w:val="nil" w:sz="6" w:space="0" w:color="auto"/>
              <w:left w:val="single" w:sz="6" w:space="0" w:color="000000"/>
              <w:bottom w:val="single" w:sz="6" w:space="0" w:color="000000"/>
              <w:right w:val="single" w:sz="6" w:space="0" w:color="000000"/>
            </w:tcBorders>
          </w:tcPr>
          <w:p>
            <w:pPr/>
          </w:p>
        </w:tc>
        <w:tc>
          <w:tcPr>
            <w:tcW w:w="1279" w:type="dxa"/>
            <w:tcBorders>
              <w:top w:val="nil" w:sz="6" w:space="0" w:color="auto"/>
              <w:left w:val="single" w:sz="6" w:space="0" w:color="000000"/>
              <w:bottom w:val="single" w:sz="6" w:space="0" w:color="000000"/>
              <w:right w:val="single" w:sz="6" w:space="0" w:color="000000"/>
            </w:tcBorders>
          </w:tcPr>
          <w:p>
            <w:pPr>
              <w:pStyle w:val="TableParagraph"/>
              <w:spacing w:line="247" w:lineRule="auto"/>
              <w:ind w:left="64" w:right="153"/>
              <w:jc w:val="left"/>
              <w:rPr>
                <w:rFonts w:ascii="Times New Roman" w:hAnsi="Times New Roman" w:cs="Times New Roman" w:eastAsia="Times New Roman" w:hint="default"/>
                <w:sz w:val="16"/>
                <w:szCs w:val="16"/>
              </w:rPr>
            </w:pPr>
            <w:r>
              <w:rPr>
                <w:rFonts w:ascii="Times New Roman"/>
                <w:spacing w:val="-1"/>
                <w:sz w:val="16"/>
              </w:rPr>
              <w:t>MEDIOAMBIE </w:t>
            </w:r>
            <w:r>
              <w:rPr>
                <w:rFonts w:ascii="Times New Roman"/>
                <w:sz w:val="16"/>
              </w:rPr>
              <w:t>NTE</w:t>
            </w:r>
            <w:r>
              <w:rPr>
                <w:rFonts w:ascii="Times New Roman"/>
                <w:spacing w:val="-4"/>
                <w:sz w:val="16"/>
              </w:rPr>
              <w:t> </w:t>
            </w:r>
            <w:r>
              <w:rPr>
                <w:rFonts w:ascii="Times New Roman"/>
                <w:sz w:val="16"/>
              </w:rPr>
              <w:t>SL</w:t>
            </w:r>
          </w:p>
        </w:tc>
        <w:tc>
          <w:tcPr>
            <w:tcW w:w="540" w:type="dxa"/>
            <w:tcBorders>
              <w:top w:val="nil" w:sz="6" w:space="0" w:color="auto"/>
              <w:left w:val="single" w:sz="6" w:space="0" w:color="000000"/>
              <w:bottom w:val="single" w:sz="6" w:space="0" w:color="000000"/>
              <w:right w:val="single" w:sz="6" w:space="0" w:color="000000"/>
            </w:tcBorders>
          </w:tcPr>
          <w:p>
            <w:pPr/>
          </w:p>
        </w:tc>
        <w:tc>
          <w:tcPr>
            <w:tcW w:w="696" w:type="dxa"/>
            <w:tcBorders>
              <w:top w:val="nil" w:sz="6" w:space="0" w:color="auto"/>
              <w:left w:val="single" w:sz="6" w:space="0" w:color="000000"/>
              <w:bottom w:val="single" w:sz="6" w:space="0" w:color="000000"/>
              <w:right w:val="single" w:sz="6" w:space="0" w:color="000000"/>
            </w:tcBorders>
          </w:tcPr>
          <w:p>
            <w:pPr/>
          </w:p>
        </w:tc>
        <w:tc>
          <w:tcPr>
            <w:tcW w:w="1841" w:type="dxa"/>
            <w:tcBorders>
              <w:top w:val="nil" w:sz="6" w:space="0" w:color="auto"/>
              <w:left w:val="single" w:sz="6" w:space="0" w:color="000000"/>
              <w:bottom w:val="single" w:sz="6" w:space="0" w:color="000000"/>
              <w:right w:val="single" w:sz="6" w:space="0" w:color="000000"/>
            </w:tcBorders>
          </w:tcPr>
          <w:p>
            <w:pPr>
              <w:pStyle w:val="TableParagraph"/>
              <w:spacing w:line="183" w:lineRule="exact"/>
              <w:ind w:left="62" w:right="0"/>
              <w:jc w:val="left"/>
              <w:rPr>
                <w:rFonts w:ascii="Times New Roman" w:hAnsi="Times New Roman" w:cs="Times New Roman" w:eastAsia="Times New Roman" w:hint="default"/>
                <w:sz w:val="16"/>
                <w:szCs w:val="16"/>
              </w:rPr>
            </w:pPr>
            <w:r>
              <w:rPr>
                <w:rFonts w:ascii="Times New Roman"/>
                <w:sz w:val="16"/>
              </w:rPr>
              <w:t>29/07/2014 ata</w:t>
            </w:r>
            <w:r>
              <w:rPr>
                <w:rFonts w:ascii="Times New Roman"/>
                <w:spacing w:val="4"/>
                <w:sz w:val="16"/>
              </w:rPr>
              <w:t> </w:t>
            </w:r>
            <w:r>
              <w:rPr>
                <w:rFonts w:ascii="Times New Roman"/>
                <w:sz w:val="16"/>
              </w:rPr>
              <w:t>o</w:t>
            </w:r>
          </w:p>
          <w:p>
            <w:pPr>
              <w:pStyle w:val="TableParagraph"/>
              <w:spacing w:line="240" w:lineRule="auto" w:before="5"/>
              <w:ind w:left="62" w:right="0"/>
              <w:jc w:val="left"/>
              <w:rPr>
                <w:rFonts w:ascii="Times New Roman" w:hAnsi="Times New Roman" w:cs="Times New Roman" w:eastAsia="Times New Roman" w:hint="default"/>
                <w:sz w:val="16"/>
                <w:szCs w:val="16"/>
              </w:rPr>
            </w:pPr>
            <w:r>
              <w:rPr>
                <w:rFonts w:ascii="Times New Roman"/>
                <w:sz w:val="16"/>
              </w:rPr>
              <w:t>28/09/2014</w:t>
            </w:r>
          </w:p>
        </w:tc>
        <w:tc>
          <w:tcPr>
            <w:tcW w:w="998" w:type="dxa"/>
            <w:tcBorders>
              <w:top w:val="nil" w:sz="6" w:space="0" w:color="auto"/>
              <w:left w:val="single" w:sz="6" w:space="0" w:color="000000"/>
              <w:bottom w:val="single" w:sz="6" w:space="0" w:color="000000"/>
              <w:right w:val="single" w:sz="6" w:space="0" w:color="000000"/>
            </w:tcBorders>
          </w:tcPr>
          <w:p>
            <w:pPr/>
          </w:p>
        </w:tc>
      </w:tr>
      <w:tr>
        <w:trPr>
          <w:trHeight w:val="583"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F/2014/1075</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8298</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03/10/2014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32595934N</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before="2"/>
              <w:ind w:left="64" w:right="350"/>
              <w:jc w:val="left"/>
              <w:rPr>
                <w:rFonts w:ascii="Times New Roman" w:hAnsi="Times New Roman" w:cs="Times New Roman" w:eastAsia="Times New Roman" w:hint="default"/>
                <w:sz w:val="16"/>
                <w:szCs w:val="16"/>
              </w:rPr>
            </w:pPr>
            <w:r>
              <w:rPr>
                <w:rFonts w:ascii="Times New Roman"/>
                <w:sz w:val="16"/>
              </w:rPr>
              <w:t>VILELA </w:t>
            </w:r>
            <w:r>
              <w:rPr>
                <w:rFonts w:ascii="Times New Roman"/>
                <w:spacing w:val="-1"/>
                <w:sz w:val="16"/>
              </w:rPr>
              <w:t>SANTALLA </w:t>
            </w:r>
            <w:r>
              <w:rPr>
                <w:rFonts w:ascii="Times New Roman"/>
                <w:sz w:val="16"/>
              </w:rPr>
              <w:t>NICASIO</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341</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21200</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before="2"/>
              <w:ind w:left="62" w:right="203"/>
              <w:jc w:val="left"/>
              <w:rPr>
                <w:rFonts w:ascii="Times New Roman" w:hAnsi="Times New Roman" w:cs="Times New Roman" w:eastAsia="Times New Roman" w:hint="default"/>
                <w:sz w:val="16"/>
                <w:szCs w:val="16"/>
              </w:rPr>
            </w:pPr>
            <w:r>
              <w:rPr>
                <w:rFonts w:ascii="Times New Roman"/>
                <w:sz w:val="16"/>
              </w:rPr>
              <w:t>Fra. 8298 reparacion e colocacion portal para o Polideportivo</w:t>
            </w:r>
            <w:r>
              <w:rPr>
                <w:rFonts w:ascii="Times New Roman"/>
                <w:spacing w:val="-6"/>
                <w:sz w:val="16"/>
              </w:rPr>
              <w:t> </w:t>
            </w:r>
            <w:r>
              <w:rPr>
                <w:rFonts w:ascii="Times New Roman"/>
                <w:sz w:val="16"/>
              </w:rPr>
              <w:t>municipal</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9"/>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751,41</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r>
        <w:trPr>
          <w:trHeight w:val="586"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F/2014/1086</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178/H</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08/10/2014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B70379938</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4" w:right="0"/>
              <w:jc w:val="left"/>
              <w:rPr>
                <w:rFonts w:ascii="Times New Roman" w:hAnsi="Times New Roman" w:cs="Times New Roman" w:eastAsia="Times New Roman" w:hint="default"/>
                <w:sz w:val="16"/>
                <w:szCs w:val="16"/>
              </w:rPr>
            </w:pPr>
            <w:r>
              <w:rPr>
                <w:rFonts w:ascii="Times New Roman"/>
                <w:sz w:val="16"/>
              </w:rPr>
              <w:t>OYSOR</w:t>
            </w:r>
            <w:r>
              <w:rPr>
                <w:rFonts w:ascii="Times New Roman"/>
                <w:spacing w:val="-5"/>
                <w:sz w:val="16"/>
              </w:rPr>
              <w:t> </w:t>
            </w:r>
            <w:r>
              <w:rPr>
                <w:rFonts w:ascii="Times New Roman"/>
                <w:sz w:val="16"/>
              </w:rPr>
              <w:t>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151</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21000</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before="2"/>
              <w:ind w:left="62" w:right="123"/>
              <w:jc w:val="left"/>
              <w:rPr>
                <w:rFonts w:ascii="Times New Roman" w:hAnsi="Times New Roman" w:cs="Times New Roman" w:eastAsia="Times New Roman" w:hint="default"/>
                <w:sz w:val="16"/>
                <w:szCs w:val="16"/>
              </w:rPr>
            </w:pPr>
            <w:r>
              <w:rPr>
                <w:rFonts w:ascii="Times New Roman"/>
                <w:sz w:val="16"/>
              </w:rPr>
              <w:t>Fra. 178/H obra: muro de contencion en pista Vila do Rio en San</w:t>
            </w:r>
            <w:r>
              <w:rPr>
                <w:rFonts w:ascii="Times New Roman"/>
                <w:spacing w:val="6"/>
                <w:sz w:val="16"/>
              </w:rPr>
              <w:t> </w:t>
            </w:r>
            <w:r>
              <w:rPr>
                <w:rFonts w:ascii="Times New Roman"/>
                <w:sz w:val="16"/>
              </w:rPr>
              <w:t>Roman</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71"/>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2.438,15</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r>
        <w:trPr>
          <w:trHeight w:val="962"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0"/>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F/2014/1095</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0"/>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119</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0"/>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23/10/2014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0"/>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B15279359</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ind w:left="64" w:right="73"/>
              <w:jc w:val="left"/>
              <w:rPr>
                <w:rFonts w:ascii="Times New Roman" w:hAnsi="Times New Roman" w:cs="Times New Roman" w:eastAsia="Times New Roman" w:hint="default"/>
                <w:sz w:val="16"/>
                <w:szCs w:val="16"/>
              </w:rPr>
            </w:pPr>
            <w:r>
              <w:rPr>
                <w:rFonts w:ascii="Times New Roman"/>
                <w:sz w:val="16"/>
              </w:rPr>
              <w:t>ILUMINACION ES</w:t>
            </w:r>
          </w:p>
          <w:p>
            <w:pPr>
              <w:pStyle w:val="TableParagraph"/>
              <w:spacing w:line="240" w:lineRule="auto" w:before="6"/>
              <w:ind w:right="0"/>
              <w:jc w:val="left"/>
              <w:rPr>
                <w:rFonts w:ascii="Times New Roman" w:hAnsi="Times New Roman" w:cs="Times New Roman" w:eastAsia="Times New Roman" w:hint="default"/>
                <w:sz w:val="16"/>
                <w:szCs w:val="16"/>
              </w:rPr>
            </w:pPr>
          </w:p>
          <w:p>
            <w:pPr>
              <w:pStyle w:val="TableParagraph"/>
              <w:spacing w:line="247" w:lineRule="auto"/>
              <w:ind w:left="64" w:right="73"/>
              <w:jc w:val="left"/>
              <w:rPr>
                <w:rFonts w:ascii="Times New Roman" w:hAnsi="Times New Roman" w:cs="Times New Roman" w:eastAsia="Times New Roman" w:hint="default"/>
                <w:sz w:val="16"/>
                <w:szCs w:val="16"/>
              </w:rPr>
            </w:pPr>
            <w:r>
              <w:rPr>
                <w:rFonts w:ascii="Times New Roman"/>
                <w:spacing w:val="-1"/>
                <w:sz w:val="16"/>
              </w:rPr>
              <w:t>SANTIAGUESA </w:t>
            </w:r>
            <w:r>
              <w:rPr>
                <w:rFonts w:ascii="Times New Roman"/>
                <w:sz w:val="16"/>
              </w:rPr>
              <w:t>S</w:t>
            </w:r>
            <w:r>
              <w:rPr>
                <w:rFonts w:ascii="Times New Roman"/>
                <w:spacing w:val="-1"/>
                <w:sz w:val="16"/>
              </w:rPr>
              <w:t> </w:t>
            </w:r>
            <w:r>
              <w:rPr>
                <w:rFonts w:ascii="Times New Roman"/>
                <w:sz w:val="16"/>
              </w:rPr>
              <w:t>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0"/>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334</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0"/>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22710</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7" w:lineRule="auto"/>
              <w:ind w:left="62" w:right="288"/>
              <w:jc w:val="left"/>
              <w:rPr>
                <w:rFonts w:ascii="Times New Roman" w:hAnsi="Times New Roman" w:cs="Times New Roman" w:eastAsia="Times New Roman" w:hint="default"/>
                <w:sz w:val="16"/>
                <w:szCs w:val="16"/>
              </w:rPr>
            </w:pPr>
            <w:r>
              <w:rPr>
                <w:rFonts w:ascii="Times New Roman"/>
                <w:sz w:val="16"/>
              </w:rPr>
              <w:t>Fra. 119 iluminacion publica festas de veran 2014</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0"/>
              <w:ind w:right="0"/>
              <w:jc w:val="left"/>
              <w:rPr>
                <w:rFonts w:ascii="Times New Roman" w:hAnsi="Times New Roman" w:cs="Times New Roman" w:eastAsia="Times New Roman" w:hint="default"/>
                <w:sz w:val="17"/>
                <w:szCs w:val="17"/>
              </w:rPr>
            </w:pPr>
          </w:p>
          <w:p>
            <w:pPr>
              <w:pStyle w:val="TableParagraph"/>
              <w:spacing w:line="240" w:lineRule="auto"/>
              <w:ind w:right="71"/>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8.203,80</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r>
        <w:trPr>
          <w:trHeight w:val="962"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0"/>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F/2014/1096</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0"/>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120</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0"/>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23/10/2014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0"/>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B15279359</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ind w:left="64" w:right="73"/>
              <w:jc w:val="left"/>
              <w:rPr>
                <w:rFonts w:ascii="Times New Roman" w:hAnsi="Times New Roman" w:cs="Times New Roman" w:eastAsia="Times New Roman" w:hint="default"/>
                <w:sz w:val="16"/>
                <w:szCs w:val="16"/>
              </w:rPr>
            </w:pPr>
            <w:r>
              <w:rPr>
                <w:rFonts w:ascii="Times New Roman"/>
                <w:sz w:val="16"/>
              </w:rPr>
              <w:t>ILUMINACION ES</w:t>
            </w:r>
          </w:p>
          <w:p>
            <w:pPr>
              <w:pStyle w:val="TableParagraph"/>
              <w:spacing w:line="240" w:lineRule="auto" w:before="6"/>
              <w:ind w:right="0"/>
              <w:jc w:val="left"/>
              <w:rPr>
                <w:rFonts w:ascii="Times New Roman" w:hAnsi="Times New Roman" w:cs="Times New Roman" w:eastAsia="Times New Roman" w:hint="default"/>
                <w:sz w:val="16"/>
                <w:szCs w:val="16"/>
              </w:rPr>
            </w:pPr>
          </w:p>
          <w:p>
            <w:pPr>
              <w:pStyle w:val="TableParagraph"/>
              <w:spacing w:line="247" w:lineRule="auto"/>
              <w:ind w:left="64" w:right="73"/>
              <w:jc w:val="left"/>
              <w:rPr>
                <w:rFonts w:ascii="Times New Roman" w:hAnsi="Times New Roman" w:cs="Times New Roman" w:eastAsia="Times New Roman" w:hint="default"/>
                <w:sz w:val="16"/>
                <w:szCs w:val="16"/>
              </w:rPr>
            </w:pPr>
            <w:r>
              <w:rPr>
                <w:rFonts w:ascii="Times New Roman"/>
                <w:spacing w:val="-1"/>
                <w:sz w:val="16"/>
              </w:rPr>
              <w:t>SANTIAGUESA </w:t>
            </w:r>
            <w:r>
              <w:rPr>
                <w:rFonts w:ascii="Times New Roman"/>
                <w:sz w:val="16"/>
              </w:rPr>
              <w:t>S</w:t>
            </w:r>
            <w:r>
              <w:rPr>
                <w:rFonts w:ascii="Times New Roman"/>
                <w:spacing w:val="-1"/>
                <w:sz w:val="16"/>
              </w:rPr>
              <w:t> </w:t>
            </w:r>
            <w:r>
              <w:rPr>
                <w:rFonts w:ascii="Times New Roman"/>
                <w:sz w:val="16"/>
              </w:rPr>
              <w:t>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0"/>
              <w:ind w:right="0"/>
              <w:jc w:val="left"/>
              <w:rPr>
                <w:rFonts w:ascii="Times New Roman" w:hAnsi="Times New Roman" w:cs="Times New Roman" w:eastAsia="Times New Roman" w:hint="default"/>
                <w:sz w:val="17"/>
                <w:szCs w:val="17"/>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334</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0"/>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22710</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ind w:left="62" w:right="146"/>
              <w:jc w:val="left"/>
              <w:rPr>
                <w:rFonts w:ascii="Times New Roman" w:hAnsi="Times New Roman" w:cs="Times New Roman" w:eastAsia="Times New Roman" w:hint="default"/>
                <w:sz w:val="16"/>
                <w:szCs w:val="16"/>
              </w:rPr>
            </w:pPr>
            <w:r>
              <w:rPr>
                <w:rFonts w:ascii="Times New Roman"/>
                <w:sz w:val="16"/>
              </w:rPr>
              <w:t>Fra. 120 instalacion de cuadros electricos co gallo das fiestas de Santa Ana 2014 permisos industria e taxas</w:t>
            </w:r>
            <w:r>
              <w:rPr>
                <w:rFonts w:ascii="Times New Roman"/>
                <w:spacing w:val="6"/>
                <w:sz w:val="16"/>
              </w:rPr>
              <w:t> </w:t>
            </w:r>
            <w:r>
              <w:rPr>
                <w:rFonts w:ascii="Times New Roman"/>
                <w:sz w:val="16"/>
              </w:rPr>
              <w:t>Xunta</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0"/>
              <w:ind w:right="0"/>
              <w:jc w:val="left"/>
              <w:rPr>
                <w:rFonts w:ascii="Times New Roman" w:hAnsi="Times New Roman" w:cs="Times New Roman" w:eastAsia="Times New Roman" w:hint="default"/>
                <w:sz w:val="17"/>
                <w:szCs w:val="17"/>
              </w:rPr>
            </w:pPr>
          </w:p>
          <w:p>
            <w:pPr>
              <w:pStyle w:val="TableParagraph"/>
              <w:spacing w:line="240" w:lineRule="auto"/>
              <w:ind w:right="69"/>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484,00</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r>
        <w:trPr>
          <w:trHeight w:val="773"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F/2014/1125</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211</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30/10/2014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32670980D</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before="2"/>
              <w:ind w:left="64" w:right="296"/>
              <w:jc w:val="left"/>
              <w:rPr>
                <w:rFonts w:ascii="Times New Roman" w:hAnsi="Times New Roman" w:cs="Times New Roman" w:eastAsia="Times New Roman" w:hint="default"/>
                <w:sz w:val="16"/>
                <w:szCs w:val="16"/>
              </w:rPr>
            </w:pPr>
            <w:r>
              <w:rPr>
                <w:rFonts w:ascii="Times New Roman"/>
                <w:sz w:val="16"/>
              </w:rPr>
              <w:t>PAINCEIRA SERANTES, JOSE </w:t>
            </w:r>
            <w:r>
              <w:rPr>
                <w:rFonts w:ascii="Times New Roman"/>
                <w:spacing w:val="-1"/>
                <w:sz w:val="16"/>
              </w:rPr>
              <w:t>FRANCISCO</w:t>
            </w:r>
            <w:r>
              <w:rPr>
                <w:rFonts w:ascii="Times New Roman"/>
                <w:sz w:val="16"/>
              </w:rPr>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134</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21400</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before="2"/>
              <w:ind w:left="62" w:right="130"/>
              <w:jc w:val="left"/>
              <w:rPr>
                <w:rFonts w:ascii="Times New Roman" w:hAnsi="Times New Roman" w:cs="Times New Roman" w:eastAsia="Times New Roman" w:hint="default"/>
                <w:sz w:val="16"/>
                <w:szCs w:val="16"/>
              </w:rPr>
            </w:pPr>
            <w:r>
              <w:rPr>
                <w:rFonts w:ascii="Times New Roman"/>
                <w:sz w:val="16"/>
              </w:rPr>
              <w:t>Serv. socorrismo y salvam. playas. Invernaje Motor. Limp. neumatica. Varada</w:t>
            </w:r>
            <w:r>
              <w:rPr>
                <w:rFonts w:ascii="Times New Roman"/>
                <w:spacing w:val="1"/>
                <w:sz w:val="16"/>
              </w:rPr>
              <w:t> </w:t>
            </w:r>
            <w:r>
              <w:rPr>
                <w:rFonts w:ascii="Times New Roman"/>
                <w:sz w:val="16"/>
              </w:rPr>
              <w:t>neumat.</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right="69"/>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278,30</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r>
        <w:trPr>
          <w:trHeight w:val="775"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F/2014/1128</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1097/12</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11/10/2012</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B15987399</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before="2"/>
              <w:ind w:left="64" w:right="82"/>
              <w:jc w:val="left"/>
              <w:rPr>
                <w:rFonts w:ascii="Times New Roman" w:hAnsi="Times New Roman" w:cs="Times New Roman" w:eastAsia="Times New Roman" w:hint="default"/>
                <w:sz w:val="16"/>
                <w:szCs w:val="16"/>
              </w:rPr>
            </w:pPr>
            <w:r>
              <w:rPr>
                <w:rFonts w:ascii="Times New Roman"/>
                <w:sz w:val="16"/>
              </w:rPr>
              <w:t>BIOCONTROL Y CALIDAD </w:t>
            </w:r>
            <w:r>
              <w:rPr>
                <w:rFonts w:ascii="Times New Roman"/>
                <w:spacing w:val="-1"/>
                <w:sz w:val="16"/>
              </w:rPr>
              <w:t>ALIMENTARIA </w:t>
            </w:r>
            <w:r>
              <w:rPr>
                <w:rFonts w:ascii="Times New Roman"/>
                <w:spacing w:val="-1"/>
                <w:sz w:val="16"/>
              </w:rPr>
            </w:r>
            <w:r>
              <w:rPr>
                <w:rFonts w:ascii="Times New Roman"/>
                <w:sz w:val="16"/>
              </w:rPr>
              <w:t>SLU</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341</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21300</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7" w:lineRule="auto"/>
              <w:ind w:left="62" w:right="74"/>
              <w:jc w:val="left"/>
              <w:rPr>
                <w:rFonts w:ascii="Times New Roman" w:hAnsi="Times New Roman" w:cs="Times New Roman" w:eastAsia="Times New Roman" w:hint="default"/>
                <w:sz w:val="16"/>
                <w:szCs w:val="16"/>
              </w:rPr>
            </w:pPr>
            <w:r>
              <w:rPr>
                <w:rFonts w:ascii="Times New Roman"/>
                <w:sz w:val="16"/>
              </w:rPr>
              <w:t>analisis microbiologicos y F-Q</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right="69"/>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163,75</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r>
        <w:trPr>
          <w:trHeight w:val="773"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F/2014/1130</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1229/12</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15/11/2012</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B15987399</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ind w:left="64" w:right="82"/>
              <w:jc w:val="left"/>
              <w:rPr>
                <w:rFonts w:ascii="Times New Roman" w:hAnsi="Times New Roman" w:cs="Times New Roman" w:eastAsia="Times New Roman" w:hint="default"/>
                <w:sz w:val="16"/>
                <w:szCs w:val="16"/>
              </w:rPr>
            </w:pPr>
            <w:r>
              <w:rPr>
                <w:rFonts w:ascii="Times New Roman"/>
                <w:sz w:val="16"/>
              </w:rPr>
              <w:t>BIOCONTROL Y CALIDAD </w:t>
            </w:r>
            <w:r>
              <w:rPr>
                <w:rFonts w:ascii="Times New Roman"/>
                <w:spacing w:val="-1"/>
                <w:sz w:val="16"/>
              </w:rPr>
              <w:t>ALIMENTARIA </w:t>
            </w:r>
            <w:r>
              <w:rPr>
                <w:rFonts w:ascii="Times New Roman"/>
                <w:spacing w:val="-1"/>
                <w:sz w:val="16"/>
              </w:rPr>
            </w:r>
            <w:r>
              <w:rPr>
                <w:rFonts w:ascii="Times New Roman"/>
                <w:sz w:val="16"/>
              </w:rPr>
              <w:t>SLU</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341</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21300</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7" w:lineRule="auto"/>
              <w:ind w:left="62" w:right="313"/>
              <w:jc w:val="left"/>
              <w:rPr>
                <w:rFonts w:ascii="Times New Roman" w:hAnsi="Times New Roman" w:cs="Times New Roman" w:eastAsia="Times New Roman" w:hint="default"/>
                <w:sz w:val="16"/>
                <w:szCs w:val="16"/>
              </w:rPr>
            </w:pPr>
            <w:r>
              <w:rPr>
                <w:rFonts w:ascii="Times New Roman"/>
                <w:sz w:val="16"/>
              </w:rPr>
              <w:t>Agua clorada. (piscina Cedeira)</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right="67"/>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62,98</w:t>
            </w:r>
            <w:r>
              <w:rPr>
                <w:rFonts w:ascii="Times New Roman" w:hAnsi="Times New Roman" w:cs="Times New Roman" w:eastAsia="Times New Roman" w:hint="default"/>
                <w:spacing w:val="1"/>
                <w:sz w:val="16"/>
                <w:szCs w:val="16"/>
              </w:rPr>
              <w:t> </w:t>
            </w:r>
            <w:r>
              <w:rPr>
                <w:rFonts w:ascii="Times New Roman" w:hAnsi="Times New Roman" w:cs="Times New Roman" w:eastAsia="Times New Roman" w:hint="default"/>
                <w:sz w:val="16"/>
                <w:szCs w:val="16"/>
              </w:rPr>
              <w:t>€</w:t>
            </w:r>
          </w:p>
        </w:tc>
      </w:tr>
      <w:tr>
        <w:trPr>
          <w:trHeight w:val="583"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F/2014/1173</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210</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09/10/2014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B70319892</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ind w:left="64" w:right="261"/>
              <w:jc w:val="left"/>
              <w:rPr>
                <w:rFonts w:ascii="Times New Roman" w:hAnsi="Times New Roman" w:cs="Times New Roman" w:eastAsia="Times New Roman" w:hint="default"/>
                <w:sz w:val="16"/>
                <w:szCs w:val="16"/>
              </w:rPr>
            </w:pPr>
            <w:r>
              <w:rPr>
                <w:rFonts w:ascii="Times New Roman"/>
                <w:sz w:val="16"/>
              </w:rPr>
              <w:t>TALLERES METALICOS LUCIANO</w:t>
            </w:r>
            <w:r>
              <w:rPr>
                <w:rFonts w:ascii="Times New Roman"/>
                <w:spacing w:val="-13"/>
                <w:sz w:val="16"/>
              </w:rPr>
              <w:t> </w:t>
            </w:r>
            <w:r>
              <w:rPr>
                <w:rFonts w:ascii="Times New Roman"/>
                <w:sz w:val="16"/>
              </w:rPr>
              <w:t>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324</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63200</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ind w:left="62" w:right="84"/>
              <w:jc w:val="left"/>
              <w:rPr>
                <w:rFonts w:ascii="Times New Roman" w:hAnsi="Times New Roman" w:cs="Times New Roman" w:eastAsia="Times New Roman" w:hint="default"/>
                <w:sz w:val="16"/>
                <w:szCs w:val="16"/>
              </w:rPr>
            </w:pPr>
            <w:r>
              <w:rPr>
                <w:rFonts w:ascii="Times New Roman"/>
                <w:sz w:val="16"/>
              </w:rPr>
              <w:t>Portal corredera de aluminio con lamas horizontales y</w:t>
            </w:r>
            <w:r>
              <w:rPr>
                <w:rFonts w:ascii="Times New Roman"/>
                <w:spacing w:val="1"/>
                <w:sz w:val="16"/>
              </w:rPr>
              <w:t> </w:t>
            </w:r>
            <w:r>
              <w:rPr>
                <w:rFonts w:ascii="Times New Roman"/>
                <w:sz w:val="16"/>
              </w:rPr>
              <w:t>colocacion.</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right="71"/>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2.335,30</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r>
        <w:trPr>
          <w:trHeight w:val="394"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7"/>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F/2014/1247</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7"/>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178</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7"/>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03/12/2014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7"/>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34431624A</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before="2"/>
              <w:ind w:left="64" w:right="68"/>
              <w:jc w:val="left"/>
              <w:rPr>
                <w:rFonts w:ascii="Times New Roman" w:hAnsi="Times New Roman" w:cs="Times New Roman" w:eastAsia="Times New Roman" w:hint="default"/>
                <w:sz w:val="16"/>
                <w:szCs w:val="16"/>
              </w:rPr>
            </w:pPr>
            <w:r>
              <w:rPr>
                <w:rFonts w:ascii="Times New Roman"/>
                <w:sz w:val="16"/>
              </w:rPr>
              <w:t>SOTO REBOLLO</w:t>
            </w:r>
            <w:r>
              <w:rPr>
                <w:rFonts w:ascii="Times New Roman"/>
                <w:spacing w:val="-5"/>
                <w:sz w:val="16"/>
              </w:rPr>
              <w:t> </w:t>
            </w:r>
            <w:r>
              <w:rPr>
                <w:rFonts w:ascii="Times New Roman"/>
                <w:sz w:val="16"/>
              </w:rPr>
              <w:t>LUIS</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7"/>
              <w:ind w:right="0"/>
              <w:jc w:val="left"/>
              <w:rPr>
                <w:rFonts w:ascii="Times New Roman" w:hAnsi="Times New Roman" w:cs="Times New Roman" w:eastAsia="Times New Roman" w:hint="default"/>
                <w:sz w:val="16"/>
                <w:szCs w:val="16"/>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133</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7"/>
              <w:ind w:right="0"/>
              <w:jc w:val="left"/>
              <w:rPr>
                <w:rFonts w:ascii="Times New Roman" w:hAnsi="Times New Roman" w:cs="Times New Roman" w:eastAsia="Times New Roman" w:hint="default"/>
                <w:sz w:val="16"/>
                <w:szCs w:val="16"/>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61900</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before="2"/>
              <w:ind w:left="62" w:right="332"/>
              <w:jc w:val="left"/>
              <w:rPr>
                <w:rFonts w:ascii="Times New Roman" w:hAnsi="Times New Roman" w:cs="Times New Roman" w:eastAsia="Times New Roman" w:hint="default"/>
                <w:sz w:val="16"/>
                <w:szCs w:val="16"/>
              </w:rPr>
            </w:pPr>
            <w:r>
              <w:rPr>
                <w:rFonts w:ascii="Times New Roman"/>
                <w:sz w:val="16"/>
              </w:rPr>
              <w:t>Fra 178 (20 bolardos flexibles</w:t>
            </w:r>
            <w:r>
              <w:rPr>
                <w:rFonts w:ascii="Times New Roman"/>
                <w:spacing w:val="5"/>
                <w:sz w:val="16"/>
              </w:rPr>
              <w:t> </w:t>
            </w:r>
            <w:r>
              <w:rPr>
                <w:rFonts w:ascii="Times New Roman"/>
                <w:sz w:val="16"/>
              </w:rPr>
              <w:t>patentados)</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7"/>
              <w:ind w:right="0"/>
              <w:jc w:val="left"/>
              <w:rPr>
                <w:rFonts w:ascii="Times New Roman" w:hAnsi="Times New Roman" w:cs="Times New Roman" w:eastAsia="Times New Roman" w:hint="default"/>
                <w:sz w:val="16"/>
                <w:szCs w:val="16"/>
              </w:rPr>
            </w:pPr>
          </w:p>
          <w:p>
            <w:pPr>
              <w:pStyle w:val="TableParagraph"/>
              <w:spacing w:line="240" w:lineRule="auto"/>
              <w:ind w:right="71"/>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1.681,90</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r>
        <w:trPr>
          <w:trHeight w:val="586"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F/2014/1250</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274</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28/11/2014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B15111503</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before="2"/>
              <w:ind w:left="64" w:right="105"/>
              <w:jc w:val="left"/>
              <w:rPr>
                <w:rFonts w:ascii="Times New Roman" w:hAnsi="Times New Roman" w:cs="Times New Roman" w:eastAsia="Times New Roman" w:hint="default"/>
                <w:sz w:val="16"/>
                <w:szCs w:val="16"/>
              </w:rPr>
            </w:pPr>
            <w:r>
              <w:rPr>
                <w:rFonts w:ascii="Times New Roman" w:hAnsi="Times New Roman"/>
                <w:sz w:val="16"/>
              </w:rPr>
              <w:t>JOSE MANUEL PIÑEIRO LOPEZ</w:t>
            </w:r>
            <w:r>
              <w:rPr>
                <w:rFonts w:ascii="Times New Roman" w:hAnsi="Times New Roman"/>
                <w:spacing w:val="-7"/>
                <w:sz w:val="16"/>
              </w:rPr>
              <w:t> </w:t>
            </w:r>
            <w:r>
              <w:rPr>
                <w:rFonts w:ascii="Times New Roman" w:hAnsi="Times New Roman"/>
                <w:sz w:val="16"/>
              </w:rPr>
              <w:t>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453</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61900</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7"/>
              <w:ind w:right="0"/>
              <w:jc w:val="left"/>
              <w:rPr>
                <w:rFonts w:ascii="Times New Roman" w:hAnsi="Times New Roman" w:cs="Times New Roman" w:eastAsia="Times New Roman" w:hint="default"/>
                <w:sz w:val="16"/>
                <w:szCs w:val="16"/>
              </w:rPr>
            </w:pPr>
          </w:p>
          <w:p>
            <w:pPr>
              <w:pStyle w:val="TableParagraph"/>
              <w:spacing w:line="247" w:lineRule="auto"/>
              <w:ind w:left="62" w:right="391"/>
              <w:jc w:val="left"/>
              <w:rPr>
                <w:rFonts w:ascii="Times New Roman" w:hAnsi="Times New Roman" w:cs="Times New Roman" w:eastAsia="Times New Roman" w:hint="default"/>
                <w:sz w:val="16"/>
                <w:szCs w:val="16"/>
              </w:rPr>
            </w:pPr>
            <w:r>
              <w:rPr>
                <w:rFonts w:ascii="Times New Roman"/>
                <w:sz w:val="16"/>
              </w:rPr>
              <w:t>Fra 274 bacheos en Sisalde</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71"/>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2.226,16</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r>
        <w:trPr>
          <w:trHeight w:val="773"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F/2014/1260</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657</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05/12/2014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76412830E</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5"/>
              <w:ind w:right="0"/>
              <w:jc w:val="left"/>
              <w:rPr>
                <w:rFonts w:ascii="Times New Roman" w:hAnsi="Times New Roman" w:cs="Times New Roman" w:eastAsia="Times New Roman" w:hint="default"/>
                <w:sz w:val="16"/>
                <w:szCs w:val="16"/>
              </w:rPr>
            </w:pPr>
          </w:p>
          <w:p>
            <w:pPr>
              <w:pStyle w:val="TableParagraph"/>
              <w:spacing w:line="247" w:lineRule="auto"/>
              <w:ind w:left="64" w:right="157"/>
              <w:jc w:val="left"/>
              <w:rPr>
                <w:rFonts w:ascii="Times New Roman" w:hAnsi="Times New Roman" w:cs="Times New Roman" w:eastAsia="Times New Roman" w:hint="default"/>
                <w:sz w:val="16"/>
                <w:szCs w:val="16"/>
              </w:rPr>
            </w:pPr>
            <w:r>
              <w:rPr>
                <w:rFonts w:ascii="Times New Roman"/>
                <w:sz w:val="16"/>
              </w:rPr>
              <w:t>FERNANDEZ DIAZ FRANCISCO</w:t>
            </w:r>
            <w:r>
              <w:rPr>
                <w:rFonts w:ascii="Times New Roman"/>
                <w:spacing w:val="-4"/>
                <w:sz w:val="16"/>
              </w:rPr>
              <w:t> </w:t>
            </w:r>
            <w:r>
              <w:rPr>
                <w:rFonts w:ascii="Times New Roman"/>
                <w:sz w:val="16"/>
              </w:rPr>
              <w:t>E</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324</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63200</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ind w:left="62" w:right="77"/>
              <w:jc w:val="left"/>
              <w:rPr>
                <w:rFonts w:ascii="Times New Roman" w:hAnsi="Times New Roman" w:cs="Times New Roman" w:eastAsia="Times New Roman" w:hint="default"/>
                <w:sz w:val="16"/>
                <w:szCs w:val="16"/>
              </w:rPr>
            </w:pPr>
            <w:r>
              <w:rPr>
                <w:rFonts w:ascii="Times New Roman"/>
                <w:sz w:val="16"/>
              </w:rPr>
              <w:t>Fra 657 colocacion tarima flotante madera de roble, manta aislante y rodapies en nueva biblioteca</w:t>
            </w:r>
            <w:r>
              <w:rPr>
                <w:rFonts w:ascii="Times New Roman"/>
                <w:spacing w:val="10"/>
                <w:sz w:val="16"/>
              </w:rPr>
              <w:t> </w:t>
            </w:r>
            <w:r>
              <w:rPr>
                <w:rFonts w:ascii="Times New Roman"/>
                <w:sz w:val="16"/>
              </w:rPr>
              <w:t>CEIP</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right="69"/>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798,60</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r>
        <w:trPr>
          <w:trHeight w:val="962"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0"/>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F/2014/1280</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0"/>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2E+08</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0"/>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27/11/2014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0"/>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B15559511</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0"/>
              <w:ind w:right="0"/>
              <w:jc w:val="left"/>
              <w:rPr>
                <w:rFonts w:ascii="Times New Roman" w:hAnsi="Times New Roman" w:cs="Times New Roman" w:eastAsia="Times New Roman" w:hint="default"/>
                <w:sz w:val="17"/>
                <w:szCs w:val="17"/>
              </w:rPr>
            </w:pPr>
          </w:p>
          <w:p>
            <w:pPr>
              <w:pStyle w:val="TableParagraph"/>
              <w:spacing w:line="240" w:lineRule="auto"/>
              <w:ind w:left="64" w:right="0"/>
              <w:jc w:val="left"/>
              <w:rPr>
                <w:rFonts w:ascii="Times New Roman" w:hAnsi="Times New Roman" w:cs="Times New Roman" w:eastAsia="Times New Roman" w:hint="default"/>
                <w:sz w:val="16"/>
                <w:szCs w:val="16"/>
              </w:rPr>
            </w:pPr>
            <w:r>
              <w:rPr>
                <w:rFonts w:ascii="Times New Roman"/>
                <w:sz w:val="16"/>
              </w:rPr>
              <w:t>OFINOLTA</w:t>
            </w:r>
            <w:r>
              <w:rPr>
                <w:rFonts w:ascii="Times New Roman"/>
                <w:spacing w:val="15"/>
                <w:sz w:val="16"/>
              </w:rPr>
              <w:t> </w:t>
            </w:r>
            <w:r>
              <w:rPr>
                <w:rFonts w:ascii="Times New Roman"/>
                <w:sz w:val="16"/>
              </w:rPr>
              <w:t>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0"/>
              <w:ind w:right="0"/>
              <w:jc w:val="left"/>
              <w:rPr>
                <w:rFonts w:ascii="Times New Roman" w:hAnsi="Times New Roman" w:cs="Times New Roman" w:eastAsia="Times New Roman" w:hint="default"/>
                <w:sz w:val="17"/>
                <w:szCs w:val="17"/>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920</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0"/>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22799</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ind w:left="62" w:right="0"/>
              <w:jc w:val="left"/>
              <w:rPr>
                <w:rFonts w:ascii="Times New Roman" w:hAnsi="Times New Roman" w:cs="Times New Roman" w:eastAsia="Times New Roman" w:hint="default"/>
                <w:sz w:val="16"/>
                <w:szCs w:val="16"/>
              </w:rPr>
            </w:pPr>
            <w:r>
              <w:rPr>
                <w:rFonts w:ascii="Times New Roman"/>
                <w:sz w:val="16"/>
              </w:rPr>
              <w:t>Fra</w:t>
            </w:r>
            <w:r>
              <w:rPr>
                <w:rFonts w:ascii="Times New Roman"/>
                <w:spacing w:val="-1"/>
                <w:sz w:val="16"/>
              </w:rPr>
              <w:t> </w:t>
            </w:r>
            <w:r>
              <w:rPr>
                <w:rFonts w:ascii="Times New Roman"/>
                <w:sz w:val="16"/>
              </w:rPr>
              <w:t>201401963</w:t>
            </w:r>
          </w:p>
          <w:p>
            <w:pPr>
              <w:pStyle w:val="TableParagraph"/>
              <w:spacing w:line="247" w:lineRule="auto" w:before="5"/>
              <w:ind w:left="62" w:right="195"/>
              <w:jc w:val="left"/>
              <w:rPr>
                <w:rFonts w:ascii="Times New Roman" w:hAnsi="Times New Roman" w:cs="Times New Roman" w:eastAsia="Times New Roman" w:hint="default"/>
                <w:sz w:val="16"/>
                <w:szCs w:val="16"/>
              </w:rPr>
            </w:pPr>
            <w:r>
              <w:rPr>
                <w:rFonts w:ascii="Times New Roman"/>
                <w:sz w:val="16"/>
              </w:rPr>
              <w:t>mantenimiento contador b/n en juzgado de paz (01/12/2014 - 31/05/2015)</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0"/>
              <w:ind w:right="0"/>
              <w:jc w:val="left"/>
              <w:rPr>
                <w:rFonts w:ascii="Times New Roman" w:hAnsi="Times New Roman" w:cs="Times New Roman" w:eastAsia="Times New Roman" w:hint="default"/>
                <w:sz w:val="17"/>
                <w:szCs w:val="17"/>
              </w:rPr>
            </w:pPr>
          </w:p>
          <w:p>
            <w:pPr>
              <w:pStyle w:val="TableParagraph"/>
              <w:spacing w:line="240" w:lineRule="auto"/>
              <w:ind w:right="69"/>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131,41</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r>
        <w:trPr>
          <w:trHeight w:val="773"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F/2014/1293</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14/00271</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18/08/2014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B70101530</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7"/>
              <w:ind w:right="0"/>
              <w:jc w:val="left"/>
              <w:rPr>
                <w:rFonts w:ascii="Times New Roman" w:hAnsi="Times New Roman" w:cs="Times New Roman" w:eastAsia="Times New Roman" w:hint="default"/>
                <w:sz w:val="16"/>
                <w:szCs w:val="16"/>
              </w:rPr>
            </w:pPr>
          </w:p>
          <w:p>
            <w:pPr>
              <w:pStyle w:val="TableParagraph"/>
              <w:spacing w:line="247" w:lineRule="auto"/>
              <w:ind w:left="64" w:right="71"/>
              <w:jc w:val="left"/>
              <w:rPr>
                <w:rFonts w:ascii="Times New Roman" w:hAnsi="Times New Roman" w:cs="Times New Roman" w:eastAsia="Times New Roman" w:hint="default"/>
                <w:sz w:val="16"/>
                <w:szCs w:val="16"/>
              </w:rPr>
            </w:pPr>
            <w:r>
              <w:rPr>
                <w:rFonts w:ascii="Times New Roman"/>
                <w:sz w:val="16"/>
              </w:rPr>
              <w:t>PIROTECNIA ROCHA AREAS 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334</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22710</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before="2"/>
              <w:ind w:left="62" w:right="203"/>
              <w:jc w:val="left"/>
              <w:rPr>
                <w:rFonts w:ascii="Times New Roman" w:hAnsi="Times New Roman" w:cs="Times New Roman" w:eastAsia="Times New Roman" w:hint="default"/>
                <w:sz w:val="16"/>
                <w:szCs w:val="16"/>
              </w:rPr>
            </w:pPr>
            <w:r>
              <w:rPr>
                <w:rFonts w:ascii="Times New Roman"/>
                <w:sz w:val="16"/>
              </w:rPr>
              <w:t>Fra 14/00271 importe fuegos de ruido y sesion de fuegos artificiales en fiestas</w:t>
            </w:r>
            <w:r>
              <w:rPr>
                <w:rFonts w:ascii="Times New Roman"/>
                <w:spacing w:val="4"/>
                <w:sz w:val="16"/>
              </w:rPr>
              <w:t> </w:t>
            </w:r>
            <w:r>
              <w:rPr>
                <w:rFonts w:ascii="Times New Roman"/>
                <w:sz w:val="16"/>
              </w:rPr>
              <w:t>patronales</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right="72"/>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11.968,00</w:t>
            </w:r>
            <w:r>
              <w:rPr>
                <w:rFonts w:ascii="Times New Roman" w:hAnsi="Times New Roman" w:cs="Times New Roman" w:eastAsia="Times New Roman" w:hint="default"/>
                <w:spacing w:val="3"/>
                <w:sz w:val="16"/>
                <w:szCs w:val="16"/>
              </w:rPr>
              <w:t> </w:t>
            </w:r>
            <w:r>
              <w:rPr>
                <w:rFonts w:ascii="Times New Roman" w:hAnsi="Times New Roman" w:cs="Times New Roman" w:eastAsia="Times New Roman" w:hint="default"/>
                <w:sz w:val="16"/>
                <w:szCs w:val="16"/>
              </w:rPr>
              <w:t>€</w:t>
            </w:r>
          </w:p>
        </w:tc>
      </w:tr>
      <w:tr>
        <w:trPr>
          <w:trHeight w:val="775"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F/2014/1299</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43</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11/12/2014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B70316690</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7" w:lineRule="auto"/>
              <w:ind w:left="64" w:right="343"/>
              <w:jc w:val="left"/>
              <w:rPr>
                <w:rFonts w:ascii="Times New Roman" w:hAnsi="Times New Roman" w:cs="Times New Roman" w:eastAsia="Times New Roman" w:hint="default"/>
                <w:sz w:val="16"/>
                <w:szCs w:val="16"/>
              </w:rPr>
            </w:pPr>
            <w:r>
              <w:rPr>
                <w:rFonts w:ascii="Times New Roman"/>
                <w:sz w:val="16"/>
              </w:rPr>
              <w:t>PRIETO MOURIZ</w:t>
            </w:r>
            <w:r>
              <w:rPr>
                <w:rFonts w:ascii="Times New Roman"/>
                <w:spacing w:val="-11"/>
                <w:sz w:val="16"/>
              </w:rPr>
              <w:t> </w:t>
            </w:r>
            <w:r>
              <w:rPr>
                <w:rFonts w:ascii="Times New Roman"/>
                <w:sz w:val="16"/>
              </w:rPr>
              <w:t>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151</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61900</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before="2"/>
              <w:ind w:left="62" w:right="240"/>
              <w:jc w:val="left"/>
              <w:rPr>
                <w:rFonts w:ascii="Times New Roman" w:hAnsi="Times New Roman" w:cs="Times New Roman" w:eastAsia="Times New Roman" w:hint="default"/>
                <w:sz w:val="16"/>
                <w:szCs w:val="16"/>
              </w:rPr>
            </w:pPr>
            <w:r>
              <w:rPr>
                <w:rFonts w:ascii="Times New Roman"/>
                <w:sz w:val="16"/>
              </w:rPr>
              <w:t>Fra 43 desmontaje de fuente en jardines plaza Sagrado Corazon diciembre</w:t>
            </w:r>
            <w:r>
              <w:rPr>
                <w:rFonts w:ascii="Times New Roman"/>
                <w:spacing w:val="4"/>
                <w:sz w:val="16"/>
              </w:rPr>
              <w:t> </w:t>
            </w:r>
            <w:r>
              <w:rPr>
                <w:rFonts w:ascii="Times New Roman"/>
                <w:sz w:val="16"/>
              </w:rPr>
              <w:t>2014</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right="71"/>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4.164,82</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r>
        <w:trPr>
          <w:trHeight w:val="583"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F/2014/1303</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1340</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10/12/2014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32568924G</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ind w:left="64" w:right="269"/>
              <w:jc w:val="left"/>
              <w:rPr>
                <w:rFonts w:ascii="Times New Roman" w:hAnsi="Times New Roman" w:cs="Times New Roman" w:eastAsia="Times New Roman" w:hint="default"/>
                <w:sz w:val="16"/>
                <w:szCs w:val="16"/>
              </w:rPr>
            </w:pPr>
            <w:r>
              <w:rPr>
                <w:rFonts w:ascii="Times New Roman"/>
                <w:sz w:val="16"/>
              </w:rPr>
              <w:t>PEREZ RODRIGUEZ MANUEL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341</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22199</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5"/>
              <w:ind w:right="0"/>
              <w:jc w:val="left"/>
              <w:rPr>
                <w:rFonts w:ascii="Times New Roman" w:hAnsi="Times New Roman" w:cs="Times New Roman" w:eastAsia="Times New Roman" w:hint="default"/>
                <w:sz w:val="16"/>
                <w:szCs w:val="16"/>
              </w:rPr>
            </w:pPr>
          </w:p>
          <w:p>
            <w:pPr>
              <w:pStyle w:val="TableParagraph"/>
              <w:spacing w:line="247" w:lineRule="auto"/>
              <w:ind w:left="62" w:right="488"/>
              <w:jc w:val="left"/>
              <w:rPr>
                <w:rFonts w:ascii="Times New Roman" w:hAnsi="Times New Roman" w:cs="Times New Roman" w:eastAsia="Times New Roman" w:hint="default"/>
                <w:sz w:val="16"/>
                <w:szCs w:val="16"/>
              </w:rPr>
            </w:pPr>
            <w:r>
              <w:rPr>
                <w:rFonts w:ascii="Times New Roman"/>
                <w:sz w:val="16"/>
              </w:rPr>
              <w:t>Fra 1340 campo de futbol</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right="67"/>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24,00</w:t>
            </w:r>
            <w:r>
              <w:rPr>
                <w:rFonts w:ascii="Times New Roman" w:hAnsi="Times New Roman" w:cs="Times New Roman" w:eastAsia="Times New Roman" w:hint="default"/>
                <w:spacing w:val="1"/>
                <w:sz w:val="16"/>
                <w:szCs w:val="16"/>
              </w:rPr>
              <w:t> </w:t>
            </w:r>
            <w:r>
              <w:rPr>
                <w:rFonts w:ascii="Times New Roman" w:hAnsi="Times New Roman" w:cs="Times New Roman" w:eastAsia="Times New Roman" w:hint="default"/>
                <w:sz w:val="16"/>
                <w:szCs w:val="16"/>
              </w:rPr>
              <w:t>€</w:t>
            </w:r>
          </w:p>
        </w:tc>
      </w:tr>
      <w:tr>
        <w:trPr>
          <w:trHeight w:val="583"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F/2014/1304</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1339</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10/12/2014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32568924G</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ind w:left="64" w:right="269"/>
              <w:jc w:val="left"/>
              <w:rPr>
                <w:rFonts w:ascii="Times New Roman" w:hAnsi="Times New Roman" w:cs="Times New Roman" w:eastAsia="Times New Roman" w:hint="default"/>
                <w:sz w:val="16"/>
                <w:szCs w:val="16"/>
              </w:rPr>
            </w:pPr>
            <w:r>
              <w:rPr>
                <w:rFonts w:ascii="Times New Roman"/>
                <w:sz w:val="16"/>
              </w:rPr>
              <w:t>PEREZ RODRIGUEZ MANUEL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324</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22199</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5"/>
              <w:ind w:right="0"/>
              <w:jc w:val="left"/>
              <w:rPr>
                <w:rFonts w:ascii="Times New Roman" w:hAnsi="Times New Roman" w:cs="Times New Roman" w:eastAsia="Times New Roman" w:hint="default"/>
                <w:sz w:val="16"/>
                <w:szCs w:val="16"/>
              </w:rPr>
            </w:pPr>
          </w:p>
          <w:p>
            <w:pPr>
              <w:pStyle w:val="TableParagraph"/>
              <w:spacing w:line="247" w:lineRule="auto"/>
              <w:ind w:left="62" w:right="369"/>
              <w:jc w:val="left"/>
              <w:rPr>
                <w:rFonts w:ascii="Times New Roman" w:hAnsi="Times New Roman" w:cs="Times New Roman" w:eastAsia="Times New Roman" w:hint="default"/>
                <w:sz w:val="16"/>
                <w:szCs w:val="16"/>
              </w:rPr>
            </w:pPr>
            <w:r>
              <w:rPr>
                <w:rFonts w:ascii="Times New Roman"/>
                <w:sz w:val="16"/>
              </w:rPr>
              <w:t>Fra 1339 suministros CEIP</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right="67"/>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62,00</w:t>
            </w:r>
            <w:r>
              <w:rPr>
                <w:rFonts w:ascii="Times New Roman" w:hAnsi="Times New Roman" w:cs="Times New Roman" w:eastAsia="Times New Roman" w:hint="default"/>
                <w:spacing w:val="1"/>
                <w:sz w:val="16"/>
                <w:szCs w:val="16"/>
              </w:rPr>
              <w:t> </w:t>
            </w:r>
            <w:r>
              <w:rPr>
                <w:rFonts w:ascii="Times New Roman" w:hAnsi="Times New Roman" w:cs="Times New Roman" w:eastAsia="Times New Roman" w:hint="default"/>
                <w:sz w:val="16"/>
                <w:szCs w:val="16"/>
              </w:rPr>
              <w:t>€</w:t>
            </w:r>
          </w:p>
        </w:tc>
      </w:tr>
      <w:tr>
        <w:trPr>
          <w:trHeight w:val="583"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F/2014/1306</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1351</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03/12/2014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A15044043</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before="2"/>
              <w:ind w:left="64" w:right="46"/>
              <w:jc w:val="left"/>
              <w:rPr>
                <w:rFonts w:ascii="Times New Roman" w:hAnsi="Times New Roman" w:cs="Times New Roman" w:eastAsia="Times New Roman" w:hint="default"/>
                <w:sz w:val="16"/>
                <w:szCs w:val="16"/>
              </w:rPr>
            </w:pPr>
            <w:r>
              <w:rPr>
                <w:rFonts w:ascii="Times New Roman"/>
                <w:spacing w:val="-1"/>
                <w:sz w:val="16"/>
              </w:rPr>
              <w:t>MANTENIMIEN </w:t>
            </w:r>
            <w:r>
              <w:rPr>
                <w:rFonts w:ascii="Times New Roman"/>
                <w:sz w:val="16"/>
              </w:rPr>
              <w:t>TOS </w:t>
            </w:r>
            <w:r>
              <w:rPr>
                <w:rFonts w:ascii="Times New Roman"/>
                <w:sz w:val="16"/>
              </w:rPr>
              <w:t>GALLEGOS</w:t>
            </w:r>
            <w:r>
              <w:rPr>
                <w:rFonts w:ascii="Times New Roman"/>
                <w:spacing w:val="-24"/>
                <w:sz w:val="16"/>
              </w:rPr>
              <w:t> </w:t>
            </w:r>
            <w:r>
              <w:rPr>
                <w:rFonts w:ascii="Times New Roman"/>
                <w:sz w:val="16"/>
              </w:rPr>
              <w:t>SA</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341</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21300</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before="2"/>
              <w:ind w:left="62" w:right="250"/>
              <w:jc w:val="left"/>
              <w:rPr>
                <w:rFonts w:ascii="Times New Roman" w:hAnsi="Times New Roman" w:cs="Times New Roman" w:eastAsia="Times New Roman" w:hint="default"/>
                <w:sz w:val="16"/>
                <w:szCs w:val="16"/>
              </w:rPr>
            </w:pPr>
            <w:r>
              <w:rPr>
                <w:rFonts w:ascii="Times New Roman"/>
                <w:sz w:val="16"/>
              </w:rPr>
              <w:t>Fra 1351 resistencia carter bcc6 230v 65w y pieza manta</w:t>
            </w:r>
            <w:r>
              <w:rPr>
                <w:rFonts w:ascii="Times New Roman"/>
                <w:spacing w:val="5"/>
                <w:sz w:val="16"/>
              </w:rPr>
              <w:t> </w:t>
            </w:r>
            <w:r>
              <w:rPr>
                <w:rFonts w:ascii="Times New Roman"/>
                <w:sz w:val="16"/>
              </w:rPr>
              <w:t>filtrante</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9"/>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173,03</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r>
        <w:trPr>
          <w:trHeight w:val="586"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F/2014/1320</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1384</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11/12/2014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A15044043</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before="2"/>
              <w:ind w:left="64" w:right="46"/>
              <w:jc w:val="left"/>
              <w:rPr>
                <w:rFonts w:ascii="Times New Roman" w:hAnsi="Times New Roman" w:cs="Times New Roman" w:eastAsia="Times New Roman" w:hint="default"/>
                <w:sz w:val="16"/>
                <w:szCs w:val="16"/>
              </w:rPr>
            </w:pPr>
            <w:r>
              <w:rPr>
                <w:rFonts w:ascii="Times New Roman"/>
                <w:spacing w:val="-1"/>
                <w:sz w:val="16"/>
              </w:rPr>
              <w:t>MANTENIMIEN </w:t>
            </w:r>
            <w:r>
              <w:rPr>
                <w:rFonts w:ascii="Times New Roman"/>
                <w:sz w:val="16"/>
              </w:rPr>
              <w:t>TOS </w:t>
            </w:r>
            <w:r>
              <w:rPr>
                <w:rFonts w:ascii="Times New Roman"/>
                <w:sz w:val="16"/>
              </w:rPr>
              <w:t>GALLEGOS</w:t>
            </w:r>
            <w:r>
              <w:rPr>
                <w:rFonts w:ascii="Times New Roman"/>
                <w:spacing w:val="-24"/>
                <w:sz w:val="16"/>
              </w:rPr>
              <w:t> </w:t>
            </w:r>
            <w:r>
              <w:rPr>
                <w:rFonts w:ascii="Times New Roman"/>
                <w:sz w:val="16"/>
              </w:rPr>
              <w:t>SA</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341</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21300</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before="2"/>
              <w:ind w:left="62" w:right="76"/>
              <w:jc w:val="left"/>
              <w:rPr>
                <w:rFonts w:ascii="Times New Roman" w:hAnsi="Times New Roman" w:cs="Times New Roman" w:eastAsia="Times New Roman" w:hint="default"/>
                <w:sz w:val="16"/>
                <w:szCs w:val="16"/>
              </w:rPr>
            </w:pPr>
            <w:r>
              <w:rPr>
                <w:rFonts w:ascii="Times New Roman"/>
                <w:sz w:val="16"/>
              </w:rPr>
              <w:t>Fra 1384 suministro 2 sondas linea de aspiracion flexible</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9"/>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238,37</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r>
        <w:trPr>
          <w:trHeight w:val="204" w:hRule="exact"/>
        </w:trPr>
        <w:tc>
          <w:tcPr>
            <w:tcW w:w="1150" w:type="dxa"/>
            <w:tcBorders>
              <w:top w:val="single" w:sz="6" w:space="0" w:color="000000"/>
              <w:left w:val="single" w:sz="6" w:space="0" w:color="000000"/>
              <w:bottom w:val="nil" w:sz="6" w:space="0" w:color="auto"/>
              <w:right w:val="single" w:sz="6" w:space="0" w:color="000000"/>
            </w:tcBorders>
          </w:tcPr>
          <w:p>
            <w:pPr>
              <w:pStyle w:val="TableParagraph"/>
              <w:spacing w:line="183" w:lineRule="exact"/>
              <w:ind w:left="62" w:right="0"/>
              <w:jc w:val="left"/>
              <w:rPr>
                <w:rFonts w:ascii="Times New Roman" w:hAnsi="Times New Roman" w:cs="Times New Roman" w:eastAsia="Times New Roman" w:hint="default"/>
                <w:sz w:val="16"/>
                <w:szCs w:val="16"/>
              </w:rPr>
            </w:pPr>
            <w:r>
              <w:rPr>
                <w:rFonts w:ascii="Times New Roman"/>
                <w:sz w:val="16"/>
              </w:rPr>
              <w:t>F/2014/1324</w:t>
            </w:r>
          </w:p>
        </w:tc>
        <w:tc>
          <w:tcPr>
            <w:tcW w:w="766" w:type="dxa"/>
            <w:tcBorders>
              <w:top w:val="single" w:sz="6" w:space="0" w:color="000000"/>
              <w:left w:val="single" w:sz="6" w:space="0" w:color="000000"/>
              <w:bottom w:val="nil" w:sz="6" w:space="0" w:color="auto"/>
              <w:right w:val="single" w:sz="6" w:space="0" w:color="000000"/>
            </w:tcBorders>
          </w:tcPr>
          <w:p>
            <w:pPr>
              <w:pStyle w:val="TableParagraph"/>
              <w:spacing w:line="183" w:lineRule="exact"/>
              <w:ind w:left="62" w:right="0"/>
              <w:jc w:val="left"/>
              <w:rPr>
                <w:rFonts w:ascii="Times New Roman" w:hAnsi="Times New Roman" w:cs="Times New Roman" w:eastAsia="Times New Roman" w:hint="default"/>
                <w:sz w:val="16"/>
                <w:szCs w:val="16"/>
              </w:rPr>
            </w:pPr>
            <w:r>
              <w:rPr>
                <w:rFonts w:ascii="Times New Roman"/>
                <w:sz w:val="16"/>
              </w:rPr>
              <w:t>238/C</w:t>
            </w:r>
          </w:p>
        </w:tc>
        <w:tc>
          <w:tcPr>
            <w:tcW w:w="1066" w:type="dxa"/>
            <w:tcBorders>
              <w:top w:val="single" w:sz="6" w:space="0" w:color="000000"/>
              <w:left w:val="single" w:sz="6" w:space="0" w:color="000000"/>
              <w:bottom w:val="nil" w:sz="6" w:space="0" w:color="auto"/>
              <w:right w:val="single" w:sz="6" w:space="0" w:color="000000"/>
            </w:tcBorders>
          </w:tcPr>
          <w:p>
            <w:pPr>
              <w:pStyle w:val="TableParagraph"/>
              <w:spacing w:line="183" w:lineRule="exact"/>
              <w:ind w:left="62" w:right="0"/>
              <w:jc w:val="left"/>
              <w:rPr>
                <w:rFonts w:ascii="Times New Roman" w:hAnsi="Times New Roman" w:cs="Times New Roman" w:eastAsia="Times New Roman" w:hint="default"/>
                <w:sz w:val="16"/>
                <w:szCs w:val="16"/>
              </w:rPr>
            </w:pPr>
            <w:r>
              <w:rPr>
                <w:rFonts w:ascii="Times New Roman"/>
                <w:sz w:val="16"/>
              </w:rPr>
              <w:t>12/12/2014</w:t>
            </w:r>
          </w:p>
        </w:tc>
        <w:tc>
          <w:tcPr>
            <w:tcW w:w="934" w:type="dxa"/>
            <w:tcBorders>
              <w:top w:val="single" w:sz="6" w:space="0" w:color="000000"/>
              <w:left w:val="single" w:sz="6" w:space="0" w:color="000000"/>
              <w:bottom w:val="nil" w:sz="6" w:space="0" w:color="auto"/>
              <w:right w:val="single" w:sz="6" w:space="0" w:color="000000"/>
            </w:tcBorders>
          </w:tcPr>
          <w:p>
            <w:pPr>
              <w:pStyle w:val="TableParagraph"/>
              <w:spacing w:line="183" w:lineRule="exact"/>
              <w:ind w:left="62" w:right="0"/>
              <w:jc w:val="left"/>
              <w:rPr>
                <w:rFonts w:ascii="Times New Roman" w:hAnsi="Times New Roman" w:cs="Times New Roman" w:eastAsia="Times New Roman" w:hint="default"/>
                <w:sz w:val="16"/>
                <w:szCs w:val="16"/>
              </w:rPr>
            </w:pPr>
            <w:r>
              <w:rPr>
                <w:rFonts w:ascii="Times New Roman"/>
                <w:sz w:val="16"/>
              </w:rPr>
              <w:t>B15800907</w:t>
            </w:r>
          </w:p>
        </w:tc>
        <w:tc>
          <w:tcPr>
            <w:tcW w:w="1279" w:type="dxa"/>
            <w:tcBorders>
              <w:top w:val="single" w:sz="6" w:space="0" w:color="000000"/>
              <w:left w:val="single" w:sz="6" w:space="0" w:color="000000"/>
              <w:bottom w:val="nil" w:sz="6" w:space="0" w:color="auto"/>
              <w:right w:val="single" w:sz="6" w:space="0" w:color="000000"/>
            </w:tcBorders>
          </w:tcPr>
          <w:p>
            <w:pPr>
              <w:pStyle w:val="TableParagraph"/>
              <w:spacing w:line="183" w:lineRule="exact"/>
              <w:ind w:left="64" w:right="0"/>
              <w:jc w:val="left"/>
              <w:rPr>
                <w:rFonts w:ascii="Times New Roman" w:hAnsi="Times New Roman" w:cs="Times New Roman" w:eastAsia="Times New Roman" w:hint="default"/>
                <w:sz w:val="16"/>
                <w:szCs w:val="16"/>
              </w:rPr>
            </w:pPr>
            <w:r>
              <w:rPr>
                <w:rFonts w:ascii="Times New Roman"/>
                <w:sz w:val="16"/>
              </w:rPr>
              <w:t>VILLASUSO</w:t>
            </w:r>
          </w:p>
        </w:tc>
        <w:tc>
          <w:tcPr>
            <w:tcW w:w="540" w:type="dxa"/>
            <w:tcBorders>
              <w:top w:val="single" w:sz="6" w:space="0" w:color="000000"/>
              <w:left w:val="single" w:sz="6" w:space="0" w:color="000000"/>
              <w:bottom w:val="nil" w:sz="6" w:space="0" w:color="auto"/>
              <w:right w:val="single" w:sz="6" w:space="0" w:color="000000"/>
            </w:tcBorders>
          </w:tcPr>
          <w:p>
            <w:pPr>
              <w:pStyle w:val="TableParagraph"/>
              <w:spacing w:line="183" w:lineRule="exact"/>
              <w:ind w:right="64"/>
              <w:jc w:val="right"/>
              <w:rPr>
                <w:rFonts w:ascii="Times New Roman" w:hAnsi="Times New Roman" w:cs="Times New Roman" w:eastAsia="Times New Roman" w:hint="default"/>
                <w:sz w:val="16"/>
                <w:szCs w:val="16"/>
              </w:rPr>
            </w:pPr>
            <w:r>
              <w:rPr>
                <w:rFonts w:ascii="Times New Roman"/>
                <w:sz w:val="16"/>
              </w:rPr>
              <w:t>453</w:t>
            </w:r>
          </w:p>
        </w:tc>
        <w:tc>
          <w:tcPr>
            <w:tcW w:w="696" w:type="dxa"/>
            <w:tcBorders>
              <w:top w:val="single" w:sz="6" w:space="0" w:color="000000"/>
              <w:left w:val="single" w:sz="6" w:space="0" w:color="000000"/>
              <w:bottom w:val="nil" w:sz="6" w:space="0" w:color="auto"/>
              <w:right w:val="single" w:sz="6" w:space="0" w:color="000000"/>
            </w:tcBorders>
          </w:tcPr>
          <w:p>
            <w:pPr>
              <w:pStyle w:val="TableParagraph"/>
              <w:spacing w:line="183" w:lineRule="exact"/>
              <w:ind w:right="66"/>
              <w:jc w:val="right"/>
              <w:rPr>
                <w:rFonts w:ascii="Times New Roman" w:hAnsi="Times New Roman" w:cs="Times New Roman" w:eastAsia="Times New Roman" w:hint="default"/>
                <w:sz w:val="16"/>
                <w:szCs w:val="16"/>
              </w:rPr>
            </w:pPr>
            <w:r>
              <w:rPr>
                <w:rFonts w:ascii="Times New Roman"/>
                <w:sz w:val="16"/>
              </w:rPr>
              <w:t>61900</w:t>
            </w:r>
          </w:p>
        </w:tc>
        <w:tc>
          <w:tcPr>
            <w:tcW w:w="1841" w:type="dxa"/>
            <w:tcBorders>
              <w:top w:val="single" w:sz="6" w:space="0" w:color="000000"/>
              <w:left w:val="single" w:sz="6" w:space="0" w:color="000000"/>
              <w:bottom w:val="nil" w:sz="6" w:space="0" w:color="auto"/>
              <w:right w:val="single" w:sz="6" w:space="0" w:color="000000"/>
            </w:tcBorders>
          </w:tcPr>
          <w:p>
            <w:pPr>
              <w:pStyle w:val="TableParagraph"/>
              <w:spacing w:line="183" w:lineRule="exact"/>
              <w:ind w:left="62" w:right="0"/>
              <w:jc w:val="left"/>
              <w:rPr>
                <w:rFonts w:ascii="Times New Roman" w:hAnsi="Times New Roman" w:cs="Times New Roman" w:eastAsia="Times New Roman" w:hint="default"/>
                <w:sz w:val="16"/>
                <w:szCs w:val="16"/>
              </w:rPr>
            </w:pPr>
            <w:r>
              <w:rPr>
                <w:rFonts w:ascii="Times New Roman"/>
                <w:sz w:val="16"/>
              </w:rPr>
              <w:t>Fra 238/c de trabajos de</w:t>
            </w:r>
          </w:p>
        </w:tc>
        <w:tc>
          <w:tcPr>
            <w:tcW w:w="998" w:type="dxa"/>
            <w:tcBorders>
              <w:top w:val="single" w:sz="6" w:space="0" w:color="000000"/>
              <w:left w:val="single" w:sz="6" w:space="0" w:color="000000"/>
              <w:bottom w:val="nil" w:sz="6" w:space="0" w:color="auto"/>
              <w:right w:val="single" w:sz="6" w:space="0" w:color="000000"/>
            </w:tcBorders>
          </w:tcPr>
          <w:p>
            <w:pPr>
              <w:pStyle w:val="TableParagraph"/>
              <w:spacing w:line="183" w:lineRule="exact"/>
              <w:ind w:right="71"/>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6.833,08</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bl>
    <w:p>
      <w:pPr>
        <w:spacing w:after="0" w:line="183" w:lineRule="exact"/>
        <w:jc w:val="right"/>
        <w:rPr>
          <w:rFonts w:ascii="Times New Roman" w:hAnsi="Times New Roman" w:cs="Times New Roman" w:eastAsia="Times New Roman" w:hint="default"/>
          <w:sz w:val="16"/>
          <w:szCs w:val="16"/>
        </w:rPr>
        <w:sectPr>
          <w:pgSz w:w="11900" w:h="16840"/>
          <w:pgMar w:header="444" w:footer="1137" w:top="1940" w:bottom="1320" w:left="1320" w:right="1060"/>
        </w:sectPr>
      </w:pPr>
    </w:p>
    <w:p>
      <w:pPr>
        <w:spacing w:line="240" w:lineRule="auto" w:before="1"/>
        <w:ind w:right="0"/>
        <w:rPr>
          <w:rFonts w:ascii="Times New Roman" w:hAnsi="Times New Roman" w:cs="Times New Roman" w:eastAsia="Times New Roman" w:hint="default"/>
          <w:sz w:val="12"/>
          <w:szCs w:val="12"/>
        </w:rPr>
      </w:pPr>
    </w:p>
    <w:tbl>
      <w:tblPr>
        <w:tblW w:w="0" w:type="auto"/>
        <w:jc w:val="left"/>
        <w:tblInd w:w="119" w:type="dxa"/>
        <w:tblLayout w:type="fixed"/>
        <w:tblCellMar>
          <w:top w:w="0" w:type="dxa"/>
          <w:left w:w="0" w:type="dxa"/>
          <w:bottom w:w="0" w:type="dxa"/>
          <w:right w:w="0" w:type="dxa"/>
        </w:tblCellMar>
        <w:tblLook w:val="01E0"/>
      </w:tblPr>
      <w:tblGrid>
        <w:gridCol w:w="1150"/>
        <w:gridCol w:w="766"/>
        <w:gridCol w:w="1066"/>
        <w:gridCol w:w="934"/>
        <w:gridCol w:w="1279"/>
        <w:gridCol w:w="540"/>
        <w:gridCol w:w="696"/>
        <w:gridCol w:w="1841"/>
        <w:gridCol w:w="998"/>
      </w:tblGrid>
      <w:tr>
        <w:trPr>
          <w:trHeight w:val="386" w:hRule="exact"/>
        </w:trPr>
        <w:tc>
          <w:tcPr>
            <w:tcW w:w="1150" w:type="dxa"/>
            <w:tcBorders>
              <w:top w:val="nil" w:sz="6" w:space="0" w:color="auto"/>
              <w:left w:val="single" w:sz="6" w:space="0" w:color="000000"/>
              <w:bottom w:val="single" w:sz="6" w:space="0" w:color="000000"/>
              <w:right w:val="single" w:sz="6" w:space="0" w:color="000000"/>
            </w:tcBorders>
          </w:tcPr>
          <w:p>
            <w:pPr/>
          </w:p>
        </w:tc>
        <w:tc>
          <w:tcPr>
            <w:tcW w:w="766" w:type="dxa"/>
            <w:tcBorders>
              <w:top w:val="nil" w:sz="6" w:space="0" w:color="auto"/>
              <w:left w:val="single" w:sz="6" w:space="0" w:color="000000"/>
              <w:bottom w:val="single" w:sz="6" w:space="0" w:color="000000"/>
              <w:right w:val="single" w:sz="6" w:space="0" w:color="000000"/>
            </w:tcBorders>
          </w:tcPr>
          <w:p>
            <w:pPr/>
          </w:p>
        </w:tc>
        <w:tc>
          <w:tcPr>
            <w:tcW w:w="1066" w:type="dxa"/>
            <w:tcBorders>
              <w:top w:val="nil" w:sz="6" w:space="0" w:color="auto"/>
              <w:left w:val="single" w:sz="6" w:space="0" w:color="000000"/>
              <w:bottom w:val="single" w:sz="6" w:space="0" w:color="000000"/>
              <w:right w:val="single" w:sz="6" w:space="0" w:color="000000"/>
            </w:tcBorders>
          </w:tcPr>
          <w:p>
            <w:pPr/>
          </w:p>
        </w:tc>
        <w:tc>
          <w:tcPr>
            <w:tcW w:w="934" w:type="dxa"/>
            <w:tcBorders>
              <w:top w:val="nil" w:sz="6" w:space="0" w:color="auto"/>
              <w:left w:val="single" w:sz="6" w:space="0" w:color="000000"/>
              <w:bottom w:val="single" w:sz="6" w:space="0" w:color="000000"/>
              <w:right w:val="single" w:sz="6" w:space="0" w:color="000000"/>
            </w:tcBorders>
          </w:tcPr>
          <w:p>
            <w:pPr/>
          </w:p>
        </w:tc>
        <w:tc>
          <w:tcPr>
            <w:tcW w:w="1279" w:type="dxa"/>
            <w:tcBorders>
              <w:top w:val="nil" w:sz="6" w:space="0" w:color="auto"/>
              <w:left w:val="single" w:sz="6" w:space="0" w:color="000000"/>
              <w:bottom w:val="single" w:sz="6" w:space="0" w:color="000000"/>
              <w:right w:val="single" w:sz="6" w:space="0" w:color="000000"/>
            </w:tcBorders>
          </w:tcPr>
          <w:p>
            <w:pPr>
              <w:pStyle w:val="TableParagraph"/>
              <w:spacing w:line="240" w:lineRule="auto" w:before="5"/>
              <w:ind w:right="0"/>
              <w:jc w:val="left"/>
              <w:rPr>
                <w:rFonts w:ascii="Times New Roman" w:hAnsi="Times New Roman" w:cs="Times New Roman" w:eastAsia="Times New Roman" w:hint="default"/>
                <w:sz w:val="16"/>
                <w:szCs w:val="16"/>
              </w:rPr>
            </w:pPr>
          </w:p>
          <w:p>
            <w:pPr>
              <w:pStyle w:val="TableParagraph"/>
              <w:spacing w:line="240" w:lineRule="auto"/>
              <w:ind w:left="64" w:right="0"/>
              <w:jc w:val="left"/>
              <w:rPr>
                <w:rFonts w:ascii="Times New Roman" w:hAnsi="Times New Roman" w:cs="Times New Roman" w:eastAsia="Times New Roman" w:hint="default"/>
                <w:sz w:val="16"/>
                <w:szCs w:val="16"/>
              </w:rPr>
            </w:pPr>
            <w:r>
              <w:rPr>
                <w:rFonts w:ascii="Times New Roman"/>
                <w:sz w:val="16"/>
              </w:rPr>
              <w:t>ORTEGAL</w:t>
            </w:r>
            <w:r>
              <w:rPr>
                <w:rFonts w:ascii="Times New Roman"/>
                <w:spacing w:val="-17"/>
                <w:sz w:val="16"/>
              </w:rPr>
              <w:t> </w:t>
            </w:r>
            <w:r>
              <w:rPr>
                <w:rFonts w:ascii="Times New Roman"/>
                <w:sz w:val="16"/>
              </w:rPr>
              <w:t>SL</w:t>
            </w:r>
          </w:p>
        </w:tc>
        <w:tc>
          <w:tcPr>
            <w:tcW w:w="540" w:type="dxa"/>
            <w:tcBorders>
              <w:top w:val="nil" w:sz="6" w:space="0" w:color="auto"/>
              <w:left w:val="single" w:sz="6" w:space="0" w:color="000000"/>
              <w:bottom w:val="single" w:sz="6" w:space="0" w:color="000000"/>
              <w:right w:val="single" w:sz="6" w:space="0" w:color="000000"/>
            </w:tcBorders>
          </w:tcPr>
          <w:p>
            <w:pPr/>
          </w:p>
        </w:tc>
        <w:tc>
          <w:tcPr>
            <w:tcW w:w="696" w:type="dxa"/>
            <w:tcBorders>
              <w:top w:val="nil" w:sz="6" w:space="0" w:color="auto"/>
              <w:left w:val="single" w:sz="6" w:space="0" w:color="000000"/>
              <w:bottom w:val="single" w:sz="6" w:space="0" w:color="000000"/>
              <w:right w:val="single" w:sz="6" w:space="0" w:color="000000"/>
            </w:tcBorders>
          </w:tcPr>
          <w:p>
            <w:pPr/>
          </w:p>
        </w:tc>
        <w:tc>
          <w:tcPr>
            <w:tcW w:w="1841" w:type="dxa"/>
            <w:tcBorders>
              <w:top w:val="nil" w:sz="6" w:space="0" w:color="auto"/>
              <w:left w:val="single" w:sz="6" w:space="0" w:color="000000"/>
              <w:bottom w:val="single" w:sz="6" w:space="0" w:color="000000"/>
              <w:right w:val="single" w:sz="6" w:space="0" w:color="000000"/>
            </w:tcBorders>
          </w:tcPr>
          <w:p>
            <w:pPr>
              <w:pStyle w:val="TableParagraph"/>
              <w:spacing w:line="247" w:lineRule="auto"/>
              <w:ind w:left="62" w:right="538"/>
              <w:jc w:val="left"/>
              <w:rPr>
                <w:rFonts w:ascii="Times New Roman" w:hAnsi="Times New Roman" w:cs="Times New Roman" w:eastAsia="Times New Roman" w:hint="default"/>
                <w:sz w:val="16"/>
                <w:szCs w:val="16"/>
              </w:rPr>
            </w:pPr>
            <w:r>
              <w:rPr>
                <w:rFonts w:ascii="Times New Roman"/>
                <w:sz w:val="16"/>
              </w:rPr>
              <w:t>mantenimiento y acondicionamiento</w:t>
            </w:r>
          </w:p>
        </w:tc>
        <w:tc>
          <w:tcPr>
            <w:tcW w:w="998" w:type="dxa"/>
            <w:tcBorders>
              <w:top w:val="nil" w:sz="6" w:space="0" w:color="auto"/>
              <w:left w:val="single" w:sz="6" w:space="0" w:color="000000"/>
              <w:bottom w:val="single" w:sz="6" w:space="0" w:color="000000"/>
              <w:right w:val="single" w:sz="6" w:space="0" w:color="000000"/>
            </w:tcBorders>
          </w:tcPr>
          <w:p>
            <w:pPr/>
          </w:p>
        </w:tc>
      </w:tr>
      <w:tr>
        <w:trPr>
          <w:trHeight w:val="773"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F/2014/1325</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239/C</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12/12/2014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right="42"/>
              <w:jc w:val="center"/>
              <w:rPr>
                <w:rFonts w:ascii="Times New Roman" w:hAnsi="Times New Roman" w:cs="Times New Roman" w:eastAsia="Times New Roman" w:hint="default"/>
                <w:sz w:val="16"/>
                <w:szCs w:val="16"/>
              </w:rPr>
            </w:pPr>
            <w:r>
              <w:rPr>
                <w:rFonts w:ascii="Times New Roman"/>
                <w:sz w:val="16"/>
              </w:rPr>
              <w:t>B15800907</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7" w:lineRule="auto"/>
              <w:ind w:left="64" w:right="232"/>
              <w:jc w:val="left"/>
              <w:rPr>
                <w:rFonts w:ascii="Times New Roman" w:hAnsi="Times New Roman" w:cs="Times New Roman" w:eastAsia="Times New Roman" w:hint="default"/>
                <w:sz w:val="16"/>
                <w:szCs w:val="16"/>
              </w:rPr>
            </w:pPr>
            <w:r>
              <w:rPr>
                <w:rFonts w:ascii="Times New Roman"/>
                <w:sz w:val="16"/>
              </w:rPr>
              <w:t>VILLASUSO ORTEGAL</w:t>
            </w:r>
            <w:r>
              <w:rPr>
                <w:rFonts w:ascii="Times New Roman"/>
                <w:spacing w:val="-17"/>
                <w:sz w:val="16"/>
              </w:rPr>
              <w:t> </w:t>
            </w:r>
            <w:r>
              <w:rPr>
                <w:rFonts w:ascii="Times New Roman"/>
                <w:sz w:val="16"/>
              </w:rPr>
              <w:t>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453</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61900</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before="2"/>
              <w:ind w:left="62" w:right="176"/>
              <w:jc w:val="left"/>
              <w:rPr>
                <w:rFonts w:ascii="Times New Roman" w:hAnsi="Times New Roman" w:cs="Times New Roman" w:eastAsia="Times New Roman" w:hint="default"/>
                <w:sz w:val="16"/>
                <w:szCs w:val="16"/>
              </w:rPr>
            </w:pPr>
            <w:r>
              <w:rPr>
                <w:rFonts w:ascii="Times New Roman"/>
                <w:sz w:val="16"/>
              </w:rPr>
              <w:t>Fra 239/c de limpieza de cunetas, acondicinamiento de pistas y</w:t>
            </w:r>
            <w:r>
              <w:rPr>
                <w:rFonts w:ascii="Times New Roman"/>
                <w:spacing w:val="3"/>
                <w:sz w:val="16"/>
              </w:rPr>
              <w:t> </w:t>
            </w:r>
            <w:r>
              <w:rPr>
                <w:rFonts w:ascii="Times New Roman"/>
                <w:sz w:val="16"/>
              </w:rPr>
              <w:t>otros</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right="71"/>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2.612,81</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r>
        <w:trPr>
          <w:trHeight w:val="775"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F/2014/1326</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240/C</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15/12/2014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right="42"/>
              <w:jc w:val="center"/>
              <w:rPr>
                <w:rFonts w:ascii="Times New Roman" w:hAnsi="Times New Roman" w:cs="Times New Roman" w:eastAsia="Times New Roman" w:hint="default"/>
                <w:sz w:val="16"/>
                <w:szCs w:val="16"/>
              </w:rPr>
            </w:pPr>
            <w:r>
              <w:rPr>
                <w:rFonts w:ascii="Times New Roman"/>
                <w:sz w:val="16"/>
              </w:rPr>
              <w:t>B15800907</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7" w:lineRule="auto"/>
              <w:ind w:left="64" w:right="232"/>
              <w:jc w:val="left"/>
              <w:rPr>
                <w:rFonts w:ascii="Times New Roman" w:hAnsi="Times New Roman" w:cs="Times New Roman" w:eastAsia="Times New Roman" w:hint="default"/>
                <w:sz w:val="16"/>
                <w:szCs w:val="16"/>
              </w:rPr>
            </w:pPr>
            <w:r>
              <w:rPr>
                <w:rFonts w:ascii="Times New Roman"/>
                <w:sz w:val="16"/>
              </w:rPr>
              <w:t>VILLASUSO ORTEGAL</w:t>
            </w:r>
            <w:r>
              <w:rPr>
                <w:rFonts w:ascii="Times New Roman"/>
                <w:spacing w:val="-17"/>
                <w:sz w:val="16"/>
              </w:rPr>
              <w:t> </w:t>
            </w:r>
            <w:r>
              <w:rPr>
                <w:rFonts w:ascii="Times New Roman"/>
                <w:sz w:val="16"/>
              </w:rPr>
              <w:t>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453</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61900</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before="2"/>
              <w:ind w:left="62" w:right="176"/>
              <w:jc w:val="left"/>
              <w:rPr>
                <w:rFonts w:ascii="Times New Roman" w:hAnsi="Times New Roman" w:cs="Times New Roman" w:eastAsia="Times New Roman" w:hint="default"/>
                <w:sz w:val="16"/>
                <w:szCs w:val="16"/>
              </w:rPr>
            </w:pPr>
            <w:r>
              <w:rPr>
                <w:rFonts w:ascii="Times New Roman"/>
                <w:sz w:val="16"/>
              </w:rPr>
              <w:t>Fra 240/c de limpieza de cunetas, acondicionamiento de pistas y</w:t>
            </w:r>
            <w:r>
              <w:rPr>
                <w:rFonts w:ascii="Times New Roman"/>
                <w:spacing w:val="3"/>
                <w:sz w:val="16"/>
              </w:rPr>
              <w:t> </w:t>
            </w:r>
            <w:r>
              <w:rPr>
                <w:rFonts w:ascii="Times New Roman"/>
                <w:sz w:val="16"/>
              </w:rPr>
              <w:t>otros</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right="71"/>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4.825,96</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r>
        <w:trPr>
          <w:trHeight w:val="394"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5"/>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F/2014/1327</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5"/>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229/C</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5"/>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05/12/2014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5"/>
              <w:ind w:right="0"/>
              <w:jc w:val="left"/>
              <w:rPr>
                <w:rFonts w:ascii="Times New Roman" w:hAnsi="Times New Roman" w:cs="Times New Roman" w:eastAsia="Times New Roman" w:hint="default"/>
                <w:sz w:val="16"/>
                <w:szCs w:val="16"/>
              </w:rPr>
            </w:pPr>
          </w:p>
          <w:p>
            <w:pPr>
              <w:pStyle w:val="TableParagraph"/>
              <w:spacing w:line="240" w:lineRule="auto"/>
              <w:ind w:right="42"/>
              <w:jc w:val="center"/>
              <w:rPr>
                <w:rFonts w:ascii="Times New Roman" w:hAnsi="Times New Roman" w:cs="Times New Roman" w:eastAsia="Times New Roman" w:hint="default"/>
                <w:sz w:val="16"/>
                <w:szCs w:val="16"/>
              </w:rPr>
            </w:pPr>
            <w:r>
              <w:rPr>
                <w:rFonts w:ascii="Times New Roman"/>
                <w:sz w:val="16"/>
              </w:rPr>
              <w:t>B15800907</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ind w:left="64" w:right="232"/>
              <w:jc w:val="left"/>
              <w:rPr>
                <w:rFonts w:ascii="Times New Roman" w:hAnsi="Times New Roman" w:cs="Times New Roman" w:eastAsia="Times New Roman" w:hint="default"/>
                <w:sz w:val="16"/>
                <w:szCs w:val="16"/>
              </w:rPr>
            </w:pPr>
            <w:r>
              <w:rPr>
                <w:rFonts w:ascii="Times New Roman"/>
                <w:sz w:val="16"/>
              </w:rPr>
              <w:t>VILLASUSO ORTEGAL</w:t>
            </w:r>
            <w:r>
              <w:rPr>
                <w:rFonts w:ascii="Times New Roman"/>
                <w:spacing w:val="-17"/>
                <w:sz w:val="16"/>
              </w:rPr>
              <w:t> </w:t>
            </w:r>
            <w:r>
              <w:rPr>
                <w:rFonts w:ascii="Times New Roman"/>
                <w:sz w:val="16"/>
              </w:rPr>
              <w:t>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5"/>
              <w:ind w:right="0"/>
              <w:jc w:val="left"/>
              <w:rPr>
                <w:rFonts w:ascii="Times New Roman" w:hAnsi="Times New Roman" w:cs="Times New Roman" w:eastAsia="Times New Roman" w:hint="default"/>
                <w:sz w:val="16"/>
                <w:szCs w:val="16"/>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453</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5"/>
              <w:ind w:right="0"/>
              <w:jc w:val="left"/>
              <w:rPr>
                <w:rFonts w:ascii="Times New Roman" w:hAnsi="Times New Roman" w:cs="Times New Roman" w:eastAsia="Times New Roman" w:hint="default"/>
                <w:sz w:val="16"/>
                <w:szCs w:val="16"/>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61900</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ind w:left="62" w:right="220"/>
              <w:jc w:val="left"/>
              <w:rPr>
                <w:rFonts w:ascii="Times New Roman" w:hAnsi="Times New Roman" w:cs="Times New Roman" w:eastAsia="Times New Roman" w:hint="default"/>
                <w:sz w:val="16"/>
                <w:szCs w:val="16"/>
              </w:rPr>
            </w:pPr>
            <w:r>
              <w:rPr>
                <w:rFonts w:ascii="Times New Roman"/>
                <w:sz w:val="16"/>
              </w:rPr>
              <w:t>Fra 229/c de trabajos de reparacion y</w:t>
            </w:r>
            <w:r>
              <w:rPr>
                <w:rFonts w:ascii="Times New Roman"/>
                <w:spacing w:val="5"/>
                <w:sz w:val="16"/>
              </w:rPr>
              <w:t> </w:t>
            </w:r>
            <w:r>
              <w:rPr>
                <w:rFonts w:ascii="Times New Roman"/>
                <w:sz w:val="16"/>
              </w:rPr>
              <w:t>otros</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5"/>
              <w:ind w:right="0"/>
              <w:jc w:val="left"/>
              <w:rPr>
                <w:rFonts w:ascii="Times New Roman" w:hAnsi="Times New Roman" w:cs="Times New Roman" w:eastAsia="Times New Roman" w:hint="default"/>
                <w:sz w:val="16"/>
                <w:szCs w:val="16"/>
              </w:rPr>
            </w:pPr>
          </w:p>
          <w:p>
            <w:pPr>
              <w:pStyle w:val="TableParagraph"/>
              <w:spacing w:line="240" w:lineRule="auto"/>
              <w:ind w:right="71"/>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4.898,41</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r>
        <w:trPr>
          <w:trHeight w:val="773"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F/2014/1328</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241/C</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15/12/2014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right="42"/>
              <w:jc w:val="center"/>
              <w:rPr>
                <w:rFonts w:ascii="Times New Roman" w:hAnsi="Times New Roman" w:cs="Times New Roman" w:eastAsia="Times New Roman" w:hint="default"/>
                <w:sz w:val="16"/>
                <w:szCs w:val="16"/>
              </w:rPr>
            </w:pPr>
            <w:r>
              <w:rPr>
                <w:rFonts w:ascii="Times New Roman"/>
                <w:sz w:val="16"/>
              </w:rPr>
              <w:t>B15800907</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7" w:lineRule="auto"/>
              <w:ind w:left="64" w:right="232"/>
              <w:jc w:val="left"/>
              <w:rPr>
                <w:rFonts w:ascii="Times New Roman" w:hAnsi="Times New Roman" w:cs="Times New Roman" w:eastAsia="Times New Roman" w:hint="default"/>
                <w:sz w:val="16"/>
                <w:szCs w:val="16"/>
              </w:rPr>
            </w:pPr>
            <w:r>
              <w:rPr>
                <w:rFonts w:ascii="Times New Roman"/>
                <w:sz w:val="16"/>
              </w:rPr>
              <w:t>VILLASUSO ORTEGAL</w:t>
            </w:r>
            <w:r>
              <w:rPr>
                <w:rFonts w:ascii="Times New Roman"/>
                <w:spacing w:val="-17"/>
                <w:sz w:val="16"/>
              </w:rPr>
              <w:t> </w:t>
            </w:r>
            <w:r>
              <w:rPr>
                <w:rFonts w:ascii="Times New Roman"/>
                <w:sz w:val="16"/>
              </w:rPr>
              <w:t>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453</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61900</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ind w:left="62" w:right="176"/>
              <w:jc w:val="left"/>
              <w:rPr>
                <w:rFonts w:ascii="Times New Roman" w:hAnsi="Times New Roman" w:cs="Times New Roman" w:eastAsia="Times New Roman" w:hint="default"/>
                <w:sz w:val="16"/>
                <w:szCs w:val="16"/>
              </w:rPr>
            </w:pPr>
            <w:r>
              <w:rPr>
                <w:rFonts w:ascii="Times New Roman"/>
                <w:sz w:val="16"/>
              </w:rPr>
              <w:t>Fra 241/c de limpieza de cunetas, acondicionamiento de pistas y</w:t>
            </w:r>
            <w:r>
              <w:rPr>
                <w:rFonts w:ascii="Times New Roman"/>
                <w:spacing w:val="3"/>
                <w:sz w:val="16"/>
              </w:rPr>
              <w:t> </w:t>
            </w:r>
            <w:r>
              <w:rPr>
                <w:rFonts w:ascii="Times New Roman"/>
                <w:sz w:val="16"/>
              </w:rPr>
              <w:t>otros</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right="71"/>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3.613,57</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r>
        <w:trPr>
          <w:trHeight w:val="583"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F/2014/1329</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14008/01</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12/12/2014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42"/>
              <w:jc w:val="center"/>
              <w:rPr>
                <w:rFonts w:ascii="Times New Roman" w:hAnsi="Times New Roman" w:cs="Times New Roman" w:eastAsia="Times New Roman" w:hint="default"/>
                <w:sz w:val="16"/>
                <w:szCs w:val="16"/>
              </w:rPr>
            </w:pPr>
            <w:r>
              <w:rPr>
                <w:rFonts w:ascii="Times New Roman"/>
                <w:sz w:val="16"/>
              </w:rPr>
              <w:t>B15800907</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7"/>
              <w:ind w:right="0"/>
              <w:jc w:val="left"/>
              <w:rPr>
                <w:rFonts w:ascii="Times New Roman" w:hAnsi="Times New Roman" w:cs="Times New Roman" w:eastAsia="Times New Roman" w:hint="default"/>
                <w:sz w:val="16"/>
                <w:szCs w:val="16"/>
              </w:rPr>
            </w:pPr>
          </w:p>
          <w:p>
            <w:pPr>
              <w:pStyle w:val="TableParagraph"/>
              <w:spacing w:line="247" w:lineRule="auto"/>
              <w:ind w:left="64" w:right="232"/>
              <w:jc w:val="left"/>
              <w:rPr>
                <w:rFonts w:ascii="Times New Roman" w:hAnsi="Times New Roman" w:cs="Times New Roman" w:eastAsia="Times New Roman" w:hint="default"/>
                <w:sz w:val="16"/>
                <w:szCs w:val="16"/>
              </w:rPr>
            </w:pPr>
            <w:r>
              <w:rPr>
                <w:rFonts w:ascii="Times New Roman"/>
                <w:sz w:val="16"/>
              </w:rPr>
              <w:t>VILLASUSO ORTEGAL</w:t>
            </w:r>
            <w:r>
              <w:rPr>
                <w:rFonts w:ascii="Times New Roman"/>
                <w:spacing w:val="-17"/>
                <w:sz w:val="16"/>
              </w:rPr>
              <w:t> </w:t>
            </w:r>
            <w:r>
              <w:rPr>
                <w:rFonts w:ascii="Times New Roman"/>
                <w:sz w:val="16"/>
              </w:rPr>
              <w:t>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453</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61900</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before="2"/>
              <w:ind w:left="62" w:right="258"/>
              <w:jc w:val="left"/>
              <w:rPr>
                <w:rFonts w:ascii="Times New Roman" w:hAnsi="Times New Roman" w:cs="Times New Roman" w:eastAsia="Times New Roman" w:hint="default"/>
                <w:sz w:val="16"/>
                <w:szCs w:val="16"/>
              </w:rPr>
            </w:pPr>
            <w:r>
              <w:rPr>
                <w:rFonts w:ascii="Times New Roman"/>
                <w:sz w:val="16"/>
              </w:rPr>
              <w:t>Fra 14008/01 de acondicionamiento de pista os</w:t>
            </w:r>
            <w:r>
              <w:rPr>
                <w:rFonts w:ascii="Times New Roman"/>
                <w:spacing w:val="9"/>
                <w:sz w:val="16"/>
              </w:rPr>
              <w:t> </w:t>
            </w:r>
            <w:r>
              <w:rPr>
                <w:rFonts w:ascii="Times New Roman"/>
                <w:sz w:val="16"/>
              </w:rPr>
              <w:t>Candales-Rapa</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71"/>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2.238,50</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r>
        <w:trPr>
          <w:trHeight w:val="586"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F/2014/1330</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14007/01</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05/12/2014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42"/>
              <w:jc w:val="center"/>
              <w:rPr>
                <w:rFonts w:ascii="Times New Roman" w:hAnsi="Times New Roman" w:cs="Times New Roman" w:eastAsia="Times New Roman" w:hint="default"/>
                <w:sz w:val="16"/>
                <w:szCs w:val="16"/>
              </w:rPr>
            </w:pPr>
            <w:r>
              <w:rPr>
                <w:rFonts w:ascii="Times New Roman"/>
                <w:sz w:val="16"/>
              </w:rPr>
              <w:t>B70379938</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4" w:right="0"/>
              <w:jc w:val="left"/>
              <w:rPr>
                <w:rFonts w:ascii="Times New Roman" w:hAnsi="Times New Roman" w:cs="Times New Roman" w:eastAsia="Times New Roman" w:hint="default"/>
                <w:sz w:val="16"/>
                <w:szCs w:val="16"/>
              </w:rPr>
            </w:pPr>
            <w:r>
              <w:rPr>
                <w:rFonts w:ascii="Times New Roman"/>
                <w:sz w:val="16"/>
              </w:rPr>
              <w:t>OYSOR</w:t>
            </w:r>
            <w:r>
              <w:rPr>
                <w:rFonts w:ascii="Times New Roman"/>
                <w:spacing w:val="-5"/>
                <w:sz w:val="16"/>
              </w:rPr>
              <w:t> </w:t>
            </w:r>
            <w:r>
              <w:rPr>
                <w:rFonts w:ascii="Times New Roman"/>
                <w:sz w:val="16"/>
              </w:rPr>
              <w:t>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453</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61900</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before="2"/>
              <w:ind w:left="62" w:right="75"/>
              <w:jc w:val="both"/>
              <w:rPr>
                <w:rFonts w:ascii="Times New Roman" w:hAnsi="Times New Roman" w:cs="Times New Roman" w:eastAsia="Times New Roman" w:hint="default"/>
                <w:sz w:val="16"/>
                <w:szCs w:val="16"/>
              </w:rPr>
            </w:pPr>
            <w:r>
              <w:rPr>
                <w:rFonts w:ascii="Times New Roman"/>
                <w:sz w:val="16"/>
              </w:rPr>
              <w:t>Fra 14007/01 de limpieza de cunetas, reparaciones y otros</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71"/>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2.059,54</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r>
        <w:trPr>
          <w:trHeight w:val="394"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5"/>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F/2014/1331</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5"/>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14005/01</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5"/>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30/11/2014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5"/>
              <w:ind w:right="0"/>
              <w:jc w:val="left"/>
              <w:rPr>
                <w:rFonts w:ascii="Times New Roman" w:hAnsi="Times New Roman" w:cs="Times New Roman" w:eastAsia="Times New Roman" w:hint="default"/>
                <w:sz w:val="16"/>
                <w:szCs w:val="16"/>
              </w:rPr>
            </w:pPr>
          </w:p>
          <w:p>
            <w:pPr>
              <w:pStyle w:val="TableParagraph"/>
              <w:spacing w:line="240" w:lineRule="auto"/>
              <w:ind w:right="42"/>
              <w:jc w:val="center"/>
              <w:rPr>
                <w:rFonts w:ascii="Times New Roman" w:hAnsi="Times New Roman" w:cs="Times New Roman" w:eastAsia="Times New Roman" w:hint="default"/>
                <w:sz w:val="16"/>
                <w:szCs w:val="16"/>
              </w:rPr>
            </w:pPr>
            <w:r>
              <w:rPr>
                <w:rFonts w:ascii="Times New Roman"/>
                <w:sz w:val="16"/>
              </w:rPr>
              <w:t>B70379938</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5"/>
              <w:ind w:right="0"/>
              <w:jc w:val="left"/>
              <w:rPr>
                <w:rFonts w:ascii="Times New Roman" w:hAnsi="Times New Roman" w:cs="Times New Roman" w:eastAsia="Times New Roman" w:hint="default"/>
                <w:sz w:val="16"/>
                <w:szCs w:val="16"/>
              </w:rPr>
            </w:pPr>
          </w:p>
          <w:p>
            <w:pPr>
              <w:pStyle w:val="TableParagraph"/>
              <w:spacing w:line="240" w:lineRule="auto"/>
              <w:ind w:left="64" w:right="0"/>
              <w:jc w:val="left"/>
              <w:rPr>
                <w:rFonts w:ascii="Times New Roman" w:hAnsi="Times New Roman" w:cs="Times New Roman" w:eastAsia="Times New Roman" w:hint="default"/>
                <w:sz w:val="16"/>
                <w:szCs w:val="16"/>
              </w:rPr>
            </w:pPr>
            <w:r>
              <w:rPr>
                <w:rFonts w:ascii="Times New Roman"/>
                <w:sz w:val="16"/>
              </w:rPr>
              <w:t>OYSOR</w:t>
            </w:r>
            <w:r>
              <w:rPr>
                <w:rFonts w:ascii="Times New Roman"/>
                <w:spacing w:val="-5"/>
                <w:sz w:val="16"/>
              </w:rPr>
              <w:t> </w:t>
            </w:r>
            <w:r>
              <w:rPr>
                <w:rFonts w:ascii="Times New Roman"/>
                <w:sz w:val="16"/>
              </w:rPr>
              <w:t>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5"/>
              <w:ind w:right="0"/>
              <w:jc w:val="left"/>
              <w:rPr>
                <w:rFonts w:ascii="Times New Roman" w:hAnsi="Times New Roman" w:cs="Times New Roman" w:eastAsia="Times New Roman" w:hint="default"/>
                <w:sz w:val="16"/>
                <w:szCs w:val="16"/>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161</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5"/>
              <w:ind w:right="0"/>
              <w:jc w:val="left"/>
              <w:rPr>
                <w:rFonts w:ascii="Times New Roman" w:hAnsi="Times New Roman" w:cs="Times New Roman" w:eastAsia="Times New Roman" w:hint="default"/>
                <w:sz w:val="16"/>
                <w:szCs w:val="16"/>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62900</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ind w:left="62" w:right="162"/>
              <w:jc w:val="left"/>
              <w:rPr>
                <w:rFonts w:ascii="Times New Roman" w:hAnsi="Times New Roman" w:cs="Times New Roman" w:eastAsia="Times New Roman" w:hint="default"/>
                <w:sz w:val="16"/>
                <w:szCs w:val="16"/>
              </w:rPr>
            </w:pPr>
            <w:r>
              <w:rPr>
                <w:rFonts w:ascii="Times New Roman"/>
                <w:sz w:val="16"/>
              </w:rPr>
              <w:t>Fra 14005/01 de trabajos varios</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5"/>
              <w:ind w:right="0"/>
              <w:jc w:val="left"/>
              <w:rPr>
                <w:rFonts w:ascii="Times New Roman" w:hAnsi="Times New Roman" w:cs="Times New Roman" w:eastAsia="Times New Roman" w:hint="default"/>
                <w:sz w:val="16"/>
                <w:szCs w:val="16"/>
              </w:rPr>
            </w:pPr>
          </w:p>
          <w:p>
            <w:pPr>
              <w:pStyle w:val="TableParagraph"/>
              <w:spacing w:line="240" w:lineRule="auto"/>
              <w:ind w:right="71"/>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3.900,00</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r>
        <w:trPr>
          <w:trHeight w:val="773"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F/2014/1332</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14006/01</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05/12/2014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right="42"/>
              <w:jc w:val="center"/>
              <w:rPr>
                <w:rFonts w:ascii="Times New Roman" w:hAnsi="Times New Roman" w:cs="Times New Roman" w:eastAsia="Times New Roman" w:hint="default"/>
                <w:sz w:val="16"/>
                <w:szCs w:val="16"/>
              </w:rPr>
            </w:pPr>
            <w:r>
              <w:rPr>
                <w:rFonts w:ascii="Times New Roman"/>
                <w:sz w:val="16"/>
              </w:rPr>
              <w:t>B70379938</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left="64" w:right="0"/>
              <w:jc w:val="left"/>
              <w:rPr>
                <w:rFonts w:ascii="Times New Roman" w:hAnsi="Times New Roman" w:cs="Times New Roman" w:eastAsia="Times New Roman" w:hint="default"/>
                <w:sz w:val="16"/>
                <w:szCs w:val="16"/>
              </w:rPr>
            </w:pPr>
            <w:r>
              <w:rPr>
                <w:rFonts w:ascii="Times New Roman"/>
                <w:sz w:val="16"/>
              </w:rPr>
              <w:t>OYSOR</w:t>
            </w:r>
            <w:r>
              <w:rPr>
                <w:rFonts w:ascii="Times New Roman"/>
                <w:spacing w:val="-5"/>
                <w:sz w:val="16"/>
              </w:rPr>
              <w:t> </w:t>
            </w:r>
            <w:r>
              <w:rPr>
                <w:rFonts w:ascii="Times New Roman"/>
                <w:sz w:val="16"/>
              </w:rPr>
              <w:t>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453</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61900</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ind w:left="62" w:right="72"/>
              <w:jc w:val="left"/>
              <w:rPr>
                <w:rFonts w:ascii="Times New Roman" w:hAnsi="Times New Roman" w:cs="Times New Roman" w:eastAsia="Times New Roman" w:hint="default"/>
                <w:sz w:val="16"/>
                <w:szCs w:val="16"/>
              </w:rPr>
            </w:pPr>
            <w:r>
              <w:rPr>
                <w:rFonts w:ascii="Times New Roman"/>
                <w:sz w:val="16"/>
              </w:rPr>
              <w:t>Fra 14006/01 de limpieza de cunetas y reparacion de firme en pista Muruxas al monte y</w:t>
            </w:r>
            <w:r>
              <w:rPr>
                <w:rFonts w:ascii="Times New Roman"/>
                <w:spacing w:val="4"/>
                <w:sz w:val="16"/>
              </w:rPr>
              <w:t> </w:t>
            </w:r>
            <w:r>
              <w:rPr>
                <w:rFonts w:ascii="Times New Roman"/>
                <w:sz w:val="16"/>
              </w:rPr>
              <w:t>otros</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right="71"/>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4.346,68</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r>
        <w:trPr>
          <w:trHeight w:val="583"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F/2014/1335</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239</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17/12/2014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33"/>
              <w:jc w:val="center"/>
              <w:rPr>
                <w:rFonts w:ascii="Times New Roman" w:hAnsi="Times New Roman" w:cs="Times New Roman" w:eastAsia="Times New Roman" w:hint="default"/>
                <w:sz w:val="16"/>
                <w:szCs w:val="16"/>
              </w:rPr>
            </w:pPr>
            <w:r>
              <w:rPr>
                <w:rFonts w:ascii="Times New Roman"/>
                <w:sz w:val="16"/>
              </w:rPr>
              <w:t>76391347K</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before="2"/>
              <w:ind w:left="64" w:right="82"/>
              <w:jc w:val="left"/>
              <w:rPr>
                <w:rFonts w:ascii="Times New Roman" w:hAnsi="Times New Roman" w:cs="Times New Roman" w:eastAsia="Times New Roman" w:hint="default"/>
                <w:sz w:val="16"/>
                <w:szCs w:val="16"/>
              </w:rPr>
            </w:pPr>
            <w:r>
              <w:rPr>
                <w:rFonts w:ascii="Times New Roman"/>
                <w:sz w:val="16"/>
              </w:rPr>
              <w:t>LOPEZ </w:t>
            </w:r>
            <w:r>
              <w:rPr>
                <w:rFonts w:ascii="Times New Roman"/>
                <w:spacing w:val="-1"/>
                <w:sz w:val="16"/>
              </w:rPr>
              <w:t>VILLADONIGA </w:t>
            </w:r>
            <w:r>
              <w:rPr>
                <w:rFonts w:ascii="Times New Roman"/>
                <w:spacing w:val="-1"/>
                <w:sz w:val="16"/>
              </w:rPr>
            </w:r>
            <w:r>
              <w:rPr>
                <w:rFonts w:ascii="Times New Roman"/>
                <w:sz w:val="16"/>
              </w:rPr>
              <w:t>VICENTE</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341</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22199</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before="2"/>
              <w:ind w:left="62" w:right="191"/>
              <w:jc w:val="left"/>
              <w:rPr>
                <w:rFonts w:ascii="Times New Roman" w:hAnsi="Times New Roman" w:cs="Times New Roman" w:eastAsia="Times New Roman" w:hint="default"/>
                <w:sz w:val="16"/>
                <w:szCs w:val="16"/>
              </w:rPr>
            </w:pPr>
            <w:r>
              <w:rPr>
                <w:rFonts w:ascii="Times New Roman"/>
                <w:sz w:val="16"/>
              </w:rPr>
              <w:t>Fra 239 de chapas marinas con forma, obra pista</w:t>
            </w:r>
            <w:r>
              <w:rPr>
                <w:rFonts w:ascii="Times New Roman"/>
                <w:spacing w:val="9"/>
                <w:sz w:val="16"/>
              </w:rPr>
              <w:t> </w:t>
            </w:r>
            <w:r>
              <w:rPr>
                <w:rFonts w:ascii="Times New Roman"/>
                <w:sz w:val="16"/>
              </w:rPr>
              <w:t>polideportiva</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9"/>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203,28</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r>
        <w:trPr>
          <w:trHeight w:val="586"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F/2014/1371</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51</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19/12/2014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42"/>
              <w:jc w:val="center"/>
              <w:rPr>
                <w:rFonts w:ascii="Times New Roman" w:hAnsi="Times New Roman" w:cs="Times New Roman" w:eastAsia="Times New Roman" w:hint="default"/>
                <w:sz w:val="16"/>
                <w:szCs w:val="16"/>
              </w:rPr>
            </w:pPr>
            <w:r>
              <w:rPr>
                <w:rFonts w:ascii="Times New Roman"/>
                <w:sz w:val="16"/>
              </w:rPr>
              <w:t>B70382064</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7"/>
              <w:ind w:right="0"/>
              <w:jc w:val="left"/>
              <w:rPr>
                <w:rFonts w:ascii="Times New Roman" w:hAnsi="Times New Roman" w:cs="Times New Roman" w:eastAsia="Times New Roman" w:hint="default"/>
                <w:sz w:val="16"/>
                <w:szCs w:val="16"/>
              </w:rPr>
            </w:pPr>
          </w:p>
          <w:p>
            <w:pPr>
              <w:pStyle w:val="TableParagraph"/>
              <w:spacing w:line="247" w:lineRule="auto"/>
              <w:ind w:left="64" w:right="134"/>
              <w:jc w:val="left"/>
              <w:rPr>
                <w:rFonts w:ascii="Times New Roman" w:hAnsi="Times New Roman" w:cs="Times New Roman" w:eastAsia="Times New Roman" w:hint="default"/>
                <w:sz w:val="16"/>
                <w:szCs w:val="16"/>
              </w:rPr>
            </w:pPr>
            <w:r>
              <w:rPr>
                <w:rFonts w:ascii="Times New Roman"/>
                <w:sz w:val="16"/>
              </w:rPr>
              <w:t>PROSEMA NOROESTE</w:t>
            </w:r>
            <w:r>
              <w:rPr>
                <w:rFonts w:ascii="Times New Roman"/>
                <w:spacing w:val="-8"/>
                <w:sz w:val="16"/>
              </w:rPr>
              <w:t> </w:t>
            </w:r>
            <w:r>
              <w:rPr>
                <w:rFonts w:ascii="Times New Roman"/>
                <w:sz w:val="16"/>
              </w:rPr>
              <w:t>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162</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22700</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before="2"/>
              <w:ind w:left="62" w:right="498"/>
              <w:jc w:val="left"/>
              <w:rPr>
                <w:rFonts w:ascii="Times New Roman" w:hAnsi="Times New Roman" w:cs="Times New Roman" w:eastAsia="Times New Roman" w:hint="default"/>
                <w:sz w:val="16"/>
                <w:szCs w:val="16"/>
              </w:rPr>
            </w:pPr>
            <w:r>
              <w:rPr>
                <w:rFonts w:ascii="Times New Roman"/>
                <w:sz w:val="16"/>
              </w:rPr>
              <w:t>Fra 51 de retirada fibrocemento punto limpio</w:t>
            </w:r>
            <w:r>
              <w:rPr>
                <w:rFonts w:ascii="Times New Roman"/>
                <w:spacing w:val="4"/>
                <w:sz w:val="16"/>
              </w:rPr>
              <w:t> </w:t>
            </w:r>
            <w:r>
              <w:rPr>
                <w:rFonts w:ascii="Times New Roman"/>
                <w:sz w:val="16"/>
              </w:rPr>
              <w:t>cedeira</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71"/>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2.541,00</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r>
        <w:trPr>
          <w:trHeight w:val="583"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F/2014/1372</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3555/01</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19/12/2014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right="42"/>
              <w:jc w:val="center"/>
              <w:rPr>
                <w:rFonts w:ascii="Times New Roman" w:hAnsi="Times New Roman" w:cs="Times New Roman" w:eastAsia="Times New Roman" w:hint="default"/>
                <w:sz w:val="16"/>
                <w:szCs w:val="16"/>
              </w:rPr>
            </w:pPr>
            <w:r>
              <w:rPr>
                <w:rFonts w:ascii="Times New Roman"/>
                <w:sz w:val="16"/>
              </w:rPr>
              <w:t>B15356926</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5"/>
              <w:ind w:right="0"/>
              <w:jc w:val="left"/>
              <w:rPr>
                <w:rFonts w:ascii="Times New Roman" w:hAnsi="Times New Roman" w:cs="Times New Roman" w:eastAsia="Times New Roman" w:hint="default"/>
                <w:sz w:val="16"/>
                <w:szCs w:val="16"/>
              </w:rPr>
            </w:pPr>
          </w:p>
          <w:p>
            <w:pPr>
              <w:pStyle w:val="TableParagraph"/>
              <w:spacing w:line="247" w:lineRule="auto"/>
              <w:ind w:left="64" w:right="126"/>
              <w:jc w:val="left"/>
              <w:rPr>
                <w:rFonts w:ascii="Times New Roman" w:hAnsi="Times New Roman" w:cs="Times New Roman" w:eastAsia="Times New Roman" w:hint="default"/>
                <w:sz w:val="16"/>
                <w:szCs w:val="16"/>
              </w:rPr>
            </w:pPr>
            <w:r>
              <w:rPr>
                <w:rFonts w:ascii="Times New Roman" w:hAnsi="Times New Roman"/>
                <w:sz w:val="16"/>
              </w:rPr>
              <w:t>YAÑEZ CANDALES</w:t>
            </w:r>
            <w:r>
              <w:rPr>
                <w:rFonts w:ascii="Times New Roman" w:hAnsi="Times New Roman"/>
                <w:spacing w:val="-10"/>
                <w:sz w:val="16"/>
              </w:rPr>
              <w:t> </w:t>
            </w:r>
            <w:r>
              <w:rPr>
                <w:rFonts w:ascii="Times New Roman" w:hAnsi="Times New Roman"/>
                <w:sz w:val="16"/>
              </w:rPr>
              <w:t>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334</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22199</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ind w:left="62" w:right="587"/>
              <w:jc w:val="left"/>
              <w:rPr>
                <w:rFonts w:ascii="Times New Roman" w:hAnsi="Times New Roman" w:cs="Times New Roman" w:eastAsia="Times New Roman" w:hint="default"/>
                <w:sz w:val="16"/>
                <w:szCs w:val="16"/>
              </w:rPr>
            </w:pPr>
            <w:r>
              <w:rPr>
                <w:rFonts w:ascii="Times New Roman"/>
                <w:sz w:val="16"/>
              </w:rPr>
              <w:t>Fra 3555/01 de suministros varios Samain</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right="69"/>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109,96</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r>
        <w:trPr>
          <w:trHeight w:val="583"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F/2014/1375</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5"/>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2014/990</w:t>
            </w:r>
          </w:p>
          <w:p>
            <w:pPr>
              <w:pStyle w:val="TableParagraph"/>
              <w:spacing w:line="240" w:lineRule="auto" w:before="5"/>
              <w:ind w:left="62" w:right="0"/>
              <w:jc w:val="left"/>
              <w:rPr>
                <w:rFonts w:ascii="Times New Roman" w:hAnsi="Times New Roman" w:cs="Times New Roman" w:eastAsia="Times New Roman" w:hint="default"/>
                <w:sz w:val="16"/>
                <w:szCs w:val="16"/>
              </w:rPr>
            </w:pPr>
            <w:r>
              <w:rPr>
                <w:rFonts w:ascii="Times New Roman"/>
                <w:sz w:val="16"/>
              </w:rPr>
              <w:t>6</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19/12/2014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right="42"/>
              <w:jc w:val="center"/>
              <w:rPr>
                <w:rFonts w:ascii="Times New Roman" w:hAnsi="Times New Roman" w:cs="Times New Roman" w:eastAsia="Times New Roman" w:hint="default"/>
                <w:sz w:val="16"/>
                <w:szCs w:val="16"/>
              </w:rPr>
            </w:pPr>
            <w:r>
              <w:rPr>
                <w:rFonts w:ascii="Times New Roman"/>
                <w:sz w:val="16"/>
              </w:rPr>
              <w:t>B32204620</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5"/>
              <w:ind w:right="0"/>
              <w:jc w:val="left"/>
              <w:rPr>
                <w:rFonts w:ascii="Times New Roman" w:hAnsi="Times New Roman" w:cs="Times New Roman" w:eastAsia="Times New Roman" w:hint="default"/>
                <w:sz w:val="16"/>
                <w:szCs w:val="16"/>
              </w:rPr>
            </w:pPr>
          </w:p>
          <w:p>
            <w:pPr>
              <w:pStyle w:val="TableParagraph"/>
              <w:spacing w:line="247" w:lineRule="auto"/>
              <w:ind w:left="64" w:right="55"/>
              <w:jc w:val="left"/>
              <w:rPr>
                <w:rFonts w:ascii="Times New Roman" w:hAnsi="Times New Roman" w:cs="Times New Roman" w:eastAsia="Times New Roman" w:hint="default"/>
                <w:sz w:val="16"/>
                <w:szCs w:val="16"/>
              </w:rPr>
            </w:pPr>
            <w:r>
              <w:rPr>
                <w:rFonts w:ascii="Times New Roman"/>
                <w:sz w:val="16"/>
              </w:rPr>
              <w:t>BARRERAS DE SEGURIDAD</w:t>
            </w:r>
            <w:r>
              <w:rPr>
                <w:rFonts w:ascii="Times New Roman"/>
                <w:spacing w:val="-20"/>
                <w:sz w:val="16"/>
              </w:rPr>
              <w:t> </w:t>
            </w:r>
            <w:r>
              <w:rPr>
                <w:rFonts w:ascii="Times New Roman"/>
                <w:sz w:val="16"/>
              </w:rPr>
              <w:t>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151</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62500</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ind w:left="62" w:right="133"/>
              <w:jc w:val="left"/>
              <w:rPr>
                <w:rFonts w:ascii="Times New Roman" w:hAnsi="Times New Roman" w:cs="Times New Roman" w:eastAsia="Times New Roman" w:hint="default"/>
                <w:sz w:val="16"/>
                <w:szCs w:val="16"/>
              </w:rPr>
            </w:pPr>
            <w:r>
              <w:rPr>
                <w:rFonts w:ascii="Times New Roman" w:hAnsi="Times New Roman"/>
                <w:sz w:val="16"/>
              </w:rPr>
              <w:t>Fra 2014/9906 señal rectangular de 600x1200 en chapa de acero y</w:t>
            </w:r>
            <w:r>
              <w:rPr>
                <w:rFonts w:ascii="Times New Roman" w:hAnsi="Times New Roman"/>
                <w:spacing w:val="6"/>
                <w:sz w:val="16"/>
              </w:rPr>
              <w:t> </w:t>
            </w:r>
            <w:r>
              <w:rPr>
                <w:rFonts w:ascii="Times New Roman" w:hAnsi="Times New Roman"/>
                <w:sz w:val="16"/>
              </w:rPr>
              <w:t>otros</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right="71"/>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2.895,32</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r>
        <w:trPr>
          <w:trHeight w:val="583"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F/2014/1382</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245/C</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19/12/2014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42"/>
              <w:jc w:val="center"/>
              <w:rPr>
                <w:rFonts w:ascii="Times New Roman" w:hAnsi="Times New Roman" w:cs="Times New Roman" w:eastAsia="Times New Roman" w:hint="default"/>
                <w:sz w:val="16"/>
                <w:szCs w:val="16"/>
              </w:rPr>
            </w:pPr>
            <w:r>
              <w:rPr>
                <w:rFonts w:ascii="Times New Roman"/>
                <w:sz w:val="16"/>
              </w:rPr>
              <w:t>B15800907</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7"/>
              <w:ind w:right="0"/>
              <w:jc w:val="left"/>
              <w:rPr>
                <w:rFonts w:ascii="Times New Roman" w:hAnsi="Times New Roman" w:cs="Times New Roman" w:eastAsia="Times New Roman" w:hint="default"/>
                <w:sz w:val="16"/>
                <w:szCs w:val="16"/>
              </w:rPr>
            </w:pPr>
          </w:p>
          <w:p>
            <w:pPr>
              <w:pStyle w:val="TableParagraph"/>
              <w:spacing w:line="247" w:lineRule="auto"/>
              <w:ind w:left="64" w:right="232"/>
              <w:jc w:val="left"/>
              <w:rPr>
                <w:rFonts w:ascii="Times New Roman" w:hAnsi="Times New Roman" w:cs="Times New Roman" w:eastAsia="Times New Roman" w:hint="default"/>
                <w:sz w:val="16"/>
                <w:szCs w:val="16"/>
              </w:rPr>
            </w:pPr>
            <w:r>
              <w:rPr>
                <w:rFonts w:ascii="Times New Roman"/>
                <w:sz w:val="16"/>
              </w:rPr>
              <w:t>VILLASUSO ORTEGAL</w:t>
            </w:r>
            <w:r>
              <w:rPr>
                <w:rFonts w:ascii="Times New Roman"/>
                <w:spacing w:val="-17"/>
                <w:sz w:val="16"/>
              </w:rPr>
              <w:t> </w:t>
            </w:r>
            <w:r>
              <w:rPr>
                <w:rFonts w:ascii="Times New Roman"/>
                <w:sz w:val="16"/>
              </w:rPr>
              <w:t>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151</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61900</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before="2"/>
              <w:ind w:left="62" w:right="104"/>
              <w:jc w:val="left"/>
              <w:rPr>
                <w:rFonts w:ascii="Times New Roman" w:hAnsi="Times New Roman" w:cs="Times New Roman" w:eastAsia="Times New Roman" w:hint="default"/>
                <w:sz w:val="16"/>
                <w:szCs w:val="16"/>
              </w:rPr>
            </w:pPr>
            <w:r>
              <w:rPr>
                <w:rFonts w:ascii="Times New Roman"/>
                <w:sz w:val="16"/>
              </w:rPr>
              <w:t>Fra 245/c de abrir entrada pista y poner tubo d=400 nas</w:t>
            </w:r>
            <w:r>
              <w:rPr>
                <w:rFonts w:ascii="Times New Roman"/>
                <w:spacing w:val="5"/>
                <w:sz w:val="16"/>
              </w:rPr>
              <w:t> </w:t>
            </w:r>
            <w:r>
              <w:rPr>
                <w:rFonts w:ascii="Times New Roman"/>
                <w:sz w:val="16"/>
              </w:rPr>
              <w:t>vieiteiras</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71"/>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1.391,50</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r>
        <w:trPr>
          <w:trHeight w:val="586"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F/2014/1396</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544</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26/12/2014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33"/>
              <w:jc w:val="center"/>
              <w:rPr>
                <w:rFonts w:ascii="Times New Roman" w:hAnsi="Times New Roman" w:cs="Times New Roman" w:eastAsia="Times New Roman" w:hint="default"/>
                <w:sz w:val="16"/>
                <w:szCs w:val="16"/>
              </w:rPr>
            </w:pPr>
            <w:r>
              <w:rPr>
                <w:rFonts w:ascii="Times New Roman"/>
                <w:sz w:val="16"/>
              </w:rPr>
              <w:t>32549403X</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7"/>
              <w:ind w:right="0"/>
              <w:jc w:val="left"/>
              <w:rPr>
                <w:rFonts w:ascii="Times New Roman" w:hAnsi="Times New Roman" w:cs="Times New Roman" w:eastAsia="Times New Roman" w:hint="default"/>
                <w:sz w:val="16"/>
                <w:szCs w:val="16"/>
              </w:rPr>
            </w:pPr>
          </w:p>
          <w:p>
            <w:pPr>
              <w:pStyle w:val="TableParagraph"/>
              <w:spacing w:line="247" w:lineRule="auto"/>
              <w:ind w:left="64" w:right="165"/>
              <w:jc w:val="left"/>
              <w:rPr>
                <w:rFonts w:ascii="Times New Roman" w:hAnsi="Times New Roman" w:cs="Times New Roman" w:eastAsia="Times New Roman" w:hint="default"/>
                <w:sz w:val="16"/>
                <w:szCs w:val="16"/>
              </w:rPr>
            </w:pPr>
            <w:r>
              <w:rPr>
                <w:rFonts w:ascii="Times New Roman" w:hAnsi="Times New Roman"/>
                <w:sz w:val="16"/>
              </w:rPr>
              <w:t>LOPEZ</w:t>
            </w:r>
            <w:r>
              <w:rPr>
                <w:rFonts w:ascii="Times New Roman" w:hAnsi="Times New Roman"/>
                <w:spacing w:val="-5"/>
                <w:sz w:val="16"/>
              </w:rPr>
              <w:t> </w:t>
            </w:r>
            <w:r>
              <w:rPr>
                <w:rFonts w:ascii="Times New Roman" w:hAnsi="Times New Roman"/>
                <w:sz w:val="16"/>
              </w:rPr>
              <w:t>LOPEZ </w:t>
            </w:r>
            <w:r>
              <w:rPr>
                <w:rFonts w:ascii="Times New Roman" w:hAnsi="Times New Roman"/>
                <w:sz w:val="16"/>
              </w:rPr>
              <w:t>AGUSTÍN</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334</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22001</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before="2"/>
              <w:ind w:left="62" w:right="264"/>
              <w:jc w:val="both"/>
              <w:rPr>
                <w:rFonts w:ascii="Times New Roman" w:hAnsi="Times New Roman" w:cs="Times New Roman" w:eastAsia="Times New Roman" w:hint="default"/>
                <w:sz w:val="16"/>
                <w:szCs w:val="16"/>
              </w:rPr>
            </w:pPr>
            <w:r>
              <w:rPr>
                <w:rFonts w:ascii="Times New Roman"/>
                <w:sz w:val="16"/>
              </w:rPr>
              <w:t>Fra 544 de 26/12/2014 un libro Asterix y otros (Festa Camelot)</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9"/>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109,00</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r>
        <w:trPr>
          <w:trHeight w:val="773"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F/2014/1408</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1E+08</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15/12/2014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right="42"/>
              <w:jc w:val="center"/>
              <w:rPr>
                <w:rFonts w:ascii="Times New Roman" w:hAnsi="Times New Roman" w:cs="Times New Roman" w:eastAsia="Times New Roman" w:hint="default"/>
                <w:sz w:val="16"/>
                <w:szCs w:val="16"/>
              </w:rPr>
            </w:pPr>
            <w:r>
              <w:rPr>
                <w:rFonts w:ascii="Times New Roman"/>
                <w:sz w:val="16"/>
              </w:rPr>
              <w:t>B84412683</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5"/>
              <w:ind w:right="0"/>
              <w:jc w:val="left"/>
              <w:rPr>
                <w:rFonts w:ascii="Times New Roman" w:hAnsi="Times New Roman" w:cs="Times New Roman" w:eastAsia="Times New Roman" w:hint="default"/>
                <w:sz w:val="16"/>
                <w:szCs w:val="16"/>
              </w:rPr>
            </w:pPr>
          </w:p>
          <w:p>
            <w:pPr>
              <w:pStyle w:val="TableParagraph"/>
              <w:spacing w:line="247" w:lineRule="auto"/>
              <w:ind w:left="64" w:right="113"/>
              <w:jc w:val="left"/>
              <w:rPr>
                <w:rFonts w:ascii="Times New Roman" w:hAnsi="Times New Roman" w:cs="Times New Roman" w:eastAsia="Times New Roman" w:hint="default"/>
                <w:sz w:val="16"/>
                <w:szCs w:val="16"/>
              </w:rPr>
            </w:pPr>
            <w:r>
              <w:rPr>
                <w:rFonts w:ascii="Times New Roman"/>
                <w:sz w:val="16"/>
              </w:rPr>
              <w:t>PREMAP SEGURIDAD Y SALUD</w:t>
            </w:r>
            <w:r>
              <w:rPr>
                <w:rFonts w:ascii="Times New Roman"/>
                <w:spacing w:val="-14"/>
                <w:sz w:val="16"/>
              </w:rPr>
              <w:t> </w:t>
            </w:r>
            <w:r>
              <w:rPr>
                <w:rFonts w:ascii="Times New Roman"/>
                <w:sz w:val="16"/>
              </w:rPr>
              <w:t>SLU</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920</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22799</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ind w:left="62" w:right="0"/>
              <w:jc w:val="left"/>
              <w:rPr>
                <w:rFonts w:ascii="Times New Roman" w:hAnsi="Times New Roman" w:cs="Times New Roman" w:eastAsia="Times New Roman" w:hint="default"/>
                <w:sz w:val="16"/>
                <w:szCs w:val="16"/>
              </w:rPr>
            </w:pPr>
            <w:r>
              <w:rPr>
                <w:rFonts w:ascii="Times New Roman"/>
                <w:sz w:val="16"/>
              </w:rPr>
              <w:t>Fra</w:t>
            </w:r>
            <w:r>
              <w:rPr>
                <w:rFonts w:ascii="Times New Roman"/>
                <w:spacing w:val="-1"/>
                <w:sz w:val="16"/>
              </w:rPr>
              <w:t> </w:t>
            </w:r>
            <w:r>
              <w:rPr>
                <w:rFonts w:ascii="Times New Roman"/>
                <w:sz w:val="16"/>
              </w:rPr>
              <w:t>0114155147</w:t>
            </w:r>
          </w:p>
          <w:p>
            <w:pPr>
              <w:pStyle w:val="TableParagraph"/>
              <w:spacing w:line="247" w:lineRule="auto" w:before="5"/>
              <w:ind w:left="62" w:right="245"/>
              <w:jc w:val="left"/>
              <w:rPr>
                <w:rFonts w:ascii="Times New Roman" w:hAnsi="Times New Roman" w:cs="Times New Roman" w:eastAsia="Times New Roman" w:hint="default"/>
                <w:sz w:val="16"/>
                <w:szCs w:val="16"/>
              </w:rPr>
            </w:pPr>
            <w:r>
              <w:rPr>
                <w:rFonts w:ascii="Times New Roman"/>
                <w:sz w:val="16"/>
              </w:rPr>
              <w:t>Especialidades tecnicas (del 15-12-2014</w:t>
            </w:r>
            <w:r>
              <w:rPr>
                <w:rFonts w:ascii="Times New Roman"/>
                <w:spacing w:val="4"/>
                <w:sz w:val="16"/>
              </w:rPr>
              <w:t> </w:t>
            </w:r>
            <w:r>
              <w:rPr>
                <w:rFonts w:ascii="Times New Roman"/>
                <w:sz w:val="16"/>
              </w:rPr>
              <w:t>al</w:t>
            </w: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14-03-2015)</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right="71"/>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1.530,11</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r>
        <w:trPr>
          <w:trHeight w:val="962"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0"/>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F/2014/1415</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0"/>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135</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0"/>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30/12/2014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0"/>
              <w:ind w:right="0"/>
              <w:jc w:val="left"/>
              <w:rPr>
                <w:rFonts w:ascii="Times New Roman" w:hAnsi="Times New Roman" w:cs="Times New Roman" w:eastAsia="Times New Roman" w:hint="default"/>
                <w:sz w:val="17"/>
                <w:szCs w:val="17"/>
              </w:rPr>
            </w:pPr>
          </w:p>
          <w:p>
            <w:pPr>
              <w:pStyle w:val="TableParagraph"/>
              <w:spacing w:line="240" w:lineRule="auto"/>
              <w:ind w:right="42"/>
              <w:jc w:val="center"/>
              <w:rPr>
                <w:rFonts w:ascii="Times New Roman" w:hAnsi="Times New Roman" w:cs="Times New Roman" w:eastAsia="Times New Roman" w:hint="default"/>
                <w:sz w:val="16"/>
                <w:szCs w:val="16"/>
              </w:rPr>
            </w:pPr>
            <w:r>
              <w:rPr>
                <w:rFonts w:ascii="Times New Roman"/>
                <w:sz w:val="16"/>
              </w:rPr>
              <w:t>B15279359</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ind w:left="64" w:right="73"/>
              <w:jc w:val="left"/>
              <w:rPr>
                <w:rFonts w:ascii="Times New Roman" w:hAnsi="Times New Roman" w:cs="Times New Roman" w:eastAsia="Times New Roman" w:hint="default"/>
                <w:sz w:val="16"/>
                <w:szCs w:val="16"/>
              </w:rPr>
            </w:pPr>
            <w:r>
              <w:rPr>
                <w:rFonts w:ascii="Times New Roman"/>
                <w:sz w:val="16"/>
              </w:rPr>
              <w:t>ILUMINACION ES</w:t>
            </w:r>
          </w:p>
          <w:p>
            <w:pPr>
              <w:pStyle w:val="TableParagraph"/>
              <w:spacing w:line="240" w:lineRule="auto" w:before="6"/>
              <w:ind w:right="0"/>
              <w:jc w:val="left"/>
              <w:rPr>
                <w:rFonts w:ascii="Times New Roman" w:hAnsi="Times New Roman" w:cs="Times New Roman" w:eastAsia="Times New Roman" w:hint="default"/>
                <w:sz w:val="16"/>
                <w:szCs w:val="16"/>
              </w:rPr>
            </w:pPr>
          </w:p>
          <w:p>
            <w:pPr>
              <w:pStyle w:val="TableParagraph"/>
              <w:spacing w:line="247" w:lineRule="auto"/>
              <w:ind w:left="64" w:right="73"/>
              <w:jc w:val="left"/>
              <w:rPr>
                <w:rFonts w:ascii="Times New Roman" w:hAnsi="Times New Roman" w:cs="Times New Roman" w:eastAsia="Times New Roman" w:hint="default"/>
                <w:sz w:val="16"/>
                <w:szCs w:val="16"/>
              </w:rPr>
            </w:pPr>
            <w:r>
              <w:rPr>
                <w:rFonts w:ascii="Times New Roman"/>
                <w:spacing w:val="-1"/>
                <w:sz w:val="16"/>
              </w:rPr>
              <w:t>SANTIAGUESA </w:t>
            </w:r>
            <w:r>
              <w:rPr>
                <w:rFonts w:ascii="Times New Roman"/>
                <w:sz w:val="16"/>
              </w:rPr>
              <w:t>S</w:t>
            </w:r>
            <w:r>
              <w:rPr>
                <w:rFonts w:ascii="Times New Roman"/>
                <w:spacing w:val="-1"/>
                <w:sz w:val="16"/>
              </w:rPr>
              <w:t> </w:t>
            </w:r>
            <w:r>
              <w:rPr>
                <w:rFonts w:ascii="Times New Roman"/>
                <w:sz w:val="16"/>
              </w:rPr>
              <w:t>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0"/>
              <w:ind w:right="0"/>
              <w:jc w:val="left"/>
              <w:rPr>
                <w:rFonts w:ascii="Times New Roman" w:hAnsi="Times New Roman" w:cs="Times New Roman" w:eastAsia="Times New Roman" w:hint="default"/>
                <w:sz w:val="17"/>
                <w:szCs w:val="17"/>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334</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0"/>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22710</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7" w:lineRule="auto"/>
              <w:ind w:left="62" w:right="248"/>
              <w:jc w:val="left"/>
              <w:rPr>
                <w:rFonts w:ascii="Times New Roman" w:hAnsi="Times New Roman" w:cs="Times New Roman" w:eastAsia="Times New Roman" w:hint="default"/>
                <w:sz w:val="16"/>
                <w:szCs w:val="16"/>
              </w:rPr>
            </w:pPr>
            <w:r>
              <w:rPr>
                <w:rFonts w:ascii="Times New Roman"/>
                <w:sz w:val="16"/>
              </w:rPr>
              <w:t>Fra 135 de iluminacion fiestas de navidad</w:t>
            </w:r>
            <w:r>
              <w:rPr>
                <w:rFonts w:ascii="Times New Roman"/>
                <w:spacing w:val="6"/>
                <w:sz w:val="16"/>
              </w:rPr>
              <w:t> </w:t>
            </w:r>
            <w:r>
              <w:rPr>
                <w:rFonts w:ascii="Times New Roman"/>
                <w:sz w:val="16"/>
              </w:rPr>
              <w:t>2014</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0"/>
              <w:ind w:right="0"/>
              <w:jc w:val="left"/>
              <w:rPr>
                <w:rFonts w:ascii="Times New Roman" w:hAnsi="Times New Roman" w:cs="Times New Roman" w:eastAsia="Times New Roman" w:hint="default"/>
                <w:sz w:val="17"/>
                <w:szCs w:val="17"/>
              </w:rPr>
            </w:pPr>
          </w:p>
          <w:p>
            <w:pPr>
              <w:pStyle w:val="TableParagraph"/>
              <w:spacing w:line="240" w:lineRule="auto"/>
              <w:ind w:right="71"/>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6.000,00</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r>
        <w:trPr>
          <w:trHeight w:val="583"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F/2014/1423</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F/1823</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23/12/2014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42"/>
              <w:jc w:val="center"/>
              <w:rPr>
                <w:rFonts w:ascii="Times New Roman" w:hAnsi="Times New Roman" w:cs="Times New Roman" w:eastAsia="Times New Roman" w:hint="default"/>
                <w:sz w:val="16"/>
                <w:szCs w:val="16"/>
              </w:rPr>
            </w:pPr>
            <w:r>
              <w:rPr>
                <w:rFonts w:ascii="Times New Roman"/>
                <w:sz w:val="16"/>
              </w:rPr>
              <w:t>B70233069</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7"/>
              <w:ind w:right="0"/>
              <w:jc w:val="left"/>
              <w:rPr>
                <w:rFonts w:ascii="Times New Roman" w:hAnsi="Times New Roman" w:cs="Times New Roman" w:eastAsia="Times New Roman" w:hint="default"/>
                <w:sz w:val="16"/>
                <w:szCs w:val="16"/>
              </w:rPr>
            </w:pPr>
          </w:p>
          <w:p>
            <w:pPr>
              <w:pStyle w:val="TableParagraph"/>
              <w:spacing w:line="247" w:lineRule="auto"/>
              <w:ind w:left="64" w:right="225"/>
              <w:jc w:val="left"/>
              <w:rPr>
                <w:rFonts w:ascii="Times New Roman" w:hAnsi="Times New Roman" w:cs="Times New Roman" w:eastAsia="Times New Roman" w:hint="default"/>
                <w:sz w:val="16"/>
                <w:szCs w:val="16"/>
              </w:rPr>
            </w:pPr>
            <w:r>
              <w:rPr>
                <w:rFonts w:ascii="Times New Roman"/>
                <w:spacing w:val="-1"/>
                <w:sz w:val="16"/>
              </w:rPr>
              <w:t>FERRETERIA </w:t>
            </w:r>
            <w:r>
              <w:rPr>
                <w:rFonts w:ascii="Times New Roman"/>
                <w:sz w:val="16"/>
              </w:rPr>
              <w:t>LUCIANO</w:t>
            </w:r>
            <w:r>
              <w:rPr>
                <w:rFonts w:ascii="Times New Roman"/>
                <w:spacing w:val="-13"/>
                <w:sz w:val="16"/>
              </w:rPr>
              <w:t> </w:t>
            </w:r>
            <w:r>
              <w:rPr>
                <w:rFonts w:ascii="Times New Roman"/>
                <w:sz w:val="16"/>
              </w:rPr>
              <w:t>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164</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22199</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before="2"/>
              <w:ind w:left="62" w:right="142"/>
              <w:jc w:val="both"/>
              <w:rPr>
                <w:rFonts w:ascii="Times New Roman" w:hAnsi="Times New Roman" w:cs="Times New Roman" w:eastAsia="Times New Roman" w:hint="default"/>
                <w:sz w:val="16"/>
                <w:szCs w:val="16"/>
              </w:rPr>
            </w:pPr>
            <w:r>
              <w:rPr>
                <w:rFonts w:ascii="Times New Roman"/>
                <w:sz w:val="16"/>
              </w:rPr>
              <w:t>Fra f/1823 sumin. hailo. escalera domestica; sifer. escalera tijera</w:t>
            </w:r>
            <w:r>
              <w:rPr>
                <w:rFonts w:ascii="Times New Roman"/>
                <w:spacing w:val="5"/>
                <w:sz w:val="16"/>
              </w:rPr>
              <w:t> </w:t>
            </w:r>
            <w:r>
              <w:rPr>
                <w:rFonts w:ascii="Times New Roman"/>
                <w:sz w:val="16"/>
              </w:rPr>
              <w:t>aluminio</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9"/>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149,44</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r>
        <w:trPr>
          <w:trHeight w:val="775"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F/2014/1427</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09/2014</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30/12/2014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right="42"/>
              <w:jc w:val="center"/>
              <w:rPr>
                <w:rFonts w:ascii="Times New Roman" w:hAnsi="Times New Roman" w:cs="Times New Roman" w:eastAsia="Times New Roman" w:hint="default"/>
                <w:sz w:val="16"/>
                <w:szCs w:val="16"/>
              </w:rPr>
            </w:pPr>
            <w:r>
              <w:rPr>
                <w:rFonts w:ascii="Times New Roman"/>
                <w:sz w:val="16"/>
              </w:rPr>
              <w:t>B15444433</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7" w:lineRule="auto"/>
              <w:ind w:left="64" w:right="323"/>
              <w:jc w:val="left"/>
              <w:rPr>
                <w:rFonts w:ascii="Times New Roman" w:hAnsi="Times New Roman" w:cs="Times New Roman" w:eastAsia="Times New Roman" w:hint="default"/>
                <w:sz w:val="16"/>
                <w:szCs w:val="16"/>
              </w:rPr>
            </w:pPr>
            <w:r>
              <w:rPr>
                <w:rFonts w:ascii="Times New Roman"/>
                <w:spacing w:val="-1"/>
                <w:sz w:val="16"/>
              </w:rPr>
              <w:t>PROARQUR </w:t>
            </w:r>
            <w:r>
              <w:rPr>
                <w:rFonts w:ascii="Times New Roman"/>
                <w:sz w:val="16"/>
              </w:rPr>
              <w:t>SLP</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151</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22706</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before="2"/>
              <w:ind w:left="62" w:right="108"/>
              <w:jc w:val="left"/>
              <w:rPr>
                <w:rFonts w:ascii="Times New Roman" w:hAnsi="Times New Roman" w:cs="Times New Roman" w:eastAsia="Times New Roman" w:hint="default"/>
                <w:sz w:val="16"/>
                <w:szCs w:val="16"/>
              </w:rPr>
            </w:pPr>
            <w:r>
              <w:rPr>
                <w:rFonts w:ascii="Times New Roman"/>
                <w:sz w:val="16"/>
              </w:rPr>
              <w:t>Fra 09/2014 Asist.tecnica para estudio e informe tecnico-urbanistico de solicitud de</w:t>
            </w:r>
            <w:r>
              <w:rPr>
                <w:rFonts w:ascii="Times New Roman"/>
                <w:spacing w:val="-3"/>
                <w:sz w:val="16"/>
              </w:rPr>
              <w:t> </w:t>
            </w:r>
            <w:r>
              <w:rPr>
                <w:rFonts w:ascii="Times New Roman"/>
                <w:sz w:val="16"/>
              </w:rPr>
              <w:t>licencia</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right="71"/>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2.420,00</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r>
        <w:trPr>
          <w:trHeight w:val="962"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0"/>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F/2014/1439</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0"/>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32</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0"/>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29/12/2014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0"/>
              <w:ind w:right="0"/>
              <w:jc w:val="left"/>
              <w:rPr>
                <w:rFonts w:ascii="Times New Roman" w:hAnsi="Times New Roman" w:cs="Times New Roman" w:eastAsia="Times New Roman" w:hint="default"/>
                <w:sz w:val="17"/>
                <w:szCs w:val="17"/>
              </w:rPr>
            </w:pPr>
          </w:p>
          <w:p>
            <w:pPr>
              <w:pStyle w:val="TableParagraph"/>
              <w:spacing w:line="240" w:lineRule="auto"/>
              <w:ind w:right="42"/>
              <w:jc w:val="center"/>
              <w:rPr>
                <w:rFonts w:ascii="Times New Roman" w:hAnsi="Times New Roman" w:cs="Times New Roman" w:eastAsia="Times New Roman" w:hint="default"/>
                <w:sz w:val="16"/>
                <w:szCs w:val="16"/>
              </w:rPr>
            </w:pPr>
            <w:r>
              <w:rPr>
                <w:rFonts w:ascii="Times New Roman"/>
                <w:sz w:val="16"/>
              </w:rPr>
              <w:t>B70187034</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ind w:left="64" w:right="0"/>
              <w:jc w:val="left"/>
              <w:rPr>
                <w:rFonts w:ascii="Times New Roman" w:hAnsi="Times New Roman" w:cs="Times New Roman" w:eastAsia="Times New Roman" w:hint="default"/>
                <w:sz w:val="16"/>
                <w:szCs w:val="16"/>
              </w:rPr>
            </w:pPr>
            <w:r>
              <w:rPr>
                <w:rFonts w:ascii="Times New Roman"/>
                <w:sz w:val="16"/>
              </w:rPr>
              <w:t>SOTO</w:t>
            </w: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7" w:lineRule="auto"/>
              <w:ind w:left="64" w:right="63"/>
              <w:jc w:val="left"/>
              <w:rPr>
                <w:rFonts w:ascii="Times New Roman" w:hAnsi="Times New Roman" w:cs="Times New Roman" w:eastAsia="Times New Roman" w:hint="default"/>
                <w:sz w:val="16"/>
                <w:szCs w:val="16"/>
              </w:rPr>
            </w:pPr>
            <w:r>
              <w:rPr>
                <w:rFonts w:ascii="Times New Roman"/>
                <w:sz w:val="16"/>
              </w:rPr>
              <w:t>ESPECTACULO S AS PONTES 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0"/>
              <w:ind w:right="0"/>
              <w:jc w:val="left"/>
              <w:rPr>
                <w:rFonts w:ascii="Times New Roman" w:hAnsi="Times New Roman" w:cs="Times New Roman" w:eastAsia="Times New Roman" w:hint="default"/>
                <w:sz w:val="17"/>
                <w:szCs w:val="17"/>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334</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0"/>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22710</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5"/>
              <w:ind w:right="0"/>
              <w:jc w:val="left"/>
              <w:rPr>
                <w:rFonts w:ascii="Times New Roman" w:hAnsi="Times New Roman" w:cs="Times New Roman" w:eastAsia="Times New Roman" w:hint="default"/>
                <w:sz w:val="16"/>
                <w:szCs w:val="16"/>
              </w:rPr>
            </w:pPr>
          </w:p>
          <w:p>
            <w:pPr>
              <w:pStyle w:val="TableParagraph"/>
              <w:spacing w:line="247" w:lineRule="auto"/>
              <w:ind w:left="62" w:right="248"/>
              <w:jc w:val="left"/>
              <w:rPr>
                <w:rFonts w:ascii="Times New Roman" w:hAnsi="Times New Roman" w:cs="Times New Roman" w:eastAsia="Times New Roman" w:hint="default"/>
                <w:sz w:val="16"/>
                <w:szCs w:val="16"/>
              </w:rPr>
            </w:pPr>
            <w:r>
              <w:rPr>
                <w:rFonts w:ascii="Times New Roman"/>
                <w:sz w:val="16"/>
              </w:rPr>
              <w:t>Fra 32 de Organizacion de eventos musicales fiestas patronales 2014 con Paris de</w:t>
            </w:r>
            <w:r>
              <w:rPr>
                <w:rFonts w:ascii="Times New Roman"/>
                <w:spacing w:val="-3"/>
                <w:sz w:val="16"/>
              </w:rPr>
              <w:t> </w:t>
            </w:r>
            <w:r>
              <w:rPr>
                <w:rFonts w:ascii="Times New Roman"/>
                <w:sz w:val="16"/>
              </w:rPr>
              <w:t>Noia</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0"/>
              <w:ind w:right="0"/>
              <w:jc w:val="left"/>
              <w:rPr>
                <w:rFonts w:ascii="Times New Roman" w:hAnsi="Times New Roman" w:cs="Times New Roman" w:eastAsia="Times New Roman" w:hint="default"/>
                <w:sz w:val="17"/>
                <w:szCs w:val="17"/>
              </w:rPr>
            </w:pPr>
          </w:p>
          <w:p>
            <w:pPr>
              <w:pStyle w:val="TableParagraph"/>
              <w:spacing w:line="240" w:lineRule="auto"/>
              <w:ind w:right="72"/>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18.150,00</w:t>
            </w:r>
            <w:r>
              <w:rPr>
                <w:rFonts w:ascii="Times New Roman" w:hAnsi="Times New Roman" w:cs="Times New Roman" w:eastAsia="Times New Roman" w:hint="default"/>
                <w:spacing w:val="3"/>
                <w:sz w:val="16"/>
                <w:szCs w:val="16"/>
              </w:rPr>
              <w:t> </w:t>
            </w:r>
            <w:r>
              <w:rPr>
                <w:rFonts w:ascii="Times New Roman" w:hAnsi="Times New Roman" w:cs="Times New Roman" w:eastAsia="Times New Roman" w:hint="default"/>
                <w:sz w:val="16"/>
                <w:szCs w:val="16"/>
              </w:rPr>
              <w:t>€</w:t>
            </w:r>
          </w:p>
        </w:tc>
      </w:tr>
      <w:tr>
        <w:trPr>
          <w:trHeight w:val="204" w:hRule="exact"/>
        </w:trPr>
        <w:tc>
          <w:tcPr>
            <w:tcW w:w="1150" w:type="dxa"/>
            <w:tcBorders>
              <w:top w:val="single" w:sz="6" w:space="0" w:color="000000"/>
              <w:left w:val="single" w:sz="6" w:space="0" w:color="000000"/>
              <w:bottom w:val="nil" w:sz="6" w:space="0" w:color="auto"/>
              <w:right w:val="single" w:sz="6" w:space="0" w:color="000000"/>
            </w:tcBorders>
          </w:tcPr>
          <w:p>
            <w:pPr>
              <w:pStyle w:val="TableParagraph"/>
              <w:spacing w:line="183" w:lineRule="exact"/>
              <w:ind w:left="62" w:right="0"/>
              <w:jc w:val="left"/>
              <w:rPr>
                <w:rFonts w:ascii="Times New Roman" w:hAnsi="Times New Roman" w:cs="Times New Roman" w:eastAsia="Times New Roman" w:hint="default"/>
                <w:sz w:val="16"/>
                <w:szCs w:val="16"/>
              </w:rPr>
            </w:pPr>
            <w:r>
              <w:rPr>
                <w:rFonts w:ascii="Times New Roman"/>
                <w:sz w:val="16"/>
              </w:rPr>
              <w:t>F/2014/1442</w:t>
            </w:r>
          </w:p>
        </w:tc>
        <w:tc>
          <w:tcPr>
            <w:tcW w:w="766" w:type="dxa"/>
            <w:tcBorders>
              <w:top w:val="single" w:sz="6" w:space="0" w:color="000000"/>
              <w:left w:val="single" w:sz="6" w:space="0" w:color="000000"/>
              <w:bottom w:val="nil" w:sz="6" w:space="0" w:color="auto"/>
              <w:right w:val="single" w:sz="6" w:space="0" w:color="000000"/>
            </w:tcBorders>
          </w:tcPr>
          <w:p>
            <w:pPr>
              <w:pStyle w:val="TableParagraph"/>
              <w:spacing w:line="183" w:lineRule="exact"/>
              <w:ind w:left="62" w:right="0"/>
              <w:jc w:val="left"/>
              <w:rPr>
                <w:rFonts w:ascii="Times New Roman" w:hAnsi="Times New Roman" w:cs="Times New Roman" w:eastAsia="Times New Roman" w:hint="default"/>
                <w:sz w:val="16"/>
                <w:szCs w:val="16"/>
              </w:rPr>
            </w:pPr>
            <w:r>
              <w:rPr>
                <w:rFonts w:ascii="Times New Roman"/>
                <w:sz w:val="16"/>
              </w:rPr>
              <w:t>251/C</w:t>
            </w:r>
          </w:p>
        </w:tc>
        <w:tc>
          <w:tcPr>
            <w:tcW w:w="1066" w:type="dxa"/>
            <w:tcBorders>
              <w:top w:val="single" w:sz="6" w:space="0" w:color="000000"/>
              <w:left w:val="single" w:sz="6" w:space="0" w:color="000000"/>
              <w:bottom w:val="nil" w:sz="6" w:space="0" w:color="auto"/>
              <w:right w:val="single" w:sz="6" w:space="0" w:color="000000"/>
            </w:tcBorders>
          </w:tcPr>
          <w:p>
            <w:pPr>
              <w:pStyle w:val="TableParagraph"/>
              <w:spacing w:line="183" w:lineRule="exact"/>
              <w:ind w:left="62" w:right="0"/>
              <w:jc w:val="left"/>
              <w:rPr>
                <w:rFonts w:ascii="Times New Roman" w:hAnsi="Times New Roman" w:cs="Times New Roman" w:eastAsia="Times New Roman" w:hint="default"/>
                <w:sz w:val="16"/>
                <w:szCs w:val="16"/>
              </w:rPr>
            </w:pPr>
            <w:r>
              <w:rPr>
                <w:rFonts w:ascii="Times New Roman"/>
                <w:sz w:val="16"/>
              </w:rPr>
              <w:t>26/12/2014</w:t>
            </w:r>
          </w:p>
        </w:tc>
        <w:tc>
          <w:tcPr>
            <w:tcW w:w="934" w:type="dxa"/>
            <w:tcBorders>
              <w:top w:val="single" w:sz="6" w:space="0" w:color="000000"/>
              <w:left w:val="single" w:sz="6" w:space="0" w:color="000000"/>
              <w:bottom w:val="nil" w:sz="6" w:space="0" w:color="auto"/>
              <w:right w:val="single" w:sz="6" w:space="0" w:color="000000"/>
            </w:tcBorders>
          </w:tcPr>
          <w:p>
            <w:pPr>
              <w:pStyle w:val="TableParagraph"/>
              <w:spacing w:line="183" w:lineRule="exact"/>
              <w:ind w:right="42"/>
              <w:jc w:val="center"/>
              <w:rPr>
                <w:rFonts w:ascii="Times New Roman" w:hAnsi="Times New Roman" w:cs="Times New Roman" w:eastAsia="Times New Roman" w:hint="default"/>
                <w:sz w:val="16"/>
                <w:szCs w:val="16"/>
              </w:rPr>
            </w:pPr>
            <w:r>
              <w:rPr>
                <w:rFonts w:ascii="Times New Roman"/>
                <w:sz w:val="16"/>
              </w:rPr>
              <w:t>B15800907</w:t>
            </w:r>
          </w:p>
        </w:tc>
        <w:tc>
          <w:tcPr>
            <w:tcW w:w="1279" w:type="dxa"/>
            <w:tcBorders>
              <w:top w:val="single" w:sz="6" w:space="0" w:color="000000"/>
              <w:left w:val="single" w:sz="6" w:space="0" w:color="000000"/>
              <w:bottom w:val="nil" w:sz="6" w:space="0" w:color="auto"/>
              <w:right w:val="single" w:sz="6" w:space="0" w:color="000000"/>
            </w:tcBorders>
          </w:tcPr>
          <w:p>
            <w:pPr>
              <w:pStyle w:val="TableParagraph"/>
              <w:spacing w:line="183" w:lineRule="exact"/>
              <w:ind w:left="64" w:right="0"/>
              <w:jc w:val="left"/>
              <w:rPr>
                <w:rFonts w:ascii="Times New Roman" w:hAnsi="Times New Roman" w:cs="Times New Roman" w:eastAsia="Times New Roman" w:hint="default"/>
                <w:sz w:val="16"/>
                <w:szCs w:val="16"/>
              </w:rPr>
            </w:pPr>
            <w:r>
              <w:rPr>
                <w:rFonts w:ascii="Times New Roman"/>
                <w:sz w:val="16"/>
              </w:rPr>
              <w:t>VILLASUSO</w:t>
            </w:r>
          </w:p>
        </w:tc>
        <w:tc>
          <w:tcPr>
            <w:tcW w:w="540" w:type="dxa"/>
            <w:tcBorders>
              <w:top w:val="single" w:sz="6" w:space="0" w:color="000000"/>
              <w:left w:val="single" w:sz="6" w:space="0" w:color="000000"/>
              <w:bottom w:val="nil" w:sz="6" w:space="0" w:color="auto"/>
              <w:right w:val="single" w:sz="6" w:space="0" w:color="000000"/>
            </w:tcBorders>
          </w:tcPr>
          <w:p>
            <w:pPr>
              <w:pStyle w:val="TableParagraph"/>
              <w:spacing w:line="183" w:lineRule="exact"/>
              <w:ind w:right="64"/>
              <w:jc w:val="right"/>
              <w:rPr>
                <w:rFonts w:ascii="Times New Roman" w:hAnsi="Times New Roman" w:cs="Times New Roman" w:eastAsia="Times New Roman" w:hint="default"/>
                <w:sz w:val="16"/>
                <w:szCs w:val="16"/>
              </w:rPr>
            </w:pPr>
            <w:r>
              <w:rPr>
                <w:rFonts w:ascii="Times New Roman"/>
                <w:sz w:val="16"/>
              </w:rPr>
              <w:t>453</w:t>
            </w:r>
          </w:p>
        </w:tc>
        <w:tc>
          <w:tcPr>
            <w:tcW w:w="696" w:type="dxa"/>
            <w:tcBorders>
              <w:top w:val="single" w:sz="6" w:space="0" w:color="000000"/>
              <w:left w:val="single" w:sz="6" w:space="0" w:color="000000"/>
              <w:bottom w:val="nil" w:sz="6" w:space="0" w:color="auto"/>
              <w:right w:val="single" w:sz="6" w:space="0" w:color="000000"/>
            </w:tcBorders>
          </w:tcPr>
          <w:p>
            <w:pPr>
              <w:pStyle w:val="TableParagraph"/>
              <w:spacing w:line="183" w:lineRule="exact"/>
              <w:ind w:right="66"/>
              <w:jc w:val="right"/>
              <w:rPr>
                <w:rFonts w:ascii="Times New Roman" w:hAnsi="Times New Roman" w:cs="Times New Roman" w:eastAsia="Times New Roman" w:hint="default"/>
                <w:sz w:val="16"/>
                <w:szCs w:val="16"/>
              </w:rPr>
            </w:pPr>
            <w:r>
              <w:rPr>
                <w:rFonts w:ascii="Times New Roman"/>
                <w:sz w:val="16"/>
              </w:rPr>
              <w:t>61900</w:t>
            </w:r>
          </w:p>
        </w:tc>
        <w:tc>
          <w:tcPr>
            <w:tcW w:w="1841" w:type="dxa"/>
            <w:tcBorders>
              <w:top w:val="single" w:sz="6" w:space="0" w:color="000000"/>
              <w:left w:val="single" w:sz="6" w:space="0" w:color="000000"/>
              <w:bottom w:val="nil" w:sz="6" w:space="0" w:color="auto"/>
              <w:right w:val="single" w:sz="6" w:space="0" w:color="000000"/>
            </w:tcBorders>
          </w:tcPr>
          <w:p>
            <w:pPr>
              <w:pStyle w:val="TableParagraph"/>
              <w:spacing w:line="183" w:lineRule="exact"/>
              <w:ind w:left="62" w:right="0"/>
              <w:jc w:val="left"/>
              <w:rPr>
                <w:rFonts w:ascii="Times New Roman" w:hAnsi="Times New Roman" w:cs="Times New Roman" w:eastAsia="Times New Roman" w:hint="default"/>
                <w:sz w:val="16"/>
                <w:szCs w:val="16"/>
              </w:rPr>
            </w:pPr>
            <w:r>
              <w:rPr>
                <w:rFonts w:ascii="Times New Roman"/>
                <w:sz w:val="16"/>
              </w:rPr>
              <w:t>Fra 251/c de</w:t>
            </w:r>
            <w:r>
              <w:rPr>
                <w:rFonts w:ascii="Times New Roman"/>
                <w:spacing w:val="-1"/>
                <w:sz w:val="16"/>
              </w:rPr>
              <w:t> </w:t>
            </w:r>
            <w:r>
              <w:rPr>
                <w:rFonts w:ascii="Times New Roman"/>
                <w:sz w:val="16"/>
              </w:rPr>
              <w:t>obra:</w:t>
            </w:r>
          </w:p>
        </w:tc>
        <w:tc>
          <w:tcPr>
            <w:tcW w:w="998" w:type="dxa"/>
            <w:tcBorders>
              <w:top w:val="single" w:sz="6" w:space="0" w:color="000000"/>
              <w:left w:val="single" w:sz="6" w:space="0" w:color="000000"/>
              <w:bottom w:val="nil" w:sz="6" w:space="0" w:color="auto"/>
              <w:right w:val="single" w:sz="6" w:space="0" w:color="000000"/>
            </w:tcBorders>
          </w:tcPr>
          <w:p>
            <w:pPr>
              <w:pStyle w:val="TableParagraph"/>
              <w:spacing w:line="183" w:lineRule="exact"/>
              <w:ind w:right="71"/>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3.076,45</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bl>
    <w:p>
      <w:pPr>
        <w:spacing w:after="0" w:line="183" w:lineRule="exact"/>
        <w:jc w:val="right"/>
        <w:rPr>
          <w:rFonts w:ascii="Times New Roman" w:hAnsi="Times New Roman" w:cs="Times New Roman" w:eastAsia="Times New Roman" w:hint="default"/>
          <w:sz w:val="16"/>
          <w:szCs w:val="16"/>
        </w:rPr>
        <w:sectPr>
          <w:pgSz w:w="11900" w:h="16840"/>
          <w:pgMar w:header="444" w:footer="1137" w:top="1940" w:bottom="1320" w:left="1320" w:right="1060"/>
        </w:sectPr>
      </w:pPr>
    </w:p>
    <w:p>
      <w:pPr>
        <w:spacing w:line="240" w:lineRule="auto" w:before="1"/>
        <w:ind w:right="0"/>
        <w:rPr>
          <w:rFonts w:ascii="Times New Roman" w:hAnsi="Times New Roman" w:cs="Times New Roman" w:eastAsia="Times New Roman" w:hint="default"/>
          <w:sz w:val="12"/>
          <w:szCs w:val="12"/>
        </w:rPr>
      </w:pPr>
    </w:p>
    <w:tbl>
      <w:tblPr>
        <w:tblW w:w="0" w:type="auto"/>
        <w:jc w:val="left"/>
        <w:tblInd w:w="119" w:type="dxa"/>
        <w:tblLayout w:type="fixed"/>
        <w:tblCellMar>
          <w:top w:w="0" w:type="dxa"/>
          <w:left w:w="0" w:type="dxa"/>
          <w:bottom w:w="0" w:type="dxa"/>
          <w:right w:w="0" w:type="dxa"/>
        </w:tblCellMar>
        <w:tblLook w:val="01E0"/>
      </w:tblPr>
      <w:tblGrid>
        <w:gridCol w:w="1150"/>
        <w:gridCol w:w="766"/>
        <w:gridCol w:w="1066"/>
        <w:gridCol w:w="934"/>
        <w:gridCol w:w="1279"/>
        <w:gridCol w:w="540"/>
        <w:gridCol w:w="696"/>
        <w:gridCol w:w="1841"/>
        <w:gridCol w:w="998"/>
      </w:tblGrid>
      <w:tr>
        <w:trPr>
          <w:trHeight w:val="576" w:hRule="exact"/>
        </w:trPr>
        <w:tc>
          <w:tcPr>
            <w:tcW w:w="1150" w:type="dxa"/>
            <w:tcBorders>
              <w:top w:val="nil" w:sz="6" w:space="0" w:color="auto"/>
              <w:left w:val="single" w:sz="6" w:space="0" w:color="000000"/>
              <w:bottom w:val="single" w:sz="6" w:space="0" w:color="000000"/>
              <w:right w:val="single" w:sz="6" w:space="0" w:color="000000"/>
            </w:tcBorders>
          </w:tcPr>
          <w:p>
            <w:pPr/>
          </w:p>
        </w:tc>
        <w:tc>
          <w:tcPr>
            <w:tcW w:w="766" w:type="dxa"/>
            <w:tcBorders>
              <w:top w:val="nil" w:sz="6" w:space="0" w:color="auto"/>
              <w:left w:val="single" w:sz="6" w:space="0" w:color="000000"/>
              <w:bottom w:val="single" w:sz="6" w:space="0" w:color="000000"/>
              <w:right w:val="single" w:sz="6" w:space="0" w:color="000000"/>
            </w:tcBorders>
          </w:tcPr>
          <w:p>
            <w:pPr/>
          </w:p>
        </w:tc>
        <w:tc>
          <w:tcPr>
            <w:tcW w:w="1066" w:type="dxa"/>
            <w:tcBorders>
              <w:top w:val="nil" w:sz="6" w:space="0" w:color="auto"/>
              <w:left w:val="single" w:sz="6" w:space="0" w:color="000000"/>
              <w:bottom w:val="single" w:sz="6" w:space="0" w:color="000000"/>
              <w:right w:val="single" w:sz="6" w:space="0" w:color="000000"/>
            </w:tcBorders>
          </w:tcPr>
          <w:p>
            <w:pPr/>
          </w:p>
        </w:tc>
        <w:tc>
          <w:tcPr>
            <w:tcW w:w="934" w:type="dxa"/>
            <w:tcBorders>
              <w:top w:val="nil" w:sz="6" w:space="0" w:color="auto"/>
              <w:left w:val="single" w:sz="6" w:space="0" w:color="000000"/>
              <w:bottom w:val="single" w:sz="6" w:space="0" w:color="000000"/>
              <w:right w:val="single" w:sz="6" w:space="0" w:color="000000"/>
            </w:tcBorders>
          </w:tcPr>
          <w:p>
            <w:pPr/>
          </w:p>
        </w:tc>
        <w:tc>
          <w:tcPr>
            <w:tcW w:w="1279" w:type="dxa"/>
            <w:tcBorders>
              <w:top w:val="nil" w:sz="6" w:space="0" w:color="auto"/>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left="64" w:right="0"/>
              <w:jc w:val="left"/>
              <w:rPr>
                <w:rFonts w:ascii="Times New Roman" w:hAnsi="Times New Roman" w:cs="Times New Roman" w:eastAsia="Times New Roman" w:hint="default"/>
                <w:sz w:val="16"/>
                <w:szCs w:val="16"/>
              </w:rPr>
            </w:pPr>
            <w:r>
              <w:rPr>
                <w:rFonts w:ascii="Times New Roman"/>
                <w:sz w:val="16"/>
              </w:rPr>
              <w:t>ORTEGAL</w:t>
            </w:r>
            <w:r>
              <w:rPr>
                <w:rFonts w:ascii="Times New Roman"/>
                <w:spacing w:val="-17"/>
                <w:sz w:val="16"/>
              </w:rPr>
              <w:t> </w:t>
            </w:r>
            <w:r>
              <w:rPr>
                <w:rFonts w:ascii="Times New Roman"/>
                <w:sz w:val="16"/>
              </w:rPr>
              <w:t>SL</w:t>
            </w:r>
          </w:p>
        </w:tc>
        <w:tc>
          <w:tcPr>
            <w:tcW w:w="540" w:type="dxa"/>
            <w:tcBorders>
              <w:top w:val="nil" w:sz="6" w:space="0" w:color="auto"/>
              <w:left w:val="single" w:sz="6" w:space="0" w:color="000000"/>
              <w:bottom w:val="single" w:sz="6" w:space="0" w:color="000000"/>
              <w:right w:val="single" w:sz="6" w:space="0" w:color="000000"/>
            </w:tcBorders>
          </w:tcPr>
          <w:p>
            <w:pPr/>
          </w:p>
        </w:tc>
        <w:tc>
          <w:tcPr>
            <w:tcW w:w="696" w:type="dxa"/>
            <w:tcBorders>
              <w:top w:val="nil" w:sz="6" w:space="0" w:color="auto"/>
              <w:left w:val="single" w:sz="6" w:space="0" w:color="000000"/>
              <w:bottom w:val="single" w:sz="6" w:space="0" w:color="000000"/>
              <w:right w:val="single" w:sz="6" w:space="0" w:color="000000"/>
            </w:tcBorders>
          </w:tcPr>
          <w:p>
            <w:pPr/>
          </w:p>
        </w:tc>
        <w:tc>
          <w:tcPr>
            <w:tcW w:w="1841" w:type="dxa"/>
            <w:tcBorders>
              <w:top w:val="nil" w:sz="6" w:space="0" w:color="auto"/>
              <w:left w:val="single" w:sz="6" w:space="0" w:color="000000"/>
              <w:bottom w:val="single" w:sz="6" w:space="0" w:color="000000"/>
              <w:right w:val="single" w:sz="6" w:space="0" w:color="000000"/>
            </w:tcBorders>
          </w:tcPr>
          <w:p>
            <w:pPr>
              <w:pStyle w:val="TableParagraph"/>
              <w:spacing w:line="247" w:lineRule="auto"/>
              <w:ind w:left="62" w:right="235"/>
              <w:jc w:val="left"/>
              <w:rPr>
                <w:rFonts w:ascii="Times New Roman" w:hAnsi="Times New Roman" w:cs="Times New Roman" w:eastAsia="Times New Roman" w:hint="default"/>
                <w:sz w:val="16"/>
                <w:szCs w:val="16"/>
              </w:rPr>
            </w:pPr>
            <w:r>
              <w:rPr>
                <w:rFonts w:ascii="Times New Roman"/>
                <w:sz w:val="16"/>
              </w:rPr>
              <w:t>aumento de pavimentacion en pista Aron</w:t>
            </w:r>
            <w:r>
              <w:rPr>
                <w:rFonts w:ascii="Times New Roman"/>
                <w:spacing w:val="-4"/>
                <w:sz w:val="16"/>
              </w:rPr>
              <w:t> </w:t>
            </w:r>
            <w:r>
              <w:rPr>
                <w:rFonts w:ascii="Times New Roman"/>
                <w:sz w:val="16"/>
              </w:rPr>
              <w:t>Corral</w:t>
            </w:r>
          </w:p>
        </w:tc>
        <w:tc>
          <w:tcPr>
            <w:tcW w:w="998" w:type="dxa"/>
            <w:tcBorders>
              <w:top w:val="nil" w:sz="6" w:space="0" w:color="auto"/>
              <w:left w:val="single" w:sz="6" w:space="0" w:color="000000"/>
              <w:bottom w:val="single" w:sz="6" w:space="0" w:color="000000"/>
              <w:right w:val="single" w:sz="6" w:space="0" w:color="000000"/>
            </w:tcBorders>
          </w:tcPr>
          <w:p>
            <w:pPr/>
          </w:p>
        </w:tc>
      </w:tr>
      <w:tr>
        <w:trPr>
          <w:trHeight w:val="773"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F/2014/1443</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252/C</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26/12/2014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right="42"/>
              <w:jc w:val="center"/>
              <w:rPr>
                <w:rFonts w:ascii="Times New Roman" w:hAnsi="Times New Roman" w:cs="Times New Roman" w:eastAsia="Times New Roman" w:hint="default"/>
                <w:sz w:val="16"/>
                <w:szCs w:val="16"/>
              </w:rPr>
            </w:pPr>
            <w:r>
              <w:rPr>
                <w:rFonts w:ascii="Times New Roman"/>
                <w:sz w:val="16"/>
              </w:rPr>
              <w:t>B15800907</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7" w:lineRule="auto"/>
              <w:ind w:left="64" w:right="232"/>
              <w:jc w:val="left"/>
              <w:rPr>
                <w:rFonts w:ascii="Times New Roman" w:hAnsi="Times New Roman" w:cs="Times New Roman" w:eastAsia="Times New Roman" w:hint="default"/>
                <w:sz w:val="16"/>
                <w:szCs w:val="16"/>
              </w:rPr>
            </w:pPr>
            <w:r>
              <w:rPr>
                <w:rFonts w:ascii="Times New Roman"/>
                <w:sz w:val="16"/>
              </w:rPr>
              <w:t>VILLASUSO ORTEGAL</w:t>
            </w:r>
            <w:r>
              <w:rPr>
                <w:rFonts w:ascii="Times New Roman"/>
                <w:spacing w:val="-17"/>
                <w:sz w:val="16"/>
              </w:rPr>
              <w:t> </w:t>
            </w:r>
            <w:r>
              <w:rPr>
                <w:rFonts w:ascii="Times New Roman"/>
                <w:sz w:val="16"/>
              </w:rPr>
              <w:t>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161</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62900</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before="2"/>
              <w:ind w:left="62" w:right="189"/>
              <w:jc w:val="left"/>
              <w:rPr>
                <w:rFonts w:ascii="Times New Roman" w:hAnsi="Times New Roman" w:cs="Times New Roman" w:eastAsia="Times New Roman" w:hint="default"/>
                <w:sz w:val="16"/>
                <w:szCs w:val="16"/>
              </w:rPr>
            </w:pPr>
            <w:r>
              <w:rPr>
                <w:rFonts w:ascii="Times New Roman"/>
                <w:sz w:val="16"/>
              </w:rPr>
              <w:t>Fra 252/c de 26/12/2014 obra: extension red de fecales y pluviales en Aron</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right="71"/>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2.908,84</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r>
        <w:trPr>
          <w:trHeight w:val="586"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F/2014/1444</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27617</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30/12/2014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42"/>
              <w:jc w:val="center"/>
              <w:rPr>
                <w:rFonts w:ascii="Times New Roman" w:hAnsi="Times New Roman" w:cs="Times New Roman" w:eastAsia="Times New Roman" w:hint="default"/>
                <w:sz w:val="16"/>
                <w:szCs w:val="16"/>
              </w:rPr>
            </w:pPr>
            <w:r>
              <w:rPr>
                <w:rFonts w:ascii="Times New Roman"/>
                <w:sz w:val="16"/>
              </w:rPr>
              <w:t>76415086R</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7"/>
              <w:ind w:right="0"/>
              <w:jc w:val="left"/>
              <w:rPr>
                <w:rFonts w:ascii="Times New Roman" w:hAnsi="Times New Roman" w:cs="Times New Roman" w:eastAsia="Times New Roman" w:hint="default"/>
                <w:sz w:val="16"/>
                <w:szCs w:val="16"/>
              </w:rPr>
            </w:pPr>
          </w:p>
          <w:p>
            <w:pPr>
              <w:pStyle w:val="TableParagraph"/>
              <w:spacing w:line="247" w:lineRule="auto"/>
              <w:ind w:left="64" w:right="59"/>
              <w:jc w:val="left"/>
              <w:rPr>
                <w:rFonts w:ascii="Times New Roman" w:hAnsi="Times New Roman" w:cs="Times New Roman" w:eastAsia="Times New Roman" w:hint="default"/>
                <w:sz w:val="16"/>
                <w:szCs w:val="16"/>
              </w:rPr>
            </w:pPr>
            <w:r>
              <w:rPr>
                <w:rFonts w:ascii="Times New Roman"/>
                <w:sz w:val="16"/>
              </w:rPr>
              <w:t>LOPEZ LOPEZ LUIS</w:t>
            </w:r>
            <w:r>
              <w:rPr>
                <w:rFonts w:ascii="Times New Roman"/>
                <w:spacing w:val="-3"/>
                <w:sz w:val="16"/>
              </w:rPr>
              <w:t> </w:t>
            </w:r>
            <w:r>
              <w:rPr>
                <w:rFonts w:ascii="Times New Roman"/>
                <w:sz w:val="16"/>
              </w:rPr>
              <w:t>ALBERTO</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151</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22199</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before="2"/>
              <w:ind w:left="62" w:right="78"/>
              <w:jc w:val="left"/>
              <w:rPr>
                <w:rFonts w:ascii="Times New Roman" w:hAnsi="Times New Roman" w:cs="Times New Roman" w:eastAsia="Times New Roman" w:hint="default"/>
                <w:sz w:val="16"/>
                <w:szCs w:val="16"/>
              </w:rPr>
            </w:pPr>
            <w:r>
              <w:rPr>
                <w:rFonts w:ascii="Times New Roman"/>
                <w:sz w:val="16"/>
              </w:rPr>
              <w:t>Fra 0027617 de 30/12/2014 suministro de 40 kg de</w:t>
            </w:r>
            <w:r>
              <w:rPr>
                <w:rFonts w:ascii="Times New Roman"/>
                <w:spacing w:val="7"/>
                <w:sz w:val="16"/>
              </w:rPr>
              <w:t> </w:t>
            </w:r>
            <w:r>
              <w:rPr>
                <w:rFonts w:ascii="Times New Roman"/>
                <w:sz w:val="16"/>
              </w:rPr>
              <w:t>maiz</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7"/>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24,00</w:t>
            </w:r>
            <w:r>
              <w:rPr>
                <w:rFonts w:ascii="Times New Roman" w:hAnsi="Times New Roman" w:cs="Times New Roman" w:eastAsia="Times New Roman" w:hint="default"/>
                <w:spacing w:val="1"/>
                <w:sz w:val="16"/>
                <w:szCs w:val="16"/>
              </w:rPr>
              <w:t> </w:t>
            </w:r>
            <w:r>
              <w:rPr>
                <w:rFonts w:ascii="Times New Roman" w:hAnsi="Times New Roman" w:cs="Times New Roman" w:eastAsia="Times New Roman" w:hint="default"/>
                <w:sz w:val="16"/>
                <w:szCs w:val="16"/>
              </w:rPr>
              <w:t>€</w:t>
            </w:r>
          </w:p>
        </w:tc>
      </w:tr>
      <w:tr>
        <w:trPr>
          <w:trHeight w:val="583"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F/2014/1456</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314</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30/12/2014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right="42"/>
              <w:jc w:val="center"/>
              <w:rPr>
                <w:rFonts w:ascii="Times New Roman" w:hAnsi="Times New Roman" w:cs="Times New Roman" w:eastAsia="Times New Roman" w:hint="default"/>
                <w:sz w:val="16"/>
                <w:szCs w:val="16"/>
              </w:rPr>
            </w:pPr>
            <w:r>
              <w:rPr>
                <w:rFonts w:ascii="Times New Roman"/>
                <w:sz w:val="16"/>
              </w:rPr>
              <w:t>B15800907</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5"/>
              <w:ind w:right="0"/>
              <w:jc w:val="left"/>
              <w:rPr>
                <w:rFonts w:ascii="Times New Roman" w:hAnsi="Times New Roman" w:cs="Times New Roman" w:eastAsia="Times New Roman" w:hint="default"/>
                <w:sz w:val="16"/>
                <w:szCs w:val="16"/>
              </w:rPr>
            </w:pPr>
          </w:p>
          <w:p>
            <w:pPr>
              <w:pStyle w:val="TableParagraph"/>
              <w:spacing w:line="247" w:lineRule="auto"/>
              <w:ind w:left="64" w:right="232"/>
              <w:jc w:val="left"/>
              <w:rPr>
                <w:rFonts w:ascii="Times New Roman" w:hAnsi="Times New Roman" w:cs="Times New Roman" w:eastAsia="Times New Roman" w:hint="default"/>
                <w:sz w:val="16"/>
                <w:szCs w:val="16"/>
              </w:rPr>
            </w:pPr>
            <w:r>
              <w:rPr>
                <w:rFonts w:ascii="Times New Roman"/>
                <w:sz w:val="16"/>
              </w:rPr>
              <w:t>VILLASUSO ORTEGAL</w:t>
            </w:r>
            <w:r>
              <w:rPr>
                <w:rFonts w:ascii="Times New Roman"/>
                <w:spacing w:val="-17"/>
                <w:sz w:val="16"/>
              </w:rPr>
              <w:t> </w:t>
            </w:r>
            <w:r>
              <w:rPr>
                <w:rFonts w:ascii="Times New Roman"/>
                <w:sz w:val="16"/>
              </w:rPr>
              <w:t>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151</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20300</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ind w:left="62" w:right="146"/>
              <w:jc w:val="left"/>
              <w:rPr>
                <w:rFonts w:ascii="Times New Roman" w:hAnsi="Times New Roman" w:cs="Times New Roman" w:eastAsia="Times New Roman" w:hint="default"/>
                <w:sz w:val="16"/>
                <w:szCs w:val="16"/>
              </w:rPr>
            </w:pPr>
            <w:r>
              <w:rPr>
                <w:rFonts w:ascii="Times New Roman"/>
                <w:sz w:val="16"/>
              </w:rPr>
              <w:t>Fra 314 de 31/12/2014 alquiler contenedor obra: centro</w:t>
            </w:r>
            <w:r>
              <w:rPr>
                <w:rFonts w:ascii="Times New Roman"/>
                <w:spacing w:val="3"/>
                <w:sz w:val="16"/>
              </w:rPr>
              <w:t> </w:t>
            </w:r>
            <w:r>
              <w:rPr>
                <w:rFonts w:ascii="Times New Roman"/>
                <w:sz w:val="16"/>
              </w:rPr>
              <w:t>medico</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right="69"/>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363,00</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r>
        <w:trPr>
          <w:trHeight w:val="583"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F/2014/1460</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F/1539</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right="72"/>
              <w:jc w:val="right"/>
              <w:rPr>
                <w:rFonts w:ascii="Times New Roman" w:hAnsi="Times New Roman" w:cs="Times New Roman" w:eastAsia="Times New Roman" w:hint="default"/>
                <w:sz w:val="16"/>
                <w:szCs w:val="16"/>
              </w:rPr>
            </w:pPr>
            <w:r>
              <w:rPr>
                <w:rFonts w:ascii="Times New Roman"/>
                <w:sz w:val="16"/>
              </w:rPr>
              <w:t>31/10/2014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right="42"/>
              <w:jc w:val="center"/>
              <w:rPr>
                <w:rFonts w:ascii="Times New Roman" w:hAnsi="Times New Roman" w:cs="Times New Roman" w:eastAsia="Times New Roman" w:hint="default"/>
                <w:sz w:val="16"/>
                <w:szCs w:val="16"/>
              </w:rPr>
            </w:pPr>
            <w:r>
              <w:rPr>
                <w:rFonts w:ascii="Times New Roman"/>
                <w:sz w:val="16"/>
              </w:rPr>
              <w:t>B70233069</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5"/>
              <w:ind w:right="0"/>
              <w:jc w:val="left"/>
              <w:rPr>
                <w:rFonts w:ascii="Times New Roman" w:hAnsi="Times New Roman" w:cs="Times New Roman" w:eastAsia="Times New Roman" w:hint="default"/>
                <w:sz w:val="16"/>
                <w:szCs w:val="16"/>
              </w:rPr>
            </w:pPr>
          </w:p>
          <w:p>
            <w:pPr>
              <w:pStyle w:val="TableParagraph"/>
              <w:spacing w:line="247" w:lineRule="auto"/>
              <w:ind w:left="64" w:right="221"/>
              <w:jc w:val="left"/>
              <w:rPr>
                <w:rFonts w:ascii="Times New Roman" w:hAnsi="Times New Roman" w:cs="Times New Roman" w:eastAsia="Times New Roman" w:hint="default"/>
                <w:sz w:val="16"/>
                <w:szCs w:val="16"/>
              </w:rPr>
            </w:pPr>
            <w:r>
              <w:rPr>
                <w:rFonts w:ascii="Times New Roman"/>
                <w:sz w:val="16"/>
              </w:rPr>
              <w:t>FERRETERIA LUCIANO</w:t>
            </w:r>
            <w:r>
              <w:rPr>
                <w:rFonts w:ascii="Times New Roman"/>
                <w:spacing w:val="-14"/>
                <w:sz w:val="16"/>
              </w:rPr>
              <w:t> </w:t>
            </w:r>
            <w:r>
              <w:rPr>
                <w:rFonts w:ascii="Times New Roman"/>
                <w:sz w:val="16"/>
              </w:rPr>
              <w:t>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151</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22199</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ind w:left="62" w:right="234"/>
              <w:jc w:val="left"/>
              <w:rPr>
                <w:rFonts w:ascii="Times New Roman" w:hAnsi="Times New Roman" w:cs="Times New Roman" w:eastAsia="Times New Roman" w:hint="default"/>
                <w:sz w:val="16"/>
                <w:szCs w:val="16"/>
              </w:rPr>
            </w:pPr>
            <w:r>
              <w:rPr>
                <w:rFonts w:ascii="Times New Roman"/>
                <w:sz w:val="16"/>
              </w:rPr>
              <w:t>suministro de dos hojas caladoras bosch e iber. iberex 203 rojo</w:t>
            </w:r>
            <w:r>
              <w:rPr>
                <w:rFonts w:ascii="Times New Roman"/>
                <w:spacing w:val="3"/>
                <w:sz w:val="16"/>
              </w:rPr>
              <w:t> </w:t>
            </w:r>
            <w:r>
              <w:rPr>
                <w:rFonts w:ascii="Times New Roman"/>
                <w:sz w:val="16"/>
              </w:rPr>
              <w:t>burdeos</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0" w:lineRule="auto"/>
              <w:ind w:right="67"/>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26,21</w:t>
            </w:r>
            <w:r>
              <w:rPr>
                <w:rFonts w:ascii="Times New Roman" w:hAnsi="Times New Roman" w:cs="Times New Roman" w:eastAsia="Times New Roman" w:hint="default"/>
                <w:spacing w:val="1"/>
                <w:sz w:val="16"/>
                <w:szCs w:val="16"/>
              </w:rPr>
              <w:t> </w:t>
            </w:r>
            <w:r>
              <w:rPr>
                <w:rFonts w:ascii="Times New Roman" w:hAnsi="Times New Roman" w:cs="Times New Roman" w:eastAsia="Times New Roman" w:hint="default"/>
                <w:sz w:val="16"/>
                <w:szCs w:val="16"/>
              </w:rPr>
              <w:t>€</w:t>
            </w:r>
          </w:p>
        </w:tc>
      </w:tr>
      <w:tr>
        <w:trPr>
          <w:trHeight w:val="1152"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8"/>
                <w:szCs w:val="18"/>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F/2014/1461</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8"/>
                <w:szCs w:val="18"/>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166/C</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8"/>
                <w:szCs w:val="18"/>
              </w:rPr>
            </w:pPr>
          </w:p>
          <w:p>
            <w:pPr>
              <w:pStyle w:val="TableParagraph"/>
              <w:spacing w:line="240" w:lineRule="auto"/>
              <w:ind w:right="72"/>
              <w:jc w:val="right"/>
              <w:rPr>
                <w:rFonts w:ascii="Times New Roman" w:hAnsi="Times New Roman" w:cs="Times New Roman" w:eastAsia="Times New Roman" w:hint="default"/>
                <w:sz w:val="16"/>
                <w:szCs w:val="16"/>
              </w:rPr>
            </w:pPr>
            <w:r>
              <w:rPr>
                <w:rFonts w:ascii="Times New Roman"/>
                <w:sz w:val="16"/>
              </w:rPr>
              <w:t>19/08/2014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8"/>
                <w:szCs w:val="18"/>
              </w:rPr>
            </w:pPr>
          </w:p>
          <w:p>
            <w:pPr>
              <w:pStyle w:val="TableParagraph"/>
              <w:spacing w:line="240" w:lineRule="auto"/>
              <w:ind w:right="42"/>
              <w:jc w:val="center"/>
              <w:rPr>
                <w:rFonts w:ascii="Times New Roman" w:hAnsi="Times New Roman" w:cs="Times New Roman" w:eastAsia="Times New Roman" w:hint="default"/>
                <w:sz w:val="16"/>
                <w:szCs w:val="16"/>
              </w:rPr>
            </w:pPr>
            <w:r>
              <w:rPr>
                <w:rFonts w:ascii="Times New Roman"/>
                <w:sz w:val="16"/>
              </w:rPr>
              <w:t>B15800907</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8"/>
                <w:szCs w:val="18"/>
              </w:rPr>
            </w:pPr>
          </w:p>
          <w:p>
            <w:pPr>
              <w:pStyle w:val="TableParagraph"/>
              <w:spacing w:line="247" w:lineRule="auto"/>
              <w:ind w:left="64" w:right="232"/>
              <w:jc w:val="left"/>
              <w:rPr>
                <w:rFonts w:ascii="Times New Roman" w:hAnsi="Times New Roman" w:cs="Times New Roman" w:eastAsia="Times New Roman" w:hint="default"/>
                <w:sz w:val="16"/>
                <w:szCs w:val="16"/>
              </w:rPr>
            </w:pPr>
            <w:r>
              <w:rPr>
                <w:rFonts w:ascii="Times New Roman"/>
                <w:sz w:val="16"/>
              </w:rPr>
              <w:t>VILLASUSO ORTEGAL</w:t>
            </w:r>
            <w:r>
              <w:rPr>
                <w:rFonts w:ascii="Times New Roman"/>
                <w:spacing w:val="-17"/>
                <w:sz w:val="16"/>
              </w:rPr>
              <w:t> </w:t>
            </w:r>
            <w:r>
              <w:rPr>
                <w:rFonts w:ascii="Times New Roman"/>
                <w:sz w:val="16"/>
              </w:rPr>
              <w:t>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8"/>
                <w:szCs w:val="18"/>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161</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8"/>
                <w:szCs w:val="18"/>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62900</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before="2"/>
              <w:ind w:left="62" w:right="95"/>
              <w:jc w:val="left"/>
              <w:rPr>
                <w:rFonts w:ascii="Times New Roman" w:hAnsi="Times New Roman" w:cs="Times New Roman" w:eastAsia="Times New Roman" w:hint="default"/>
                <w:sz w:val="16"/>
                <w:szCs w:val="16"/>
              </w:rPr>
            </w:pPr>
            <w:r>
              <w:rPr>
                <w:rFonts w:ascii="Times New Roman"/>
                <w:sz w:val="16"/>
              </w:rPr>
              <w:t>Fra 166/c certif. final obra: ampl. abast. en Virizo, Montemeao,Esteiro-Saa y Sisalde y del saneam. en Virizo</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8"/>
                <w:szCs w:val="18"/>
              </w:rPr>
            </w:pPr>
          </w:p>
          <w:p>
            <w:pPr>
              <w:pStyle w:val="TableParagraph"/>
              <w:spacing w:line="240" w:lineRule="auto"/>
              <w:ind w:right="71"/>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5.634,80</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r>
        <w:trPr>
          <w:trHeight w:val="586"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F/2015/20</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F/1865</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72"/>
              <w:jc w:val="right"/>
              <w:rPr>
                <w:rFonts w:ascii="Times New Roman" w:hAnsi="Times New Roman" w:cs="Times New Roman" w:eastAsia="Times New Roman" w:hint="default"/>
                <w:sz w:val="16"/>
                <w:szCs w:val="16"/>
              </w:rPr>
            </w:pPr>
            <w:r>
              <w:rPr>
                <w:rFonts w:ascii="Times New Roman"/>
                <w:sz w:val="16"/>
              </w:rPr>
              <w:t>31/12/2014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42"/>
              <w:jc w:val="center"/>
              <w:rPr>
                <w:rFonts w:ascii="Times New Roman" w:hAnsi="Times New Roman" w:cs="Times New Roman" w:eastAsia="Times New Roman" w:hint="default"/>
                <w:sz w:val="16"/>
                <w:szCs w:val="16"/>
              </w:rPr>
            </w:pPr>
            <w:r>
              <w:rPr>
                <w:rFonts w:ascii="Times New Roman"/>
                <w:sz w:val="16"/>
              </w:rPr>
              <w:t>B70233069</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7"/>
              <w:ind w:right="0"/>
              <w:jc w:val="left"/>
              <w:rPr>
                <w:rFonts w:ascii="Times New Roman" w:hAnsi="Times New Roman" w:cs="Times New Roman" w:eastAsia="Times New Roman" w:hint="default"/>
                <w:sz w:val="16"/>
                <w:szCs w:val="16"/>
              </w:rPr>
            </w:pPr>
          </w:p>
          <w:p>
            <w:pPr>
              <w:pStyle w:val="TableParagraph"/>
              <w:spacing w:line="247" w:lineRule="auto"/>
              <w:ind w:left="64" w:right="167"/>
              <w:jc w:val="left"/>
              <w:rPr>
                <w:rFonts w:ascii="Times New Roman" w:hAnsi="Times New Roman" w:cs="Times New Roman" w:eastAsia="Times New Roman" w:hint="default"/>
                <w:sz w:val="16"/>
                <w:szCs w:val="16"/>
              </w:rPr>
            </w:pPr>
            <w:r>
              <w:rPr>
                <w:rFonts w:ascii="Times New Roman"/>
                <w:sz w:val="16"/>
              </w:rPr>
              <w:t>FERRETERIA LUCIANO</w:t>
            </w:r>
            <w:r>
              <w:rPr>
                <w:rFonts w:ascii="Times New Roman"/>
                <w:spacing w:val="-1"/>
                <w:sz w:val="16"/>
              </w:rPr>
              <w:t> </w:t>
            </w:r>
            <w:r>
              <w:rPr>
                <w:rFonts w:ascii="Times New Roman"/>
                <w:sz w:val="16"/>
              </w:rPr>
              <w:t>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450</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22199</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before="2"/>
              <w:ind w:left="62" w:right="166"/>
              <w:jc w:val="left"/>
              <w:rPr>
                <w:rFonts w:ascii="Times New Roman" w:hAnsi="Times New Roman" w:cs="Times New Roman" w:eastAsia="Times New Roman" w:hint="default"/>
                <w:sz w:val="16"/>
                <w:szCs w:val="16"/>
              </w:rPr>
            </w:pPr>
            <w:r>
              <w:rPr>
                <w:rFonts w:ascii="Times New Roman"/>
                <w:sz w:val="16"/>
              </w:rPr>
              <w:t>Fra f/1865 suministro iber. iberex azul claro e outros para vias</w:t>
            </w:r>
            <w:r>
              <w:rPr>
                <w:rFonts w:ascii="Times New Roman"/>
                <w:spacing w:val="8"/>
                <w:sz w:val="16"/>
              </w:rPr>
              <w:t> </w:t>
            </w:r>
            <w:r>
              <w:rPr>
                <w:rFonts w:ascii="Times New Roman"/>
                <w:sz w:val="16"/>
              </w:rPr>
              <w:t>publicas</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7"/>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30,79</w:t>
            </w:r>
            <w:r>
              <w:rPr>
                <w:rFonts w:ascii="Times New Roman" w:hAnsi="Times New Roman" w:cs="Times New Roman" w:eastAsia="Times New Roman" w:hint="default"/>
                <w:spacing w:val="1"/>
                <w:sz w:val="16"/>
                <w:szCs w:val="16"/>
              </w:rPr>
              <w:t> </w:t>
            </w:r>
            <w:r>
              <w:rPr>
                <w:rFonts w:ascii="Times New Roman" w:hAnsi="Times New Roman" w:cs="Times New Roman" w:eastAsia="Times New Roman" w:hint="default"/>
                <w:sz w:val="16"/>
                <w:szCs w:val="16"/>
              </w:rPr>
              <w:t>€</w:t>
            </w:r>
          </w:p>
        </w:tc>
      </w:tr>
      <w:tr>
        <w:trPr>
          <w:trHeight w:val="773"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F/2015/22</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F/1864</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right="72"/>
              <w:jc w:val="right"/>
              <w:rPr>
                <w:rFonts w:ascii="Times New Roman" w:hAnsi="Times New Roman" w:cs="Times New Roman" w:eastAsia="Times New Roman" w:hint="default"/>
                <w:sz w:val="16"/>
                <w:szCs w:val="16"/>
              </w:rPr>
            </w:pPr>
            <w:r>
              <w:rPr>
                <w:rFonts w:ascii="Times New Roman"/>
                <w:sz w:val="16"/>
              </w:rPr>
              <w:t>31/12/2014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right="42"/>
              <w:jc w:val="center"/>
              <w:rPr>
                <w:rFonts w:ascii="Times New Roman" w:hAnsi="Times New Roman" w:cs="Times New Roman" w:eastAsia="Times New Roman" w:hint="default"/>
                <w:sz w:val="16"/>
                <w:szCs w:val="16"/>
              </w:rPr>
            </w:pPr>
            <w:r>
              <w:rPr>
                <w:rFonts w:ascii="Times New Roman"/>
                <w:sz w:val="16"/>
              </w:rPr>
              <w:t>B70233069</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1"/>
              <w:ind w:right="0"/>
              <w:jc w:val="left"/>
              <w:rPr>
                <w:rFonts w:ascii="Times New Roman" w:hAnsi="Times New Roman" w:cs="Times New Roman" w:eastAsia="Times New Roman" w:hint="default"/>
                <w:sz w:val="16"/>
                <w:szCs w:val="16"/>
              </w:rPr>
            </w:pPr>
          </w:p>
          <w:p>
            <w:pPr>
              <w:pStyle w:val="TableParagraph"/>
              <w:spacing w:line="247" w:lineRule="auto"/>
              <w:ind w:left="64" w:right="225"/>
              <w:jc w:val="left"/>
              <w:rPr>
                <w:rFonts w:ascii="Times New Roman" w:hAnsi="Times New Roman" w:cs="Times New Roman" w:eastAsia="Times New Roman" w:hint="default"/>
                <w:sz w:val="16"/>
                <w:szCs w:val="16"/>
              </w:rPr>
            </w:pPr>
            <w:r>
              <w:rPr>
                <w:rFonts w:ascii="Times New Roman"/>
                <w:spacing w:val="-1"/>
                <w:sz w:val="16"/>
              </w:rPr>
              <w:t>FERRETERIA </w:t>
            </w:r>
            <w:r>
              <w:rPr>
                <w:rFonts w:ascii="Times New Roman"/>
                <w:sz w:val="16"/>
              </w:rPr>
              <w:t>LUCIANO</w:t>
            </w:r>
            <w:r>
              <w:rPr>
                <w:rFonts w:ascii="Times New Roman"/>
                <w:spacing w:val="-13"/>
                <w:sz w:val="16"/>
              </w:rPr>
              <w:t> </w:t>
            </w:r>
            <w:r>
              <w:rPr>
                <w:rFonts w:ascii="Times New Roman"/>
                <w:sz w:val="16"/>
              </w:rPr>
              <w:t>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231</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22103</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ind w:left="62" w:right="180"/>
              <w:jc w:val="left"/>
              <w:rPr>
                <w:rFonts w:ascii="Times New Roman" w:hAnsi="Times New Roman" w:cs="Times New Roman" w:eastAsia="Times New Roman" w:hint="default"/>
                <w:sz w:val="16"/>
                <w:szCs w:val="16"/>
              </w:rPr>
            </w:pPr>
            <w:r>
              <w:rPr>
                <w:rFonts w:ascii="Times New Roman"/>
                <w:sz w:val="16"/>
              </w:rPr>
              <w:t>Fra f/1864 suministro de pellet de madera 15kg (estufas biomasa) para local</w:t>
            </w:r>
            <w:r>
              <w:rPr>
                <w:rFonts w:ascii="Times New Roman"/>
                <w:spacing w:val="-3"/>
                <w:sz w:val="16"/>
              </w:rPr>
              <w:t> </w:t>
            </w:r>
            <w:r>
              <w:rPr>
                <w:rFonts w:ascii="Times New Roman"/>
                <w:sz w:val="16"/>
              </w:rPr>
              <w:t>social</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right="69"/>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133,40</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r>
        <w:trPr>
          <w:trHeight w:val="773"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F/2015/23</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5"/>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0047502</w:t>
            </w:r>
          </w:p>
          <w:p>
            <w:pPr>
              <w:pStyle w:val="TableParagraph"/>
              <w:spacing w:line="240" w:lineRule="auto" w:before="5"/>
              <w:ind w:left="62" w:right="0"/>
              <w:jc w:val="left"/>
              <w:rPr>
                <w:rFonts w:ascii="Times New Roman" w:hAnsi="Times New Roman" w:cs="Times New Roman" w:eastAsia="Times New Roman" w:hint="default"/>
                <w:sz w:val="16"/>
                <w:szCs w:val="16"/>
              </w:rPr>
            </w:pPr>
            <w:r>
              <w:rPr>
                <w:rFonts w:ascii="Times New Roman"/>
                <w:sz w:val="16"/>
              </w:rPr>
              <w:t>14/00000</w:t>
            </w:r>
          </w:p>
          <w:p>
            <w:pPr>
              <w:pStyle w:val="TableParagraph"/>
              <w:spacing w:line="240" w:lineRule="auto" w:before="5"/>
              <w:ind w:left="62" w:right="0"/>
              <w:jc w:val="left"/>
              <w:rPr>
                <w:rFonts w:ascii="Times New Roman" w:hAnsi="Times New Roman" w:cs="Times New Roman" w:eastAsia="Times New Roman" w:hint="default"/>
                <w:sz w:val="16"/>
                <w:szCs w:val="16"/>
              </w:rPr>
            </w:pPr>
            <w:r>
              <w:rPr>
                <w:rFonts w:ascii="Times New Roman"/>
                <w:sz w:val="16"/>
              </w:rPr>
              <w:t>643</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right="72"/>
              <w:jc w:val="right"/>
              <w:rPr>
                <w:rFonts w:ascii="Times New Roman" w:hAnsi="Times New Roman" w:cs="Times New Roman" w:eastAsia="Times New Roman" w:hint="default"/>
                <w:sz w:val="16"/>
                <w:szCs w:val="16"/>
              </w:rPr>
            </w:pPr>
            <w:r>
              <w:rPr>
                <w:rFonts w:ascii="Times New Roman"/>
                <w:sz w:val="16"/>
              </w:rPr>
              <w:t>31/12/2014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right="42"/>
              <w:jc w:val="center"/>
              <w:rPr>
                <w:rFonts w:ascii="Times New Roman" w:hAnsi="Times New Roman" w:cs="Times New Roman" w:eastAsia="Times New Roman" w:hint="default"/>
                <w:sz w:val="16"/>
                <w:szCs w:val="16"/>
              </w:rPr>
            </w:pPr>
            <w:r>
              <w:rPr>
                <w:rFonts w:ascii="Times New Roman"/>
                <w:sz w:val="16"/>
              </w:rPr>
              <w:t>B70313382</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ind w:left="64" w:right="161"/>
              <w:jc w:val="left"/>
              <w:rPr>
                <w:rFonts w:ascii="Times New Roman" w:hAnsi="Times New Roman" w:cs="Times New Roman" w:eastAsia="Times New Roman" w:hint="default"/>
                <w:sz w:val="16"/>
                <w:szCs w:val="16"/>
              </w:rPr>
            </w:pPr>
            <w:r>
              <w:rPr>
                <w:rFonts w:ascii="Times New Roman"/>
                <w:sz w:val="16"/>
              </w:rPr>
              <w:t>ESTACION</w:t>
            </w:r>
            <w:r>
              <w:rPr>
                <w:rFonts w:ascii="Times New Roman"/>
                <w:spacing w:val="-11"/>
                <w:sz w:val="16"/>
              </w:rPr>
              <w:t> </w:t>
            </w:r>
            <w:r>
              <w:rPr>
                <w:rFonts w:ascii="Times New Roman"/>
                <w:sz w:val="16"/>
              </w:rPr>
              <w:t>DE </w:t>
            </w:r>
            <w:r>
              <w:rPr>
                <w:rFonts w:ascii="Times New Roman"/>
                <w:sz w:val="16"/>
              </w:rPr>
              <w:t>SERVICIO VILLA VEIGA 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132</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22103</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5"/>
              <w:ind w:right="0"/>
              <w:jc w:val="left"/>
              <w:rPr>
                <w:rFonts w:ascii="Times New Roman" w:hAnsi="Times New Roman" w:cs="Times New Roman" w:eastAsia="Times New Roman" w:hint="default"/>
                <w:sz w:val="16"/>
                <w:szCs w:val="16"/>
              </w:rPr>
            </w:pPr>
          </w:p>
          <w:p>
            <w:pPr>
              <w:pStyle w:val="TableParagraph"/>
              <w:spacing w:line="247" w:lineRule="auto"/>
              <w:ind w:left="62" w:right="248"/>
              <w:jc w:val="left"/>
              <w:rPr>
                <w:rFonts w:ascii="Times New Roman" w:hAnsi="Times New Roman" w:cs="Times New Roman" w:eastAsia="Times New Roman" w:hint="default"/>
                <w:sz w:val="16"/>
                <w:szCs w:val="16"/>
              </w:rPr>
            </w:pPr>
            <w:r>
              <w:rPr>
                <w:rFonts w:ascii="Times New Roman" w:hAnsi="Times New Roman"/>
                <w:sz w:val="16"/>
              </w:rPr>
              <w:t>suministro de gasoleo a para vehículo con matricula</w:t>
            </w:r>
            <w:r>
              <w:rPr>
                <w:rFonts w:ascii="Times New Roman" w:hAnsi="Times New Roman"/>
                <w:spacing w:val="8"/>
                <w:sz w:val="16"/>
              </w:rPr>
              <w:t> </w:t>
            </w:r>
            <w:r>
              <w:rPr>
                <w:rFonts w:ascii="Times New Roman" w:hAnsi="Times New Roman"/>
                <w:sz w:val="16"/>
              </w:rPr>
              <w:t>3353GJY</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7"/>
                <w:szCs w:val="17"/>
              </w:rPr>
            </w:pPr>
          </w:p>
          <w:p>
            <w:pPr>
              <w:pStyle w:val="TableParagraph"/>
              <w:spacing w:line="240" w:lineRule="auto"/>
              <w:ind w:right="69"/>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147,00</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r>
        <w:trPr>
          <w:trHeight w:val="583"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F/201525</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441" w:right="0"/>
              <w:jc w:val="left"/>
              <w:rPr>
                <w:rFonts w:ascii="Times New Roman" w:hAnsi="Times New Roman" w:cs="Times New Roman" w:eastAsia="Times New Roman" w:hint="default"/>
                <w:sz w:val="16"/>
                <w:szCs w:val="16"/>
              </w:rPr>
            </w:pPr>
            <w:r>
              <w:rPr>
                <w:rFonts w:ascii="Times New Roman"/>
                <w:sz w:val="16"/>
              </w:rPr>
              <w:t>166</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72"/>
              <w:jc w:val="right"/>
              <w:rPr>
                <w:rFonts w:ascii="Times New Roman" w:hAnsi="Times New Roman" w:cs="Times New Roman" w:eastAsia="Times New Roman" w:hint="default"/>
                <w:sz w:val="16"/>
                <w:szCs w:val="16"/>
              </w:rPr>
            </w:pPr>
            <w:r>
              <w:rPr>
                <w:rFonts w:ascii="Times New Roman"/>
                <w:sz w:val="16"/>
              </w:rPr>
              <w:t>31/12/2014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33"/>
              <w:jc w:val="center"/>
              <w:rPr>
                <w:rFonts w:ascii="Times New Roman" w:hAnsi="Times New Roman" w:cs="Times New Roman" w:eastAsia="Times New Roman" w:hint="default"/>
                <w:sz w:val="16"/>
                <w:szCs w:val="16"/>
              </w:rPr>
            </w:pPr>
            <w:r>
              <w:rPr>
                <w:rFonts w:ascii="Times New Roman"/>
                <w:sz w:val="16"/>
              </w:rPr>
              <w:t>76417057V</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before="2"/>
              <w:ind w:left="64" w:right="269"/>
              <w:jc w:val="left"/>
              <w:rPr>
                <w:rFonts w:ascii="Times New Roman" w:hAnsi="Times New Roman" w:cs="Times New Roman" w:eastAsia="Times New Roman" w:hint="default"/>
                <w:sz w:val="16"/>
                <w:szCs w:val="16"/>
              </w:rPr>
            </w:pPr>
            <w:r>
              <w:rPr>
                <w:rFonts w:ascii="Times New Roman"/>
                <w:sz w:val="16"/>
              </w:rPr>
              <w:t>LOPEZ RODRIGUEZ VICTORINA</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231</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22799</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before="2"/>
              <w:ind w:left="62" w:right="293"/>
              <w:jc w:val="both"/>
              <w:rPr>
                <w:rFonts w:ascii="Times New Roman" w:hAnsi="Times New Roman" w:cs="Times New Roman" w:eastAsia="Times New Roman" w:hint="default"/>
                <w:sz w:val="16"/>
                <w:szCs w:val="16"/>
              </w:rPr>
            </w:pPr>
            <w:r>
              <w:rPr>
                <w:rFonts w:ascii="Times New Roman"/>
                <w:sz w:val="16"/>
              </w:rPr>
              <w:t>facturacion servicio de ayuda a domicilio mes diciembre</w:t>
            </w:r>
            <w:r>
              <w:rPr>
                <w:rFonts w:ascii="Times New Roman"/>
                <w:spacing w:val="4"/>
                <w:sz w:val="16"/>
              </w:rPr>
              <w:t> </w:t>
            </w:r>
            <w:r>
              <w:rPr>
                <w:rFonts w:ascii="Times New Roman"/>
                <w:sz w:val="16"/>
              </w:rPr>
              <w:t>2014</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right="71"/>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1.892,54</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r>
        <w:trPr>
          <w:trHeight w:val="775" w:hRule="exact"/>
        </w:trPr>
        <w:tc>
          <w:tcPr>
            <w:tcW w:w="11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F/2015/29</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7"/>
              <w:ind w:right="0"/>
              <w:jc w:val="left"/>
              <w:rPr>
                <w:rFonts w:ascii="Times New Roman" w:hAnsi="Times New Roman" w:cs="Times New Roman" w:eastAsia="Times New Roman" w:hint="default"/>
                <w:sz w:val="16"/>
                <w:szCs w:val="16"/>
              </w:rPr>
            </w:pPr>
          </w:p>
          <w:p>
            <w:pPr>
              <w:pStyle w:val="TableParagraph"/>
              <w:spacing w:line="240" w:lineRule="auto"/>
              <w:ind w:left="62" w:right="0"/>
              <w:jc w:val="left"/>
              <w:rPr>
                <w:rFonts w:ascii="Times New Roman" w:hAnsi="Times New Roman" w:cs="Times New Roman" w:eastAsia="Times New Roman" w:hint="default"/>
                <w:sz w:val="16"/>
                <w:szCs w:val="16"/>
              </w:rPr>
            </w:pPr>
            <w:r>
              <w:rPr>
                <w:rFonts w:ascii="Times New Roman"/>
                <w:sz w:val="16"/>
              </w:rPr>
              <w:t>0047502</w:t>
            </w:r>
          </w:p>
          <w:p>
            <w:pPr>
              <w:pStyle w:val="TableParagraph"/>
              <w:spacing w:line="240" w:lineRule="auto" w:before="5"/>
              <w:ind w:left="62" w:right="0"/>
              <w:jc w:val="left"/>
              <w:rPr>
                <w:rFonts w:ascii="Times New Roman" w:hAnsi="Times New Roman" w:cs="Times New Roman" w:eastAsia="Times New Roman" w:hint="default"/>
                <w:sz w:val="16"/>
                <w:szCs w:val="16"/>
              </w:rPr>
            </w:pPr>
            <w:r>
              <w:rPr>
                <w:rFonts w:ascii="Times New Roman"/>
                <w:sz w:val="16"/>
              </w:rPr>
              <w:t>14/00000</w:t>
            </w:r>
          </w:p>
          <w:p>
            <w:pPr>
              <w:pStyle w:val="TableParagraph"/>
              <w:spacing w:line="240" w:lineRule="auto" w:before="5"/>
              <w:ind w:left="62" w:right="0"/>
              <w:jc w:val="left"/>
              <w:rPr>
                <w:rFonts w:ascii="Times New Roman" w:hAnsi="Times New Roman" w:cs="Times New Roman" w:eastAsia="Times New Roman" w:hint="default"/>
                <w:sz w:val="16"/>
                <w:szCs w:val="16"/>
              </w:rPr>
            </w:pPr>
            <w:r>
              <w:rPr>
                <w:rFonts w:ascii="Times New Roman"/>
                <w:sz w:val="16"/>
              </w:rPr>
              <w:t>642</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right="72"/>
              <w:jc w:val="right"/>
              <w:rPr>
                <w:rFonts w:ascii="Times New Roman" w:hAnsi="Times New Roman" w:cs="Times New Roman" w:eastAsia="Times New Roman" w:hint="default"/>
                <w:sz w:val="16"/>
                <w:szCs w:val="16"/>
              </w:rPr>
            </w:pPr>
            <w:r>
              <w:rPr>
                <w:rFonts w:ascii="Times New Roman"/>
                <w:sz w:val="16"/>
              </w:rPr>
              <w:t>31/12/2014</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right="42"/>
              <w:jc w:val="center"/>
              <w:rPr>
                <w:rFonts w:ascii="Times New Roman" w:hAnsi="Times New Roman" w:cs="Times New Roman" w:eastAsia="Times New Roman" w:hint="default"/>
                <w:sz w:val="16"/>
                <w:szCs w:val="16"/>
              </w:rPr>
            </w:pPr>
            <w:r>
              <w:rPr>
                <w:rFonts w:ascii="Times New Roman"/>
                <w:sz w:val="16"/>
              </w:rPr>
              <w:t>B70313382</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before="2"/>
              <w:ind w:left="64" w:right="161"/>
              <w:jc w:val="left"/>
              <w:rPr>
                <w:rFonts w:ascii="Times New Roman" w:hAnsi="Times New Roman" w:cs="Times New Roman" w:eastAsia="Times New Roman" w:hint="default"/>
                <w:sz w:val="16"/>
                <w:szCs w:val="16"/>
              </w:rPr>
            </w:pPr>
            <w:r>
              <w:rPr>
                <w:rFonts w:ascii="Times New Roman"/>
                <w:sz w:val="16"/>
              </w:rPr>
              <w:t>ESTACION</w:t>
            </w:r>
            <w:r>
              <w:rPr>
                <w:rFonts w:ascii="Times New Roman"/>
                <w:spacing w:val="-11"/>
                <w:sz w:val="16"/>
              </w:rPr>
              <w:t> </w:t>
            </w:r>
            <w:r>
              <w:rPr>
                <w:rFonts w:ascii="Times New Roman"/>
                <w:sz w:val="16"/>
              </w:rPr>
              <w:t>DE </w:t>
            </w:r>
            <w:r>
              <w:rPr>
                <w:rFonts w:ascii="Times New Roman"/>
                <w:sz w:val="16"/>
              </w:rPr>
              <w:t>SERVICIO VILLA VEIGA SL</w:t>
            </w:r>
          </w:p>
        </w:tc>
        <w:tc>
          <w:tcPr>
            <w:tcW w:w="5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right="64"/>
              <w:jc w:val="right"/>
              <w:rPr>
                <w:rFonts w:ascii="Times New Roman" w:hAnsi="Times New Roman" w:cs="Times New Roman" w:eastAsia="Times New Roman" w:hint="default"/>
                <w:sz w:val="16"/>
                <w:szCs w:val="16"/>
              </w:rPr>
            </w:pPr>
            <w:r>
              <w:rPr>
                <w:rFonts w:ascii="Times New Roman"/>
                <w:sz w:val="16"/>
              </w:rPr>
              <w:t>450</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right="66"/>
              <w:jc w:val="right"/>
              <w:rPr>
                <w:rFonts w:ascii="Times New Roman" w:hAnsi="Times New Roman" w:cs="Times New Roman" w:eastAsia="Times New Roman" w:hint="default"/>
                <w:sz w:val="16"/>
                <w:szCs w:val="16"/>
              </w:rPr>
            </w:pPr>
            <w:r>
              <w:rPr>
                <w:rFonts w:ascii="Times New Roman"/>
                <w:sz w:val="16"/>
              </w:rPr>
              <w:t>22103</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7" w:lineRule="auto"/>
              <w:ind w:left="62" w:right="248"/>
              <w:jc w:val="left"/>
              <w:rPr>
                <w:rFonts w:ascii="Times New Roman" w:hAnsi="Times New Roman" w:cs="Times New Roman" w:eastAsia="Times New Roman" w:hint="default"/>
                <w:sz w:val="16"/>
                <w:szCs w:val="16"/>
              </w:rPr>
            </w:pPr>
            <w:r>
              <w:rPr>
                <w:rFonts w:ascii="Times New Roman"/>
                <w:sz w:val="16"/>
              </w:rPr>
              <w:t>suministro de gasoleo a varios</w:t>
            </w:r>
            <w:r>
              <w:rPr>
                <w:rFonts w:ascii="Times New Roman"/>
                <w:spacing w:val="3"/>
                <w:sz w:val="16"/>
              </w:rPr>
              <w:t> </w:t>
            </w:r>
            <w:r>
              <w:rPr>
                <w:rFonts w:ascii="Times New Roman"/>
                <w:sz w:val="16"/>
              </w:rPr>
              <w:t>vehiculos</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right="71"/>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1.169,11</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w:t>
            </w:r>
          </w:p>
        </w:tc>
      </w:tr>
      <w:tr>
        <w:trPr>
          <w:trHeight w:val="204" w:hRule="exact"/>
        </w:trPr>
        <w:tc>
          <w:tcPr>
            <w:tcW w:w="8270" w:type="dxa"/>
            <w:gridSpan w:val="8"/>
            <w:tcBorders>
              <w:top w:val="single" w:sz="6" w:space="0" w:color="000000"/>
              <w:left w:val="single" w:sz="6" w:space="0" w:color="000000"/>
              <w:bottom w:val="single" w:sz="6" w:space="0" w:color="000000"/>
              <w:right w:val="single" w:sz="6" w:space="0" w:color="000000"/>
            </w:tcBorders>
          </w:tcPr>
          <w:p>
            <w:pPr>
              <w:pStyle w:val="TableParagraph"/>
              <w:spacing w:line="240" w:lineRule="auto" w:before="2"/>
              <w:ind w:right="793"/>
              <w:jc w:val="right"/>
              <w:rPr>
                <w:rFonts w:ascii="Times New Roman" w:hAnsi="Times New Roman" w:cs="Times New Roman" w:eastAsia="Times New Roman" w:hint="default"/>
                <w:sz w:val="16"/>
                <w:szCs w:val="16"/>
              </w:rPr>
            </w:pPr>
            <w:r>
              <w:rPr>
                <w:rFonts w:ascii="Times New Roman"/>
                <w:w w:val="110"/>
                <w:sz w:val="16"/>
              </w:rPr>
              <w:t>Importe</w:t>
            </w:r>
            <w:r>
              <w:rPr>
                <w:rFonts w:ascii="Times New Roman"/>
                <w:spacing w:val="-11"/>
                <w:w w:val="110"/>
                <w:sz w:val="16"/>
              </w:rPr>
              <w:t> </w:t>
            </w:r>
            <w:r>
              <w:rPr>
                <w:rFonts w:ascii="Times New Roman"/>
                <w:w w:val="110"/>
                <w:sz w:val="16"/>
              </w:rPr>
              <w:t>Total</w:t>
            </w:r>
            <w:r>
              <w:rPr>
                <w:rFonts w:ascii="Times New Roman"/>
                <w:sz w:val="16"/>
              </w:rPr>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2"/>
              <w:ind w:right="73"/>
              <w:jc w:val="right"/>
              <w:rPr>
                <w:rFonts w:ascii="Times New Roman" w:hAnsi="Times New Roman" w:cs="Times New Roman" w:eastAsia="Times New Roman" w:hint="default"/>
                <w:sz w:val="16"/>
                <w:szCs w:val="16"/>
              </w:rPr>
            </w:pPr>
            <w:r>
              <w:rPr>
                <w:rFonts w:ascii="Times New Roman" w:hAnsi="Times New Roman" w:cs="Times New Roman" w:eastAsia="Times New Roman" w:hint="default"/>
                <w:sz w:val="16"/>
                <w:szCs w:val="16"/>
              </w:rPr>
              <w:t>205.689,64</w:t>
            </w:r>
            <w:r>
              <w:rPr>
                <w:rFonts w:ascii="Times New Roman" w:hAnsi="Times New Roman" w:cs="Times New Roman" w:eastAsia="Times New Roman" w:hint="default"/>
                <w:spacing w:val="3"/>
                <w:sz w:val="16"/>
                <w:szCs w:val="16"/>
              </w:rPr>
              <w:t> </w:t>
            </w:r>
            <w:r>
              <w:rPr>
                <w:rFonts w:ascii="Times New Roman" w:hAnsi="Times New Roman" w:cs="Times New Roman" w:eastAsia="Times New Roman" w:hint="default"/>
                <w:sz w:val="16"/>
                <w:szCs w:val="16"/>
              </w:rPr>
              <w:t>€</w:t>
            </w:r>
          </w:p>
        </w:tc>
      </w:tr>
    </w:tbl>
    <w:p>
      <w:pPr>
        <w:spacing w:line="240" w:lineRule="auto" w:before="9"/>
        <w:ind w:right="0"/>
        <w:rPr>
          <w:rFonts w:ascii="Times New Roman" w:hAnsi="Times New Roman" w:cs="Times New Roman" w:eastAsia="Times New Roman" w:hint="default"/>
          <w:sz w:val="14"/>
          <w:szCs w:val="14"/>
        </w:rPr>
      </w:pPr>
    </w:p>
    <w:p>
      <w:pPr>
        <w:pStyle w:val="BodyText"/>
        <w:spacing w:line="247" w:lineRule="auto" w:before="69"/>
        <w:ind w:left="120" w:right="371" w:firstLine="720"/>
        <w:jc w:val="left"/>
      </w:pPr>
      <w:r>
        <w:rPr>
          <w:rFonts w:ascii="Times New Roman" w:hAnsi="Times New Roman"/>
        </w:rPr>
        <w:t>Terceiro</w:t>
      </w:r>
      <w:r>
        <w:rPr/>
        <w:t>.- Autorízase ao Alcalde á adecuación da imputación das partidas orzamentarias que procedan conforme a nova estructura orzamentaria para</w:t>
      </w:r>
      <w:r>
        <w:rPr>
          <w:spacing w:val="-20"/>
        </w:rPr>
        <w:t> </w:t>
      </w:r>
      <w:r>
        <w:rPr/>
        <w:t>2015.</w:t>
      </w:r>
    </w:p>
    <w:p>
      <w:pPr>
        <w:spacing w:line="240" w:lineRule="auto" w:before="11"/>
        <w:ind w:right="0"/>
        <w:rPr>
          <w:rFonts w:ascii="Times New Roman" w:hAnsi="Times New Roman" w:cs="Times New Roman" w:eastAsia="Times New Roman" w:hint="default"/>
          <w:sz w:val="24"/>
          <w:szCs w:val="24"/>
        </w:rPr>
      </w:pPr>
    </w:p>
    <w:p>
      <w:pPr>
        <w:pStyle w:val="BodyText"/>
        <w:spacing w:line="247" w:lineRule="auto"/>
        <w:ind w:left="120" w:right="371" w:firstLine="720"/>
        <w:jc w:val="left"/>
      </w:pPr>
      <w:r>
        <w:rPr>
          <w:rFonts w:ascii="Times New Roman" w:hAnsi="Times New Roman"/>
        </w:rPr>
        <w:t>Cuarto</w:t>
      </w:r>
      <w:r>
        <w:rPr/>
        <w:t>.-O recoñecemento das obrigas queda condicionado a existencia de crédito mediante a modificación orzamentaria correspondente financiada polo remanente de tesourería da liquidación de</w:t>
      </w:r>
      <w:r>
        <w:rPr>
          <w:spacing w:val="-9"/>
        </w:rPr>
        <w:t> </w:t>
      </w:r>
      <w:r>
        <w:rPr/>
        <w:t>2014."</w:t>
      </w:r>
    </w:p>
    <w:p>
      <w:pPr>
        <w:spacing w:line="240" w:lineRule="auto" w:before="6"/>
        <w:ind w:right="0"/>
        <w:rPr>
          <w:rFonts w:ascii="Times New Roman" w:hAnsi="Times New Roman" w:cs="Times New Roman" w:eastAsia="Times New Roman" w:hint="default"/>
          <w:sz w:val="24"/>
          <w:szCs w:val="24"/>
        </w:rPr>
      </w:pPr>
    </w:p>
    <w:p>
      <w:pPr>
        <w:pStyle w:val="BodyText"/>
        <w:spacing w:line="240" w:lineRule="auto"/>
        <w:ind w:left="120" w:right="0"/>
        <w:jc w:val="both"/>
      </w:pPr>
      <w:r>
        <w:rPr/>
        <w:t>Aberto o turno de intervencións, prodúcense as</w:t>
      </w:r>
      <w:r>
        <w:rPr>
          <w:spacing w:val="-30"/>
        </w:rPr>
        <w:t> </w:t>
      </w:r>
      <w:r>
        <w:rPr/>
        <w:t>seguintes:</w:t>
      </w:r>
    </w:p>
    <w:p>
      <w:pPr>
        <w:spacing w:line="240" w:lineRule="auto" w:before="3"/>
        <w:ind w:right="0"/>
        <w:rPr>
          <w:rFonts w:ascii="Times New Roman" w:hAnsi="Times New Roman" w:cs="Times New Roman" w:eastAsia="Times New Roman" w:hint="default"/>
          <w:sz w:val="25"/>
          <w:szCs w:val="25"/>
        </w:rPr>
      </w:pPr>
    </w:p>
    <w:p>
      <w:pPr>
        <w:pStyle w:val="BodyText"/>
        <w:spacing w:line="247" w:lineRule="auto"/>
        <w:ind w:left="120" w:right="370"/>
        <w:jc w:val="both"/>
      </w:pPr>
      <w:r>
        <w:rPr/>
        <w:t>Sr. Vergara </w:t>
      </w:r>
      <w:r>
        <w:rPr>
          <w:spacing w:val="-3"/>
        </w:rPr>
        <w:t>Rey: </w:t>
      </w:r>
      <w:r>
        <w:rPr/>
        <w:t>Ante a reiteración do grupo do PP en xestionar as finanzas do concello a </w:t>
      </w:r>
      <w:r>
        <w:rPr/>
        <w:t>golpe de levantamentos constantes dos informes e notas de reparo dos servizos de intervención do Concello, con total impunidade, sen importarlles leis e procedementos, este humilde representante socialista non pode deixar de amosar unha vez máis a súa sorpresa ante a inacción das institucións do Estado que deberan garantir o cumprimento das leis, pero, non só nos preguntamos onde están a xustiza e os controis democráticos, senon que inevitablemente nos preguntamos polos motivos que levan ao partido popular de Cedeira a conculcar de maneira sistemática a lei. Si o problema, porque este é un gran problema, estivese  na  ignorancia  ou  nas  limitacións  mentais  de  quen  carece  de  preparación     </w:t>
      </w:r>
      <w:r>
        <w:rPr>
          <w:spacing w:val="46"/>
        </w:rPr>
        <w:t> </w:t>
      </w:r>
      <w:r>
        <w:rPr/>
        <w:t>ou</w:t>
      </w:r>
    </w:p>
    <w:p>
      <w:pPr>
        <w:spacing w:after="0" w:line="247" w:lineRule="auto"/>
        <w:jc w:val="both"/>
        <w:sectPr>
          <w:pgSz w:w="11900" w:h="16840"/>
          <w:pgMar w:header="444" w:footer="1137" w:top="1940" w:bottom="1320" w:left="1320" w:right="1060"/>
        </w:sectPr>
      </w:pPr>
    </w:p>
    <w:p>
      <w:pPr>
        <w:pStyle w:val="BodyText"/>
        <w:spacing w:line="247" w:lineRule="auto" w:before="145"/>
        <w:ind w:right="110"/>
        <w:jc w:val="both"/>
      </w:pPr>
      <w:r>
        <w:rPr/>
        <w:t>capacidades para interpretar textos, os socialistas adoptariamos unha actitude de comprensión hacia as deficiencias alleas, algúns dos que estamos nesta bancada gañámonos a vida como profesores e sabemos poñernos no lugar de quen carece de recursos intelectuais, pero aínda que así fose, porque tamén os torpes podemos ser representantes, aínda que así fose, digo, para iso están os funcionarios e traballadores públicos, que demostraron nas súas respectivas oposicións que saben e que están preparados. Non pode ser, por tanto, a falta de</w:t>
      </w:r>
      <w:r>
        <w:rPr>
          <w:spacing w:val="-31"/>
        </w:rPr>
        <w:t> </w:t>
      </w:r>
      <w:r>
        <w:rPr/>
        <w:t>entendedeiras </w:t>
      </w:r>
      <w:r>
        <w:rPr/>
        <w:t>a razón de tanta desobediencia legal. Preguntámonos si serán certas as excusas reiteradas de urxencia sobrevida. É certo que a capacidade de planificación non se atopa nos méritos do grupo de goberno, pero non é menos verdade que o traballo non os agobia. O número de expedientes que xestionaron ó longo dos catro anos que levan sentados no poder ronda a metade dos que sacou adiante o goberno que o precedeu atendendo os rexistros de entrada e saída e sobre todo ós documentos que expresan a finalización dos procedementos, é dicir, os decretos ou resolucións do Alcalde. Poñamos como exemplo as resolucións elaboradas polo Alcalde na anterior lexislatura, no ano 2008, 961 resolucións, no ano 2009, 915 resolucións, no ano 2010, 880 resolucións, no ano 2011, en maio nosoutros perdimos as eleccións, 747, xa hai unha gran baixada, pero onde se explaian a gusto os membros do PP e no ano 2012 con 416 resolucións, no ano 2013, 460 resolucións, no 2014, 429 resolucións. As resolucións é o que pon de manifesto o maior traballo, nos xulgados, no seu caso, un xuíz que saca adiante moitas ou poucas resolucións, pero tamén nos concellos, se facemos unha media dos períodos completos xestionados por vostedes e nós, quedaría que nos anos 2012, 2013 e 2014, os que son enteiramente de xestión popular 1.305 resolucións. No 2008, 2009 e 2010, 2.756 resolucións. Unha diferencia de 1.451 resolucións. A doble traballo deberíamos acumular doble abuso dos recursos do levantamento de reparo. Efectivamente, algunha vez pasóunos, algunha vez tamén fomos reparados, pero foron tan poucas que o interventor recordará con exactitude as producidas. Cuestión que dubido sexa capaz de enumerar no caso do PP, nin sequera as dos últimos meses. Non será, por tanto, esta urxencia motivada polo exceso de traballo senon polo exceso de folganza, por unha banda, e por falla de organización, por  outra.</w:t>
      </w:r>
    </w:p>
    <w:p>
      <w:pPr>
        <w:pStyle w:val="BodyText"/>
        <w:spacing w:line="247" w:lineRule="auto"/>
        <w:ind w:right="110"/>
        <w:jc w:val="both"/>
      </w:pPr>
      <w:r>
        <w:rPr/>
        <w:t>Decimos que algunha vez nos pasou, recordamos que por urxencia tiven que contratar a unha empresa organizadora de festexos para un entroido ou un nadal, non me acordo, igual o interventor mo aclara, non me acordo ben, digo. Contratamos á que tiñamos máis a man, contratamos á empresa desa rapaza que leva o espazo lúdico infantil dos Catro Camiños, o que esta fronte a Gran Vía, e metín a pata, metín a pata. A directora estaba traballando para o concello, a súa empresa non, pero ela sí, e isto non pode facerse. A posteriori o interventor e  o tesoureiro dixéronme que non se podía. A un traballador do concello non se lle pode contratar nada, a un membro do grupo de goberno, tampouco. A este que lles fala, non se lle ocurriu levantar o reparo, escudándose en urxencias de ningún tipo, podiao facer, pero non  me escudei en levantar o reparo. Este que lles fala pagou, creo que eran trescentos euros, do seu peto, de tal maneira que o servizo prestado pola traballadora do concello nunca se fixo a cargo do concello senon a cargo de José Luis Vergara </w:t>
      </w:r>
      <w:r>
        <w:rPr>
          <w:spacing w:val="-3"/>
        </w:rPr>
        <w:t>Rey. </w:t>
      </w:r>
      <w:r>
        <w:rPr/>
        <w:t>Eu tamén me equivocaba pero</w:t>
      </w:r>
      <w:r>
        <w:rPr>
          <w:spacing w:val="-34"/>
        </w:rPr>
        <w:t> </w:t>
      </w:r>
      <w:r>
        <w:rPr/>
        <w:t>non </w:t>
      </w:r>
      <w:r>
        <w:rPr/>
        <w:t>facía trampas. Podía facer como aquel concelleiro ao que se lle contrataban as comidas da terceira idade, me parece que non lin ben, podìa facer como aquel concelleiro ao que se lle contrataban as comidas da terceira idade pero facturábanse a nome de empresas alleas, pero para ter callo para facer isto hai que valer, hai que nacer, e eu non valgo nin nacín para facer isto. Pero sigamos tentando, a ver si damos coa resposta, o enigma de por qué o PP pasa por riba das consideracións legais e procedimentais. Se non é por ignorancia nin por urxencia</w:t>
      </w:r>
      <w:r>
        <w:rPr>
          <w:spacing w:val="-27"/>
        </w:rPr>
        <w:t> </w:t>
      </w:r>
      <w:r>
        <w:rPr/>
        <w:t>será</w:t>
      </w:r>
    </w:p>
    <w:p>
      <w:pPr>
        <w:spacing w:after="0" w:line="247" w:lineRule="auto"/>
        <w:jc w:val="both"/>
        <w:sectPr>
          <w:pgSz w:w="11900" w:h="16840"/>
          <w:pgMar w:header="444" w:footer="1137" w:top="1940" w:bottom="1320" w:left="1320" w:right="1320"/>
        </w:sectPr>
      </w:pPr>
    </w:p>
    <w:p>
      <w:pPr>
        <w:pStyle w:val="BodyText"/>
        <w:spacing w:line="247" w:lineRule="auto" w:before="145"/>
        <w:ind w:right="110"/>
        <w:jc w:val="both"/>
      </w:pPr>
      <w:r>
        <w:rPr/>
        <w:t>porque saben máis que o interventor. De todos é coñecido que este segundo Alcalde da presente lexislatura, o segundo "Rubido Ramonde" que chega a Alcaldía sen terse presentado, todos sabemos que é avogado, avogado de valía coñecida en toda a comarca e quizais alén da mesma, pode ser entón que saiban máis que ninguén. Foron capaces de cambiar o Plan Xeral de Ordenación Municipal nun pleno apoiados en estudos privados sen realizar ningún dos procedementos que o rigor urbanístico esixe chamándolle erro tipográfico ao elemento que impedía a legalización do disparate do Baturro protagonizado polo señor Alfredo Vilela Santalla. Efectivamente, é posible que pasen por riba do interventor porque saiban máis ca él. Por último, poidera ser que o motivo de tanto despropósito ilegal sexa consecuencia de que hai por ahí algún concelleiro fuguillas, un bule-bule, e sei o que é iso, coñecín a algún que parecía enfadado cos procedementos. Máis dun disgusto levou éste que foi Alcalde, pola súa culpa, tiña razón a oposición cando criticou a xestión económica das festas do 2008, tiña razón a oposición cando criticou a xestión económica das festas do 2008, creo que non lin ben, tiña razón a oposición cando criticou a xestión económica das festas do 2008, por moi exitosas que fosen. Tamén é certo que no 2008 non se fixo nada que non se fixese coas contratacións do 2007 levadas a cabo por quen hoxe é Alcalde sobrevido. Pero eu non son dos que usan o "y tú más" e non o farei tampouco nesta ocasión. A diferencia do que vostedes están a facer hoxe eu retireille as delegacións para organizar as festas patronais a aquel concelleiro. O gran éxito de Percy Sledge, un mito do soul que acadou o número un das listas musicais mundiais aparecendo a toda páxina no País na edición para toda España non podía emendar as cousas que non se fixeron ben, e nunca máis voltou a organizar unha festa da Patrona. Bueno, houbo unha cousa das festas que sí seguiu organizando porque niso era insuperable e foron os foguetes e as luminarias. Ésas que tanta fama nos deron nun momento e da que aínda nos nutrimos con miles de persoas enchendo praia, pontes e bordillos a pesar das mediocridades dos derradeiros anos. Aquel concelleiro ao que tanto criticaron vostedes porque non lles quixo ir nin de alcalde deúme moitos disgustos, pero en todo os superaba a vostedes. E niso da pirotecnia señor Rubido era tamén mellor fogueteiro que vostede. Eu non lle deixei reincidir nos erros e decidimos, seguindo os consellos xurídicos e económicos dos profesionais do concello, dos funcionarios do concello, utilizar a figura da subvención a Comisión de festas que a tal efecto se nomeu nos dous anos seguintes. A Comisión de festas tiña que presentar xustificantes e so por eles se lles pagaría unha cantidade pechada que creo recordar de 60.000 euros . Pero é aquí que vostedes traen hoxe outra gansada e queren que lla aprobemos, case 20.000 euros para pagarlle a unha das orquestas, nada sabemos dos ingresos da comisión, nada dos gastos, nada do papel que tivo o persoal do concello cobrando os postos do chiringuito, creo que me equivoquei, tampouco nada sabemos do papel que tivo o persoal do concello cobrando os postos dos chiringuitos, ningún comprobante existe da realidade da débeda. Pero vostedes non só van pagar, estaríamos, fíxense vostedes,</w:t>
      </w:r>
      <w:r>
        <w:rPr>
          <w:spacing w:val="-31"/>
        </w:rPr>
        <w:t> </w:t>
      </w:r>
      <w:r>
        <w:rPr/>
        <w:t>estaríamos </w:t>
      </w:r>
      <w:r>
        <w:rPr/>
        <w:t>dispostos a discutilo se coincidimos en solucións para o futuro acerca de cómo tratar as</w:t>
      </w:r>
      <w:r>
        <w:rPr>
          <w:spacing w:val="-31"/>
        </w:rPr>
        <w:t> </w:t>
      </w:r>
      <w:r>
        <w:rPr/>
        <w:t>festas, </w:t>
      </w:r>
      <w:r>
        <w:rPr/>
        <w:t>senon que premian, vostedes non buscan o acordo con ningúen e van a premiar este reparo do interventor, van a premiar semellante xestión levando ó Presidente da Comisión nas súas  listas electorais do próximo mes de maio. Como decía o outro "sé fuerte Luis". Non  acertamos a comprender desde o punto de vista da honradez, incluso da eficacia, como é posible esta persistencia contumaz por manterse na ilegalidade, hai moitas cousas que se nos escapan, pedímoslles os informes de intervención dos derradeiros meses dos que so hai constancia dos respectivos levantamentos e respostáronnos que nolos daran nos próximos tres meses, se non fose porque a falla de transparencia é a trincheira dos corruptos sería motivo</w:t>
      </w:r>
      <w:r>
        <w:rPr>
          <w:spacing w:val="-2"/>
        </w:rPr>
        <w:t> </w:t>
      </w:r>
      <w:r>
        <w:rPr/>
        <w:t>de</w:t>
      </w:r>
    </w:p>
    <w:p>
      <w:pPr>
        <w:spacing w:line="240" w:lineRule="auto" w:before="9"/>
        <w:ind w:right="0"/>
        <w:rPr>
          <w:rFonts w:ascii="Times New Roman" w:hAnsi="Times New Roman" w:cs="Times New Roman" w:eastAsia="Times New Roman" w:hint="default"/>
          <w:sz w:val="23"/>
          <w:szCs w:val="23"/>
        </w:rPr>
      </w:pPr>
    </w:p>
    <w:p>
      <w:pPr>
        <w:pStyle w:val="BodyText"/>
        <w:spacing w:line="240" w:lineRule="auto" w:before="69"/>
        <w:ind w:left="0" w:right="111"/>
        <w:jc w:val="right"/>
      </w:pPr>
      <w:r>
        <w:rPr>
          <w:w w:val="95"/>
        </w:rPr>
        <w:t>13</w:t>
      </w:r>
      <w:r>
        <w:rPr/>
      </w:r>
    </w:p>
    <w:p>
      <w:pPr>
        <w:spacing w:after="0" w:line="240" w:lineRule="auto"/>
        <w:jc w:val="right"/>
        <w:sectPr>
          <w:headerReference w:type="default" r:id="rId7"/>
          <w:footerReference w:type="default" r:id="rId8"/>
          <w:pgSz w:w="11900" w:h="16840"/>
          <w:pgMar w:header="444" w:footer="0" w:top="1940" w:bottom="280" w:left="1320" w:right="1320"/>
        </w:sectPr>
      </w:pPr>
    </w:p>
    <w:p>
      <w:pPr>
        <w:pStyle w:val="BodyText"/>
        <w:spacing w:line="247" w:lineRule="auto" w:before="145"/>
        <w:ind w:right="110"/>
        <w:jc w:val="both"/>
      </w:pPr>
      <w:r>
        <w:rPr/>
        <w:t>risa. Terá que ser a corporación que os substitúa a que nolos entregue. Nos últimos meses, que nós saibamos, hai trece informes ou notas de reparo da intervención do concello que insisten de forma reiterada en que vostedes fraccionan contratos, non levan a cabo os procedementos de modificación de contratos, producíndose continuamente incrementos inxustificados dos custos das obras que adxudican a dedo. Obras que ninguén demostra que sexan necesarias, que ninguén certifica a súa finalización, en terreos que non lles pertencen. Se isto o fixese alguén do partido socialista estaría no cárcere e inhabilitado desde fai moito tempo, dende o principio do seu mandato. Deben de ter vostedes un halo especial que os protexe, que deus lles bendiga. Estes reparos afectan a cantidades estratosféricas, algunhas que fomos capaces de ir apreciando, das trece fixémonos que sólo podo nombrar unha, dúas, tres, catro, cinco, seis e sete, quédanme cinco que non sei a canto ascenden. Estes reparos afectan, digo, a cantidades estratósfericas, 30.898 euros, 36.759 euros, 57.183 euros, 59.290 euros, 8.400 euros, 25.410 euros, 14.894 euros, que saibamos. E finalmente a espera de que  se nos permita o acceso os informes de intervención outros 205.000 eurazos que traen hoxe para este aprobamento vergoñento. Todo elo fai a bonita suma de 427.833 euros nos últimos meses, do que poidemos extraer da documentación incompleta que obra no noso poder máis de setenta millóns das antigas pesetas gastáronse ou están a punto de gastarse de forma ilegal, irregular, sen control, en moitos casos sen necesidade. ¿Cal é o motivo?A ignorancia, a inxenuidade, a acumulación de traballo, as conclusións antoxasennos terribles. ¿Para qué esta o interventor se vostedes pasan por riba del?. Ou incluso o acusan nos periódicos de marcarlle o paso a oposición. Por coherencia igual debiamos propoñer que en Cedeira retiren o posto de interventor, pagámoslle un diñeral, que gaña, eh, que gaña, bueno, pagámoslle un diñeral a él e á secretaria. E resulta que neste prado de impunidade no que pace o goberno podemos prescindir deles. Aforraríamos en torno os catorce millóns das antigas pesetas, que me corrixan se os números me bailan, por favor. Bueno, catorce millóns tampouco é tanto si os comparamos cos cento oitenta mil eurazos que vostedes presupuestaron para o grupo de goberno, trinta millóns de pesetas.¡Ah, se me olvidaba, "y tú más"! A documentación que obra neste concello e no meu poder demostran que os meus en bos momentos foron vinte e catro mil eurazos inferior ao do meu predecesor. A respecto do que cobraron os representantes do TEGA e do BNG lamentoo moito terán que ser eles e os seus electores  quen dean</w:t>
      </w:r>
      <w:r>
        <w:rPr>
          <w:spacing w:val="-5"/>
        </w:rPr>
        <w:t> </w:t>
      </w:r>
      <w:r>
        <w:rPr/>
        <w:t>explicacións.</w:t>
      </w:r>
    </w:p>
    <w:p>
      <w:pPr>
        <w:pStyle w:val="BodyText"/>
        <w:spacing w:line="247" w:lineRule="auto"/>
        <w:ind w:right="110"/>
        <w:jc w:val="both"/>
      </w:pPr>
      <w:r>
        <w:rPr/>
        <w:t>Neste Pleno, o último ordinario do mandato do PP, e a modo de traca final, a súa maioría absoluta aprobará o pago de máis dun cento de facturas, exactamente cento cincuenta e unha de todos os anos anteriores por valoración, por valor, de 205.000 eurazos, máis de trinta e catro millóns das antigas pesetas. Ocultando estas facturas dos anos 2013 e 2014 aparentaron un superávit inexistente que lles permiteu un derroche de obras innecesarias, mal executadas  e mal concedidas que gastaron a petos cheos os gravosos impostos que con tanto esforzo pagamos a cidadanía desta maltratada Cedeira. Por outra banda, a maioría absoluta do PP desta actual corporación conseguirá, a pesar do noso voto en contra, e a pesar da súa ilegalidade manifesta, conseguirá, digo, dunha soa tacada darlle un pao os orzamentos do 2015 practicando unha política de terra queimada que deixara nunha pésima situación a nova corporación que sairá das eleccións locais de maio. Neste último aspecto e en terceiro lugar, a maior parte deste despiporre económico correspóndese con hipóteticos traballos dos que pouco ou nada se sabe. Órdes a distro e sinistro executadas polo concelleiro de obras señor Alfredo, perdón, señor, don Alfredo Vilela Santalla, sen control, sen procedemento, dadas a unhas  cantas empresas  que consumirán  miles e miles de euros  e vostedes  os van  a  </w:t>
      </w:r>
      <w:r>
        <w:rPr>
          <w:spacing w:val="42"/>
        </w:rPr>
        <w:t> </w:t>
      </w:r>
      <w:r>
        <w:rPr/>
        <w:t>gastar</w:t>
      </w:r>
    </w:p>
    <w:p>
      <w:pPr>
        <w:spacing w:after="0" w:line="247" w:lineRule="auto"/>
        <w:jc w:val="both"/>
        <w:sectPr>
          <w:footerReference w:type="default" r:id="rId9"/>
          <w:pgSz w:w="11900" w:h="16840"/>
          <w:pgMar w:footer="1137" w:header="444" w:top="1940" w:bottom="1320" w:left="1320" w:right="1320"/>
          <w:pgNumType w:start="14"/>
        </w:sectPr>
      </w:pPr>
    </w:p>
    <w:p>
      <w:pPr>
        <w:pStyle w:val="BodyText"/>
        <w:spacing w:line="247" w:lineRule="auto" w:before="145"/>
        <w:ind w:right="110"/>
        <w:jc w:val="both"/>
      </w:pPr>
      <w:r>
        <w:rPr/>
        <w:t>como se fosen seus. En honor e gloria do propio Rubido, que llo consinte e aplaude, perdón, do señor Alcalde Luis Rubido Ramonde, como teño pouco tempo esta resumido aquí. Pero bueno Rubido e Vilela, Vilela e Rubido, tanto monta, monta tanto. Estaría moi mal que estes cartos, consumidos como papel de liar, procedesen doutras administracións, da Deputación, da Xunta ou do Goberno Central, estaría mal, moi mal, pero neste caso todos proceden do suor do contribuínte, é certo, pero neste caso estes máis, porque os conseguiron co catastrazo, coa suba da contribución, coa suba do imposto de circulación, coa suba da taxa do lixo. Subiron impostos e taxas para poder gastar como novos ricos que nada saben do traballo que lle custa a nosa decente cidadanía gañar cada céntimo da súa nómina. Traca final para tapar catro anos de xestión banal que nada aportou a mellora do paro, a mellora do tecido  industrial, do mar, forestal, turístico, educativo, sanitario ou social. So aportaron vostedes malos exemplos e malas prácticas, efectivamente.</w:t>
      </w:r>
      <w:r>
        <w:rPr>
          <w:spacing w:val="-13"/>
        </w:rPr>
        <w:t> </w:t>
      </w:r>
      <w:r>
        <w:rPr/>
        <w:t>¿Perdón?.</w:t>
      </w:r>
    </w:p>
    <w:p>
      <w:pPr>
        <w:spacing w:line="240" w:lineRule="auto" w:before="6"/>
        <w:ind w:right="0"/>
        <w:rPr>
          <w:rFonts w:ascii="Times New Roman" w:hAnsi="Times New Roman" w:cs="Times New Roman" w:eastAsia="Times New Roman" w:hint="default"/>
          <w:sz w:val="24"/>
          <w:szCs w:val="24"/>
        </w:rPr>
      </w:pPr>
    </w:p>
    <w:p>
      <w:pPr>
        <w:pStyle w:val="BodyText"/>
        <w:spacing w:line="240" w:lineRule="auto"/>
        <w:ind w:right="0"/>
        <w:jc w:val="both"/>
      </w:pPr>
      <w:r>
        <w:rPr/>
        <w:t>Sr. Vilela Santalla: Non, non,</w:t>
      </w:r>
      <w:r>
        <w:rPr>
          <w:spacing w:val="-20"/>
        </w:rPr>
        <w:t> </w:t>
      </w:r>
      <w:r>
        <w:rPr/>
        <w:t>nada.</w:t>
      </w:r>
    </w:p>
    <w:p>
      <w:pPr>
        <w:spacing w:line="240" w:lineRule="auto" w:before="3"/>
        <w:ind w:right="0"/>
        <w:rPr>
          <w:rFonts w:ascii="Times New Roman" w:hAnsi="Times New Roman" w:cs="Times New Roman" w:eastAsia="Times New Roman" w:hint="default"/>
          <w:sz w:val="25"/>
          <w:szCs w:val="25"/>
        </w:rPr>
      </w:pPr>
    </w:p>
    <w:p>
      <w:pPr>
        <w:pStyle w:val="BodyText"/>
        <w:spacing w:line="240" w:lineRule="auto"/>
        <w:ind w:right="0"/>
        <w:jc w:val="both"/>
      </w:pPr>
      <w:r>
        <w:rPr/>
        <w:t>Sr. Vergara Rey: Parecía que decía vostede</w:t>
      </w:r>
      <w:r>
        <w:rPr>
          <w:spacing w:val="-38"/>
        </w:rPr>
        <w:t> </w:t>
      </w:r>
      <w:r>
        <w:rPr/>
        <w:t>algo.</w:t>
      </w:r>
    </w:p>
    <w:p>
      <w:pPr>
        <w:spacing w:line="240" w:lineRule="auto" w:before="3"/>
        <w:ind w:right="0"/>
        <w:rPr>
          <w:rFonts w:ascii="Times New Roman" w:hAnsi="Times New Roman" w:cs="Times New Roman" w:eastAsia="Times New Roman" w:hint="default"/>
          <w:sz w:val="25"/>
          <w:szCs w:val="25"/>
        </w:rPr>
      </w:pPr>
    </w:p>
    <w:p>
      <w:pPr>
        <w:pStyle w:val="BodyText"/>
        <w:spacing w:line="240" w:lineRule="auto"/>
        <w:ind w:right="0"/>
        <w:jc w:val="both"/>
      </w:pPr>
      <w:r>
        <w:rPr/>
        <w:t>Sr. Vilela Santalla: A mesa, que parece que non lle vai</w:t>
      </w:r>
      <w:r>
        <w:rPr>
          <w:spacing w:val="-29"/>
        </w:rPr>
        <w:t> </w:t>
      </w:r>
      <w:r>
        <w:rPr/>
        <w:t>chegar.</w:t>
      </w:r>
    </w:p>
    <w:p>
      <w:pPr>
        <w:spacing w:line="240" w:lineRule="auto" w:before="3"/>
        <w:ind w:right="0"/>
        <w:rPr>
          <w:rFonts w:ascii="Times New Roman" w:hAnsi="Times New Roman" w:cs="Times New Roman" w:eastAsia="Times New Roman" w:hint="default"/>
          <w:sz w:val="25"/>
          <w:szCs w:val="25"/>
        </w:rPr>
      </w:pPr>
    </w:p>
    <w:p>
      <w:pPr>
        <w:pStyle w:val="BodyText"/>
        <w:spacing w:line="247" w:lineRule="auto"/>
        <w:ind w:right="111"/>
        <w:jc w:val="both"/>
      </w:pPr>
      <w:r>
        <w:rPr/>
        <w:t>Sr. Vergara </w:t>
      </w:r>
      <w:r>
        <w:rPr>
          <w:spacing w:val="-3"/>
        </w:rPr>
        <w:t>Rey: </w:t>
      </w:r>
      <w:r>
        <w:rPr/>
        <w:t>Pois a verdade e que non, non chega a nada. A próxima Corporación, </w:t>
      </w:r>
      <w:r>
        <w:rPr/>
        <w:t>seguramente aquí os representantes do futuro goberno podían incrementar e mellorar o Salón de Plenos con medios máis normales e máis</w:t>
      </w:r>
      <w:r>
        <w:rPr>
          <w:spacing w:val="-16"/>
        </w:rPr>
        <w:t> </w:t>
      </w:r>
      <w:r>
        <w:rPr/>
        <w:t>razonables.</w:t>
      </w:r>
    </w:p>
    <w:p>
      <w:pPr>
        <w:spacing w:line="240" w:lineRule="auto" w:before="6"/>
        <w:ind w:right="0"/>
        <w:rPr>
          <w:rFonts w:ascii="Times New Roman" w:hAnsi="Times New Roman" w:cs="Times New Roman" w:eastAsia="Times New Roman" w:hint="default"/>
          <w:sz w:val="24"/>
          <w:szCs w:val="24"/>
        </w:rPr>
      </w:pPr>
    </w:p>
    <w:p>
      <w:pPr>
        <w:pStyle w:val="BodyText"/>
        <w:spacing w:line="240" w:lineRule="auto"/>
        <w:ind w:right="0"/>
        <w:jc w:val="both"/>
      </w:pPr>
      <w:r>
        <w:rPr/>
        <w:t>Sr. Alcalde: Tivo tempo</w:t>
      </w:r>
      <w:r>
        <w:rPr>
          <w:spacing w:val="-14"/>
        </w:rPr>
        <w:t> </w:t>
      </w:r>
      <w:r>
        <w:rPr/>
        <w:t>vostede.</w:t>
      </w:r>
    </w:p>
    <w:p>
      <w:pPr>
        <w:spacing w:line="240" w:lineRule="auto" w:before="3"/>
        <w:ind w:right="0"/>
        <w:rPr>
          <w:rFonts w:ascii="Times New Roman" w:hAnsi="Times New Roman" w:cs="Times New Roman" w:eastAsia="Times New Roman" w:hint="default"/>
          <w:sz w:val="25"/>
          <w:szCs w:val="25"/>
        </w:rPr>
      </w:pPr>
    </w:p>
    <w:p>
      <w:pPr>
        <w:pStyle w:val="BodyText"/>
        <w:spacing w:line="247" w:lineRule="auto"/>
        <w:ind w:right="110"/>
        <w:jc w:val="both"/>
      </w:pPr>
      <w:r>
        <w:rPr/>
        <w:t>Sr. Vergara </w:t>
      </w:r>
      <w:r>
        <w:rPr>
          <w:spacing w:val="-3"/>
        </w:rPr>
        <w:t>Rey: </w:t>
      </w:r>
      <w:r>
        <w:rPr/>
        <w:t>Sí, sí que é certo, o que pasa é que eu non son amigo de averiar nada do que </w:t>
      </w:r>
      <w:r>
        <w:rPr/>
        <w:t>esta feito, non coma vostede, que pon fontes, quita fontes, despois volverá a poñelas, imos a ir concretando, señor Alcalde, e que vostede lle poida explicar o pobo de Cedeira. Cando vostedes din, imos a ir polas cantidades un pouquiño máis representativas, que lle van a  pagar a Villasuso Ortegal 3.944 euros por suministros de zahorra para almacén na</w:t>
      </w:r>
      <w:r>
        <w:rPr>
          <w:spacing w:val="11"/>
        </w:rPr>
        <w:t> </w:t>
      </w:r>
      <w:r>
        <w:rPr/>
        <w:t>Xunqueira,</w:t>
      </w:r>
    </w:p>
    <w:p>
      <w:pPr>
        <w:pStyle w:val="BodyText"/>
        <w:spacing w:line="491" w:lineRule="auto"/>
        <w:ind w:right="2345"/>
        <w:jc w:val="left"/>
      </w:pPr>
      <w:r>
        <w:rPr/>
        <w:t>¿poderíannos decirnos, por favor, en qué obra se gastaron estes</w:t>
      </w:r>
      <w:r>
        <w:rPr>
          <w:spacing w:val="-22"/>
        </w:rPr>
        <w:t> </w:t>
      </w:r>
      <w:r>
        <w:rPr/>
        <w:t>cartos? </w:t>
      </w:r>
      <w:r>
        <w:rPr/>
        <w:t>Sr. Vilela Santalla: Vou a contestarlle</w:t>
      </w:r>
      <w:r>
        <w:rPr>
          <w:spacing w:val="-25"/>
        </w:rPr>
        <w:t> </w:t>
      </w:r>
      <w:r>
        <w:rPr/>
        <w:t>eu.</w:t>
      </w:r>
    </w:p>
    <w:p>
      <w:pPr>
        <w:pStyle w:val="BodyText"/>
        <w:spacing w:line="240" w:lineRule="auto" w:before="11"/>
        <w:ind w:right="0"/>
        <w:jc w:val="both"/>
      </w:pPr>
      <w:r>
        <w:rPr/>
        <w:t>Sr. Alcalde: De todas formas, non estamos no turno de</w:t>
      </w:r>
      <w:r>
        <w:rPr>
          <w:spacing w:val="-19"/>
        </w:rPr>
        <w:t> </w:t>
      </w:r>
      <w:r>
        <w:rPr/>
        <w:t>preguntas.</w:t>
      </w:r>
    </w:p>
    <w:p>
      <w:pPr>
        <w:spacing w:line="240" w:lineRule="auto" w:before="3"/>
        <w:ind w:right="0"/>
        <w:rPr>
          <w:rFonts w:ascii="Times New Roman" w:hAnsi="Times New Roman" w:cs="Times New Roman" w:eastAsia="Times New Roman" w:hint="default"/>
          <w:sz w:val="25"/>
          <w:szCs w:val="25"/>
        </w:rPr>
      </w:pPr>
    </w:p>
    <w:p>
      <w:pPr>
        <w:pStyle w:val="BodyText"/>
        <w:spacing w:line="247" w:lineRule="auto"/>
        <w:ind w:right="111"/>
        <w:jc w:val="both"/>
      </w:pPr>
      <w:r>
        <w:rPr/>
        <w:t>Sr. Vergara </w:t>
      </w:r>
      <w:r>
        <w:rPr>
          <w:spacing w:val="-3"/>
        </w:rPr>
        <w:t>Rey: </w:t>
      </w:r>
      <w:r>
        <w:rPr/>
        <w:t>¿Perdón? Ah non, non, e que teño todas estas preguntas que creo que o pobo </w:t>
      </w:r>
      <w:r>
        <w:rPr/>
        <w:t>de Cedeira necesita</w:t>
      </w:r>
      <w:r>
        <w:rPr>
          <w:spacing w:val="-10"/>
        </w:rPr>
        <w:t> </w:t>
      </w:r>
      <w:r>
        <w:rPr/>
        <w:t>saber</w:t>
      </w:r>
    </w:p>
    <w:p>
      <w:pPr>
        <w:spacing w:line="240" w:lineRule="auto" w:before="6"/>
        <w:ind w:right="0"/>
        <w:rPr>
          <w:rFonts w:ascii="Times New Roman" w:hAnsi="Times New Roman" w:cs="Times New Roman" w:eastAsia="Times New Roman" w:hint="default"/>
          <w:sz w:val="24"/>
          <w:szCs w:val="24"/>
        </w:rPr>
      </w:pPr>
    </w:p>
    <w:p>
      <w:pPr>
        <w:pStyle w:val="BodyText"/>
        <w:spacing w:line="240" w:lineRule="auto"/>
        <w:ind w:right="0"/>
        <w:jc w:val="both"/>
      </w:pPr>
      <w:r>
        <w:rPr/>
        <w:t>Sr. Alcalde: No turno de pregunta , esta vostede</w:t>
      </w:r>
      <w:r>
        <w:rPr>
          <w:spacing w:val="-24"/>
        </w:rPr>
        <w:t> </w:t>
      </w:r>
      <w:r>
        <w:rPr/>
        <w:t>expoñendo.</w:t>
      </w:r>
    </w:p>
    <w:p>
      <w:pPr>
        <w:spacing w:line="240" w:lineRule="auto" w:before="3"/>
        <w:ind w:right="0"/>
        <w:rPr>
          <w:rFonts w:ascii="Times New Roman" w:hAnsi="Times New Roman" w:cs="Times New Roman" w:eastAsia="Times New Roman" w:hint="default"/>
          <w:sz w:val="25"/>
          <w:szCs w:val="25"/>
        </w:rPr>
      </w:pPr>
    </w:p>
    <w:p>
      <w:pPr>
        <w:pStyle w:val="BodyText"/>
        <w:spacing w:line="247" w:lineRule="auto"/>
        <w:ind w:right="111"/>
        <w:jc w:val="both"/>
      </w:pPr>
      <w:r>
        <w:rPr/>
        <w:t>Sr. Vergara </w:t>
      </w:r>
      <w:r>
        <w:rPr>
          <w:spacing w:val="-3"/>
        </w:rPr>
        <w:t>Rey: </w:t>
      </w:r>
      <w:r>
        <w:rPr/>
        <w:t>Bueno, entón, se vostede quere contestar voullo ir dicindo, non hai </w:t>
      </w:r>
      <w:r>
        <w:rPr/>
        <w:t>problema.</w:t>
      </w:r>
    </w:p>
    <w:p>
      <w:pPr>
        <w:spacing w:line="240" w:lineRule="auto" w:before="6"/>
        <w:ind w:right="0"/>
        <w:rPr>
          <w:rFonts w:ascii="Times New Roman" w:hAnsi="Times New Roman" w:cs="Times New Roman" w:eastAsia="Times New Roman" w:hint="default"/>
          <w:sz w:val="24"/>
          <w:szCs w:val="24"/>
        </w:rPr>
      </w:pPr>
    </w:p>
    <w:p>
      <w:pPr>
        <w:pStyle w:val="BodyText"/>
        <w:spacing w:line="240" w:lineRule="auto"/>
        <w:ind w:right="0"/>
        <w:jc w:val="both"/>
      </w:pPr>
      <w:r>
        <w:rPr/>
        <w:t>Sr. Alcalde: Vaille</w:t>
      </w:r>
      <w:r>
        <w:rPr>
          <w:spacing w:val="-20"/>
        </w:rPr>
        <w:t> </w:t>
      </w:r>
      <w:r>
        <w:rPr/>
        <w:t>contestar.</w:t>
      </w:r>
    </w:p>
    <w:p>
      <w:pPr>
        <w:spacing w:after="0" w:line="240" w:lineRule="auto"/>
        <w:jc w:val="both"/>
        <w:sectPr>
          <w:pgSz w:w="11900" w:h="16840"/>
          <w:pgMar w:header="444" w:footer="1137" w:top="1940" w:bottom="1320" w:left="1320" w:right="1320"/>
        </w:sectPr>
      </w:pPr>
    </w:p>
    <w:p>
      <w:pPr>
        <w:pStyle w:val="BodyText"/>
        <w:spacing w:line="494" w:lineRule="auto" w:before="145"/>
        <w:ind w:right="323"/>
        <w:jc w:val="left"/>
      </w:pPr>
      <w:r>
        <w:rPr/>
        <w:t>Sr.</w:t>
      </w:r>
      <w:r>
        <w:rPr>
          <w:spacing w:val="-2"/>
        </w:rPr>
        <w:t> </w:t>
      </w:r>
      <w:r>
        <w:rPr/>
        <w:t>Vergara</w:t>
      </w:r>
      <w:r>
        <w:rPr>
          <w:spacing w:val="-9"/>
        </w:rPr>
        <w:t> </w:t>
      </w:r>
      <w:r>
        <w:rPr/>
        <w:t>Rey:</w:t>
      </w:r>
      <w:r>
        <w:rPr>
          <w:spacing w:val="-2"/>
        </w:rPr>
        <w:t> </w:t>
      </w:r>
      <w:r>
        <w:rPr/>
        <w:t>Non,</w:t>
      </w:r>
      <w:r>
        <w:rPr>
          <w:spacing w:val="-2"/>
        </w:rPr>
        <w:t> </w:t>
      </w:r>
      <w:r>
        <w:rPr/>
        <w:t>non,</w:t>
      </w:r>
      <w:r>
        <w:rPr>
          <w:spacing w:val="-2"/>
        </w:rPr>
        <w:t> </w:t>
      </w:r>
      <w:r>
        <w:rPr/>
        <w:t>que</w:t>
      </w:r>
      <w:r>
        <w:rPr>
          <w:spacing w:val="-2"/>
        </w:rPr>
        <w:t> </w:t>
      </w:r>
      <w:r>
        <w:rPr/>
        <w:t>non</w:t>
      </w:r>
      <w:r>
        <w:rPr>
          <w:spacing w:val="-3"/>
        </w:rPr>
        <w:t> </w:t>
      </w:r>
      <w:r>
        <w:rPr/>
        <w:t>se</w:t>
      </w:r>
      <w:r>
        <w:rPr>
          <w:spacing w:val="-2"/>
        </w:rPr>
        <w:t> </w:t>
      </w:r>
      <w:r>
        <w:rPr/>
        <w:t>preocupe,</w:t>
      </w:r>
      <w:r>
        <w:rPr>
          <w:spacing w:val="-2"/>
        </w:rPr>
        <w:t> </w:t>
      </w:r>
      <w:r>
        <w:rPr/>
        <w:t>no</w:t>
      </w:r>
      <w:r>
        <w:rPr>
          <w:spacing w:val="-3"/>
        </w:rPr>
        <w:t> </w:t>
      </w:r>
      <w:r>
        <w:rPr/>
        <w:t>turno</w:t>
      </w:r>
      <w:r>
        <w:rPr>
          <w:spacing w:val="-3"/>
        </w:rPr>
        <w:t> </w:t>
      </w:r>
      <w:r>
        <w:rPr/>
        <w:t>de</w:t>
      </w:r>
      <w:r>
        <w:rPr>
          <w:spacing w:val="-2"/>
        </w:rPr>
        <w:t> </w:t>
      </w:r>
      <w:r>
        <w:rPr/>
        <w:t>preguntar</w:t>
      </w:r>
      <w:r>
        <w:rPr>
          <w:spacing w:val="-11"/>
        </w:rPr>
        <w:t> </w:t>
      </w:r>
      <w:r>
        <w:rPr/>
        <w:t>volvereilla</w:t>
      </w:r>
      <w:r>
        <w:rPr>
          <w:spacing w:val="-3"/>
        </w:rPr>
        <w:t> </w:t>
      </w:r>
      <w:r>
        <w:rPr/>
        <w:t>a</w:t>
      </w:r>
      <w:r>
        <w:rPr>
          <w:spacing w:val="-3"/>
        </w:rPr>
        <w:t> </w:t>
      </w:r>
      <w:r>
        <w:rPr/>
        <w:t>facer. </w:t>
      </w:r>
      <w:r>
        <w:rPr/>
        <w:t>Sr. Alcalde: ¿Qué pasa? Non lle interesa que</w:t>
      </w:r>
      <w:r>
        <w:rPr>
          <w:spacing w:val="-20"/>
        </w:rPr>
        <w:t> </w:t>
      </w:r>
      <w:r>
        <w:rPr/>
        <w:t>conteste.</w:t>
      </w:r>
    </w:p>
    <w:p>
      <w:pPr>
        <w:pStyle w:val="BodyText"/>
        <w:spacing w:line="247" w:lineRule="auto" w:before="8"/>
        <w:ind w:right="110"/>
        <w:jc w:val="both"/>
      </w:pPr>
      <w:r>
        <w:rPr/>
        <w:t>Sr. Vergara </w:t>
      </w:r>
      <w:r>
        <w:rPr>
          <w:spacing w:val="-3"/>
        </w:rPr>
        <w:t>Rey: </w:t>
      </w:r>
      <w:r>
        <w:rPr/>
        <w:t>Sí, home. No turno de preguntas voullas a volver a facer, ¿de acordo?¿Ou </w:t>
      </w:r>
      <w:r>
        <w:rPr/>
        <w:t>quedamos ou non quedamos?Pero mentres fagolle eu un resumen. Hai para unha soa empresa con este mismo motivo, concretamente a empresa Villasuso, todas coinciden, 3.944, 4.646, 6.833, 2.612, 4.825, así a presiñas, non se nota moito, non chegan ó millón, pero moitas delas pasan do medio. Bueno pois esto arroxa unha suma de 62.000 eurazos, a empresa OYSOR, chamóume moito a atención que esta empresa, OYSOR, ten a misma dirección  que a  empresa anterior pero xa sei que esto da lei ten moitas caras e moitas maneiras de velo pero é unha realidade que na factura aparece a misma dirección para OYSOR e para Villasuso, seguramente deixaralla, eu non sei como vai isto. Pero OYSOR ten 2.000, 3.900, 4.000, así a tiradiñas, que supóñome que claro, que 27.670. As dúas arroxan un total de 90.315 euros. Despois efectivamente, no terreo das preguntas, claro que me interesa que me conteste, Dios mío, e logo ¿a qué vimos aquí?. Claro, despois hai unha cousa que tamén quero chamar a atención para explicarlle que nosoutros non podemos votar a favor disto, miren, vostedes foron xa conculcando leis urbanísticas, vostedes conculcaron leis referentes o finanzamento, vostedes conculcaron leis digamos de nomeamentos, bueno pois aquí aparece unha novidade, agora vostedes atentan contra o Estatuto dos Traballadores, era unha das poucas que lles quedaban por conculcar e agora van a conculcar unha lei do Estatuto dos Traballadores que supoño que ten rango de lei ¿é rango de lei? Supóñome que sí. Bueno, pois usted vaino conculcar, porque usted vaille dar un traballo profesional para cubrir unhas necesidades reais do concello a unha becaria, coidado, para que a cousa quede ben e vostede non perda nada. Unha becaria nombrada a dedo, a dedo, a que lle guste máis o señor Rubido. Dicía eu que conculcaban a lei, que va, hai máis, hai outra que é pagamos mal o IVA, en galego o IVE, cando se trata de deixar cartos europeos, é dicir, que é moi posible que a nova corporación lle chegue dentro de un par de anos unha denuncia donde diga que aquel contrato realizado na primeira exaltación do percebe de Cedeira que aquilo estaba todo mal, que non se pagou ben o </w:t>
      </w:r>
      <w:r>
        <w:rPr>
          <w:spacing w:val="-3"/>
        </w:rPr>
        <w:t>IVA </w:t>
      </w:r>
      <w:r>
        <w:rPr/>
        <w:t>ou IVE, que as facturas carecen do desglose suficiente, que, moi curioso, para que </w:t>
      </w:r>
      <w:r>
        <w:rPr/>
        <w:t>todos sexamos conscientes, compañeiros do grupo, compañeiros de bancada, estes son cartos que nosoutros lles dimos a tres empresas distintas, claro, eu sei que isto, en fin, a tres empresas distintas ou a tres persoas distintas. E nada sabemos de cal foi a xestión da actividade mercantil, ¿canto recuperaron?, ¿canto perderon?, ¿canto gañaron?, en fin, trátase dunha empresa que se chama </w:t>
      </w:r>
      <w:r>
        <w:rPr>
          <w:spacing w:val="-3"/>
        </w:rPr>
        <w:t>IN9 </w:t>
      </w:r>
      <w:r>
        <w:rPr/>
        <w:t>Eventos Sociedade limitada, Soldesinhos Sociedad </w:t>
      </w:r>
      <w:r>
        <w:rPr/>
        <w:t>Limitada,</w:t>
      </w:r>
      <w:r>
        <w:rPr>
          <w:spacing w:val="44"/>
        </w:rPr>
        <w:t> </w:t>
      </w:r>
      <w:r>
        <w:rPr/>
        <w:t>Ouri</w:t>
      </w:r>
      <w:r>
        <w:rPr>
          <w:spacing w:val="44"/>
        </w:rPr>
        <w:t> </w:t>
      </w:r>
      <w:r>
        <w:rPr/>
        <w:t>Producciones</w:t>
      </w:r>
      <w:r>
        <w:rPr>
          <w:spacing w:val="46"/>
        </w:rPr>
        <w:t> </w:t>
      </w:r>
      <w:r>
        <w:rPr/>
        <w:t>Artísticas,</w:t>
      </w:r>
      <w:r>
        <w:rPr>
          <w:spacing w:val="44"/>
        </w:rPr>
        <w:t> </w:t>
      </w:r>
      <w:r>
        <w:rPr/>
        <w:t>Sociedad</w:t>
      </w:r>
      <w:r>
        <w:rPr>
          <w:spacing w:val="44"/>
        </w:rPr>
        <w:t> </w:t>
      </w:r>
      <w:r>
        <w:rPr/>
        <w:t>Limitada,</w:t>
      </w:r>
      <w:r>
        <w:rPr>
          <w:spacing w:val="44"/>
        </w:rPr>
        <w:t> </w:t>
      </w:r>
      <w:r>
        <w:rPr/>
        <w:t>por</w:t>
      </w:r>
      <w:r>
        <w:rPr>
          <w:spacing w:val="44"/>
        </w:rPr>
        <w:t> </w:t>
      </w:r>
      <w:r>
        <w:rPr/>
        <w:t>valor</w:t>
      </w:r>
      <w:r>
        <w:rPr>
          <w:spacing w:val="45"/>
        </w:rPr>
        <w:t> </w:t>
      </w:r>
      <w:r>
        <w:rPr/>
        <w:t>de</w:t>
      </w:r>
      <w:r>
        <w:rPr>
          <w:spacing w:val="44"/>
        </w:rPr>
        <w:t> </w:t>
      </w:r>
      <w:r>
        <w:rPr/>
        <w:t>15.000,</w:t>
      </w:r>
      <w:r>
        <w:rPr>
          <w:spacing w:val="44"/>
        </w:rPr>
        <w:t> </w:t>
      </w:r>
      <w:r>
        <w:rPr/>
        <w:t>8.000</w:t>
      </w:r>
      <w:r>
        <w:rPr>
          <w:spacing w:val="44"/>
        </w:rPr>
        <w:t> </w:t>
      </w:r>
      <w:r>
        <w:rPr/>
        <w:t>e</w:t>
      </w:r>
    </w:p>
    <w:p>
      <w:pPr>
        <w:pStyle w:val="BodyText"/>
        <w:spacing w:line="247" w:lineRule="auto"/>
        <w:ind w:right="110"/>
        <w:jc w:val="both"/>
      </w:pPr>
      <w:r>
        <w:rPr/>
        <w:t>13.000 euros, está ben. A adxudicación de contratos, outro reparo número 5. Este contrato tratábase daquela noticia sobre a mellora enerxética dada na prensa a bombo e platillo como un gran paso adiante no respecto da natureza, no respecto á natureza non sei, con respecto os cartos dos cidadáns exclúen ás empresas máis económicas, excluiron ás empresas máis económicas acusandoas contra a opinión dos vogais de intervención e secretaría, eu xa dixen que sabían máis que o interventor e que o responsable de secretaría, apoiándose nun informe dun técnico que carece de formación, nin é enxeñeiro nin é responsable de mantemento, pero sabe máis de leis e máis de finanzas que o propio interventor. Chamóunos moito a atención e isto voúllelo a preguntar despois, porque con respecto a isto hai unha historia que tamén me parece  moi  truculenta.  Despois  con  respecto  a  outras  eu  xa  non  teño  os  informes   </w:t>
      </w:r>
      <w:r>
        <w:rPr>
          <w:spacing w:val="54"/>
        </w:rPr>
        <w:t> </w:t>
      </w:r>
      <w:r>
        <w:rPr/>
        <w:t>de</w:t>
      </w:r>
    </w:p>
    <w:p>
      <w:pPr>
        <w:spacing w:after="0" w:line="247" w:lineRule="auto"/>
        <w:jc w:val="both"/>
        <w:sectPr>
          <w:pgSz w:w="11900" w:h="16840"/>
          <w:pgMar w:header="444" w:footer="1137" w:top="1940" w:bottom="1320" w:left="1320" w:right="1320"/>
        </w:sectPr>
      </w:pPr>
    </w:p>
    <w:p>
      <w:pPr>
        <w:pStyle w:val="BodyText"/>
        <w:spacing w:line="247" w:lineRule="auto" w:before="145"/>
        <w:ind w:right="110"/>
        <w:jc w:val="both"/>
      </w:pPr>
      <w:r>
        <w:rPr/>
        <w:t>intervención que se refiren o levantamento do reparo e posta en valor do espazo natural da Xunqueira, bueno, este creo que sí que o teño, efectivamente, despois falamos del se quere,  do levantamento do reparo do servizo de bicicletas, non teño o informe, levantamento de reparo de contratación de acondicionamento de camiños municipais no Campo da Cruz e a Igrexa de Montoxo, tampouco teño o informe, en fin, fáltanme moitos informes que eu espero que antes dos tres meses os teña, e si non xa intentarán facer con eles o que poidan o novo grupo de goberno. Polo tanto nosoutros, lamentadoo moitísimo, vamoslles a votar en</w:t>
      </w:r>
      <w:r>
        <w:rPr>
          <w:spacing w:val="-19"/>
        </w:rPr>
        <w:t> </w:t>
      </w:r>
      <w:r>
        <w:rPr/>
        <w:t>contra.</w:t>
      </w:r>
    </w:p>
    <w:p>
      <w:pPr>
        <w:spacing w:line="240" w:lineRule="auto" w:before="6"/>
        <w:ind w:right="0"/>
        <w:rPr>
          <w:rFonts w:ascii="Times New Roman" w:hAnsi="Times New Roman" w:cs="Times New Roman" w:eastAsia="Times New Roman" w:hint="default"/>
          <w:sz w:val="24"/>
          <w:szCs w:val="24"/>
        </w:rPr>
      </w:pPr>
    </w:p>
    <w:p>
      <w:pPr>
        <w:pStyle w:val="BodyText"/>
        <w:spacing w:line="247" w:lineRule="auto"/>
        <w:ind w:right="110"/>
        <w:jc w:val="both"/>
      </w:pPr>
      <w:r>
        <w:rPr/>
        <w:t>Sra. Rodríguez Pérez: Eu xa non vou insistir no seu abuso do recoñecemento extraxudicial de crédito, en continuos levantamentos de reparos que levan feito nesta lexislatura. A nós, o BNG, nos produce sorpresa, asombro e escándalo porque é realmente un escándalo examinar a documentación coa que contábamos para este pleno. Vamos a ver como se pode incluir e admitir un gasto de 18.150 euros en concreto, sin que haxa unha factura que o xustifique, estou falando da solicitude de que se pague esa débeda por parte da Comisión de festas do 2014, pero vamos a ver, cómo pode facer esa solicitude sin presentar ningún triste papel, nin unha factura, nin un ingreso, é dicir, como un concello, de verdade, e que non salgo do meu asombro, como vostedes así a cheira sin máis, inclúen isto no recoñecemento extraxudicial de crédito, en base a qué, e que de verdade que me parece o máis alucinante de todo o que temos aquí, efectivamente haberia moitas facturas para revisar, como xa dixo o señor Vergara, pero de verdade isto me parece inaudito. Si a Comisión de festas en vez de presentar, en vez de dicir, que teñen 18.150 euros de débeda, din que teñen 40.000, como a vostedes lles dá igual, tamén pagarían igual. A verdade é que me parece alucinante, sinceramente alucinante e espero que mo aclare e gustaríame ademáis que se fixeran públicas no momento que o Concello vai asumir esa débeda, e ver os ingresos, gastos e demáis, a contabilidade que levara esa Comisión de festas, porque de verdade que isto é escandaloso, un auténtico escándalo, e por suposto imos votar en contra. Además creo que é bastante ilegal e que poden estar caendo vostedes hasta na prevaricación si teñen en conta que o que figura como asinante da</w:t>
      </w:r>
      <w:r>
        <w:rPr>
          <w:spacing w:val="-35"/>
        </w:rPr>
        <w:t> </w:t>
      </w:r>
      <w:r>
        <w:rPr/>
        <w:t>solicitude </w:t>
      </w:r>
      <w:r>
        <w:rPr/>
        <w:t>de que paguen esa débeda vai ir na súa candidatura. De verdade que me parece algo moi, moi grave,</w:t>
      </w:r>
      <w:r>
        <w:rPr>
          <w:spacing w:val="-20"/>
        </w:rPr>
        <w:t> </w:t>
      </w:r>
      <w:r>
        <w:rPr/>
        <w:t>sinceramente.</w:t>
      </w:r>
    </w:p>
    <w:p>
      <w:pPr>
        <w:spacing w:line="240" w:lineRule="auto" w:before="6"/>
        <w:ind w:right="0"/>
        <w:rPr>
          <w:rFonts w:ascii="Times New Roman" w:hAnsi="Times New Roman" w:cs="Times New Roman" w:eastAsia="Times New Roman" w:hint="default"/>
          <w:sz w:val="24"/>
          <w:szCs w:val="24"/>
        </w:rPr>
      </w:pPr>
    </w:p>
    <w:p>
      <w:pPr>
        <w:pStyle w:val="BodyText"/>
        <w:spacing w:line="491" w:lineRule="auto"/>
        <w:ind w:right="5978"/>
        <w:jc w:val="left"/>
      </w:pPr>
      <w:r>
        <w:rPr/>
        <w:t>Sr. Alcalde: Bueno, ¿acabou? Sra. Rodríguez Perez: Sí,</w:t>
      </w:r>
      <w:r>
        <w:rPr>
          <w:spacing w:val="-10"/>
        </w:rPr>
        <w:t> </w:t>
      </w:r>
      <w:r>
        <w:rPr/>
        <w:t>acabei.</w:t>
      </w:r>
    </w:p>
    <w:p>
      <w:pPr>
        <w:pStyle w:val="BodyText"/>
        <w:spacing w:line="247" w:lineRule="auto" w:before="11"/>
        <w:ind w:right="110"/>
        <w:jc w:val="both"/>
      </w:pPr>
      <w:r>
        <w:rPr/>
        <w:t>Sr. Alcalde: Bien, bueno, sr. Vergara, vostede fixo un resumen do que foi o seu mandato, e fixo un resume a verdade, pois traca final, estamos moi tranquilos, efectivamente, o "y tú más" se lo podemos aplicar e non vou entrar en detalles. En canto as festas  facemos a  </w:t>
      </w:r>
      <w:r>
        <w:rPr>
          <w:spacing w:val="19"/>
        </w:rPr>
        <w:t> </w:t>
      </w:r>
      <w:r>
        <w:rPr/>
        <w:t>proba</w:t>
      </w:r>
    </w:p>
    <w:p>
      <w:pPr>
        <w:pStyle w:val="BodyText"/>
        <w:spacing w:line="247" w:lineRule="auto"/>
        <w:ind w:right="110"/>
        <w:jc w:val="both"/>
      </w:pPr>
      <w:r>
        <w:rPr/>
        <w:t>¿non? sumamos o que gastaron vostedes e sumamos os que nos gastamos nosoutros, a diferencia é brutal, brutal. En canto as festas de 2008 vostede deulles cobertura e non lle dé voltas, por poñerlle un exemplo, alumeado cobra a empresa de aló, de Monforte, 12.000 euros, pero vostede ordea que se pague a un mediador 24.000 euros, 12.000 euros máis ¿A ver? ¿cómo se xustifica isto? porque non entra dentro do normal. Iso é un exemplo, nada máis. Esta falando vostede de</w:t>
      </w:r>
      <w:r>
        <w:rPr>
          <w:spacing w:val="-10"/>
        </w:rPr>
        <w:t> </w:t>
      </w:r>
      <w:r>
        <w:rPr/>
        <w:t>fraccionamento</w:t>
      </w:r>
    </w:p>
    <w:p>
      <w:pPr>
        <w:spacing w:line="240" w:lineRule="auto" w:before="6"/>
        <w:ind w:right="0"/>
        <w:rPr>
          <w:rFonts w:ascii="Times New Roman" w:hAnsi="Times New Roman" w:cs="Times New Roman" w:eastAsia="Times New Roman" w:hint="default"/>
          <w:sz w:val="24"/>
          <w:szCs w:val="24"/>
        </w:rPr>
      </w:pPr>
    </w:p>
    <w:p>
      <w:pPr>
        <w:pStyle w:val="BodyText"/>
        <w:spacing w:line="240" w:lineRule="auto"/>
        <w:ind w:right="0"/>
        <w:jc w:val="both"/>
      </w:pPr>
      <w:r>
        <w:rPr/>
        <w:t>Sr. Vergara Rey: Despois vaime deixar que llo</w:t>
      </w:r>
      <w:r>
        <w:rPr>
          <w:spacing w:val="-30"/>
        </w:rPr>
        <w:t> </w:t>
      </w:r>
      <w:r>
        <w:rPr/>
        <w:t>conte.</w:t>
      </w:r>
    </w:p>
    <w:p>
      <w:pPr>
        <w:spacing w:after="0" w:line="240" w:lineRule="auto"/>
        <w:jc w:val="both"/>
        <w:sectPr>
          <w:pgSz w:w="11900" w:h="16840"/>
          <w:pgMar w:header="444" w:footer="1137" w:top="1940" w:bottom="1320" w:left="1320" w:right="1320"/>
        </w:sectPr>
      </w:pPr>
    </w:p>
    <w:p>
      <w:pPr>
        <w:pStyle w:val="BodyText"/>
        <w:spacing w:line="247" w:lineRule="auto" w:before="145"/>
        <w:ind w:right="110"/>
        <w:jc w:val="both"/>
      </w:pPr>
      <w:r>
        <w:rPr/>
        <w:t>Sr. Alcalde: De fraccionamento contable, as festas de 2008 están facturadas nun importante porcentaxe nunha sola empresa. Ahí hai unidade contractual principal. Eu creo que xa berrei bastante, ahora explíqueme vostede por qué, por qué no alumeado.Isto é un detalle  nada máis, que costou 12.000 euros, non se acredita unha factura presentada pola empresa, como valen</w:t>
      </w:r>
      <w:r>
        <w:rPr>
          <w:spacing w:val="-9"/>
        </w:rPr>
        <w:t> </w:t>
      </w:r>
      <w:r>
        <w:rPr/>
        <w:t>sempre.</w:t>
      </w:r>
    </w:p>
    <w:p>
      <w:pPr>
        <w:spacing w:line="240" w:lineRule="auto" w:before="6"/>
        <w:ind w:right="0"/>
        <w:rPr>
          <w:rFonts w:ascii="Times New Roman" w:hAnsi="Times New Roman" w:cs="Times New Roman" w:eastAsia="Times New Roman" w:hint="default"/>
          <w:sz w:val="24"/>
          <w:szCs w:val="24"/>
        </w:rPr>
      </w:pPr>
    </w:p>
    <w:p>
      <w:pPr>
        <w:pStyle w:val="BodyText"/>
        <w:spacing w:line="491" w:lineRule="auto"/>
        <w:ind w:right="5107" w:firstLine="59"/>
        <w:jc w:val="left"/>
      </w:pPr>
      <w:r>
        <w:rPr/>
        <w:t>Sr. Vergara Rey : Vamos a ver,</w:t>
      </w:r>
      <w:r>
        <w:rPr>
          <w:spacing w:val="-31"/>
        </w:rPr>
        <w:t> </w:t>
      </w:r>
      <w:r>
        <w:rPr/>
        <w:t>vostede... </w:t>
      </w:r>
      <w:r>
        <w:rPr/>
        <w:t>Sr. Alcalde:</w:t>
      </w:r>
      <w:r>
        <w:rPr>
          <w:spacing w:val="-15"/>
        </w:rPr>
        <w:t> </w:t>
      </w:r>
      <w:r>
        <w:rPr/>
        <w:t>Espere.</w:t>
      </w:r>
    </w:p>
    <w:p>
      <w:pPr>
        <w:pStyle w:val="BodyText"/>
        <w:spacing w:line="240" w:lineRule="auto" w:before="11"/>
        <w:ind w:right="0"/>
        <w:jc w:val="both"/>
      </w:pPr>
      <w:r>
        <w:rPr/>
        <w:t>Sr. Vergara Rey: Imos a ver, ¿espere ou</w:t>
      </w:r>
      <w:r>
        <w:rPr>
          <w:spacing w:val="-39"/>
        </w:rPr>
        <w:t> </w:t>
      </w:r>
      <w:r>
        <w:rPr/>
        <w:t>fale?</w:t>
      </w:r>
    </w:p>
    <w:p>
      <w:pPr>
        <w:spacing w:line="240" w:lineRule="auto" w:before="3"/>
        <w:ind w:right="0"/>
        <w:rPr>
          <w:rFonts w:ascii="Times New Roman" w:hAnsi="Times New Roman" w:cs="Times New Roman" w:eastAsia="Times New Roman" w:hint="default"/>
          <w:sz w:val="25"/>
          <w:szCs w:val="25"/>
        </w:rPr>
      </w:pPr>
    </w:p>
    <w:p>
      <w:pPr>
        <w:pStyle w:val="BodyText"/>
        <w:spacing w:line="240" w:lineRule="auto"/>
        <w:ind w:right="0"/>
        <w:jc w:val="both"/>
      </w:pPr>
      <w:r>
        <w:rPr/>
        <w:t>Sr.</w:t>
      </w:r>
      <w:r>
        <w:rPr>
          <w:spacing w:val="14"/>
        </w:rPr>
        <w:t> </w:t>
      </w:r>
      <w:r>
        <w:rPr/>
        <w:t>Alcalde:</w:t>
      </w:r>
      <w:r>
        <w:rPr>
          <w:spacing w:val="15"/>
        </w:rPr>
        <w:t> </w:t>
      </w:r>
      <w:r>
        <w:rPr/>
        <w:t>¿Por</w:t>
      </w:r>
      <w:r>
        <w:rPr>
          <w:spacing w:val="16"/>
        </w:rPr>
        <w:t> </w:t>
      </w:r>
      <w:r>
        <w:rPr/>
        <w:t>qué</w:t>
      </w:r>
      <w:r>
        <w:rPr>
          <w:spacing w:val="13"/>
        </w:rPr>
        <w:t> </w:t>
      </w:r>
      <w:r>
        <w:rPr/>
        <w:t>lle</w:t>
      </w:r>
      <w:r>
        <w:rPr>
          <w:spacing w:val="13"/>
        </w:rPr>
        <w:t> </w:t>
      </w:r>
      <w:r>
        <w:rPr/>
        <w:t>pagou</w:t>
      </w:r>
      <w:r>
        <w:rPr>
          <w:spacing w:val="14"/>
        </w:rPr>
        <w:t> </w:t>
      </w:r>
      <w:r>
        <w:rPr/>
        <w:t>ese</w:t>
      </w:r>
      <w:r>
        <w:rPr>
          <w:spacing w:val="13"/>
        </w:rPr>
        <w:t> </w:t>
      </w:r>
      <w:r>
        <w:rPr/>
        <w:t>alumeado</w:t>
      </w:r>
      <w:r>
        <w:rPr>
          <w:spacing w:val="17"/>
        </w:rPr>
        <w:t> </w:t>
      </w:r>
      <w:r>
        <w:rPr/>
        <w:t>a</w:t>
      </w:r>
      <w:r>
        <w:rPr>
          <w:spacing w:val="13"/>
        </w:rPr>
        <w:t> </w:t>
      </w:r>
      <w:r>
        <w:rPr/>
        <w:t>unha</w:t>
      </w:r>
      <w:r>
        <w:rPr>
          <w:spacing w:val="13"/>
        </w:rPr>
        <w:t> </w:t>
      </w:r>
      <w:r>
        <w:rPr/>
        <w:t>empresa</w:t>
      </w:r>
      <w:r>
        <w:rPr>
          <w:spacing w:val="13"/>
        </w:rPr>
        <w:t> </w:t>
      </w:r>
      <w:r>
        <w:rPr/>
        <w:t>que</w:t>
      </w:r>
      <w:r>
        <w:rPr>
          <w:spacing w:val="13"/>
        </w:rPr>
        <w:t> </w:t>
      </w:r>
      <w:r>
        <w:rPr/>
        <w:t>non</w:t>
      </w:r>
      <w:r>
        <w:rPr>
          <w:spacing w:val="17"/>
        </w:rPr>
        <w:t> </w:t>
      </w:r>
      <w:r>
        <w:rPr/>
        <w:t>se</w:t>
      </w:r>
      <w:r>
        <w:rPr>
          <w:spacing w:val="13"/>
        </w:rPr>
        <w:t> </w:t>
      </w:r>
      <w:r>
        <w:rPr/>
        <w:t>dedica</w:t>
      </w:r>
      <w:r>
        <w:rPr>
          <w:spacing w:val="13"/>
        </w:rPr>
        <w:t> </w:t>
      </w:r>
      <w:r>
        <w:rPr/>
        <w:t>a</w:t>
      </w:r>
      <w:r>
        <w:rPr>
          <w:spacing w:val="13"/>
        </w:rPr>
        <w:t> </w:t>
      </w:r>
      <w:r>
        <w:rPr/>
        <w:t>poñelos?</w:t>
      </w:r>
    </w:p>
    <w:p>
      <w:pPr>
        <w:pStyle w:val="BodyText"/>
        <w:spacing w:line="240" w:lineRule="auto" w:before="7"/>
        <w:ind w:right="0"/>
        <w:jc w:val="both"/>
      </w:pPr>
      <w:r>
        <w:rPr/>
        <w:t>24.000</w:t>
      </w:r>
      <w:r>
        <w:rPr>
          <w:spacing w:val="-3"/>
        </w:rPr>
        <w:t> </w:t>
      </w:r>
      <w:r>
        <w:rPr/>
        <w:t>euros.</w:t>
      </w:r>
    </w:p>
    <w:p>
      <w:pPr>
        <w:spacing w:line="240" w:lineRule="auto" w:before="3"/>
        <w:ind w:right="0"/>
        <w:rPr>
          <w:rFonts w:ascii="Times New Roman" w:hAnsi="Times New Roman" w:cs="Times New Roman" w:eastAsia="Times New Roman" w:hint="default"/>
          <w:sz w:val="25"/>
          <w:szCs w:val="25"/>
        </w:rPr>
      </w:pPr>
    </w:p>
    <w:p>
      <w:pPr>
        <w:pStyle w:val="BodyText"/>
        <w:spacing w:line="491" w:lineRule="auto"/>
        <w:ind w:right="2555"/>
        <w:jc w:val="left"/>
      </w:pPr>
      <w:r>
        <w:rPr/>
        <w:t>Sr. Vergara Rey: ¿Poido falar?Espere un momento, deixeme</w:t>
      </w:r>
      <w:r>
        <w:rPr>
          <w:spacing w:val="-32"/>
        </w:rPr>
        <w:t> </w:t>
      </w:r>
      <w:r>
        <w:rPr/>
        <w:t>falar. </w:t>
      </w:r>
      <w:r>
        <w:rPr/>
        <w:t>Sr. Alcalde: Están ahí as</w:t>
      </w:r>
      <w:r>
        <w:rPr>
          <w:spacing w:val="-20"/>
        </w:rPr>
        <w:t> </w:t>
      </w:r>
      <w:r>
        <w:rPr/>
        <w:t>facturas.</w:t>
      </w:r>
    </w:p>
    <w:p>
      <w:pPr>
        <w:pStyle w:val="BodyText"/>
        <w:spacing w:line="491" w:lineRule="auto" w:before="11"/>
        <w:ind w:right="2555"/>
        <w:jc w:val="left"/>
      </w:pPr>
      <w:r>
        <w:rPr/>
        <w:t>Sr. Vergara</w:t>
      </w:r>
      <w:r>
        <w:rPr>
          <w:spacing w:val="-43"/>
        </w:rPr>
        <w:t> </w:t>
      </w:r>
      <w:r>
        <w:rPr/>
        <w:t>Rey: Deixeme falar, iso é o que ten que facer, ensinalas. </w:t>
      </w:r>
      <w:r>
        <w:rPr/>
        <w:t>Sr. Alcalde: Sí, voullas</w:t>
      </w:r>
      <w:r>
        <w:rPr>
          <w:spacing w:val="-11"/>
        </w:rPr>
        <w:t> </w:t>
      </w:r>
      <w:r>
        <w:rPr/>
        <w:t>ensinar.</w:t>
      </w:r>
    </w:p>
    <w:p>
      <w:pPr>
        <w:pStyle w:val="BodyText"/>
        <w:spacing w:line="247" w:lineRule="auto" w:before="11"/>
        <w:ind w:right="110"/>
        <w:jc w:val="left"/>
      </w:pPr>
      <w:r>
        <w:rPr/>
        <w:t>Sr. Vergara: Alcalde, reláxese. Facturas que eu lle entreguei, todas e cada unha delas, nun exercicio de absoluta transparencia eu lle</w:t>
      </w:r>
      <w:r>
        <w:rPr>
          <w:spacing w:val="-17"/>
        </w:rPr>
        <w:t> </w:t>
      </w:r>
      <w:r>
        <w:rPr/>
        <w:t>entreguei.</w:t>
      </w:r>
    </w:p>
    <w:p>
      <w:pPr>
        <w:spacing w:line="240" w:lineRule="auto" w:before="6"/>
        <w:ind w:right="0"/>
        <w:rPr>
          <w:rFonts w:ascii="Times New Roman" w:hAnsi="Times New Roman" w:cs="Times New Roman" w:eastAsia="Times New Roman" w:hint="default"/>
          <w:sz w:val="24"/>
          <w:szCs w:val="24"/>
        </w:rPr>
      </w:pPr>
    </w:p>
    <w:p>
      <w:pPr>
        <w:pStyle w:val="BodyText"/>
        <w:spacing w:line="491" w:lineRule="auto"/>
        <w:ind w:right="5775"/>
        <w:jc w:val="left"/>
      </w:pPr>
      <w:r>
        <w:rPr/>
        <w:t>Sr. Alcalde: Despois de catro</w:t>
      </w:r>
      <w:r>
        <w:rPr>
          <w:spacing w:val="-20"/>
        </w:rPr>
        <w:t> </w:t>
      </w:r>
      <w:r>
        <w:rPr/>
        <w:t>anos. </w:t>
      </w:r>
      <w:r>
        <w:rPr/>
        <w:t>Sr. Vergara Rey: Non é</w:t>
      </w:r>
      <w:r>
        <w:rPr>
          <w:spacing w:val="-30"/>
        </w:rPr>
        <w:t> </w:t>
      </w:r>
      <w:r>
        <w:rPr/>
        <w:t>certo.</w:t>
      </w:r>
    </w:p>
    <w:p>
      <w:pPr>
        <w:pStyle w:val="BodyText"/>
        <w:spacing w:line="240" w:lineRule="auto" w:before="11"/>
        <w:ind w:right="0"/>
        <w:jc w:val="both"/>
      </w:pPr>
      <w:r>
        <w:rPr/>
        <w:t>Sr. Alcalde: Hai</w:t>
      </w:r>
      <w:r>
        <w:rPr>
          <w:spacing w:val="-15"/>
        </w:rPr>
        <w:t> </w:t>
      </w:r>
      <w:r>
        <w:rPr/>
        <w:t>non.</w:t>
      </w:r>
    </w:p>
    <w:p>
      <w:pPr>
        <w:spacing w:line="240" w:lineRule="auto" w:before="3"/>
        <w:ind w:right="0"/>
        <w:rPr>
          <w:rFonts w:ascii="Times New Roman" w:hAnsi="Times New Roman" w:cs="Times New Roman" w:eastAsia="Times New Roman" w:hint="default"/>
          <w:sz w:val="25"/>
          <w:szCs w:val="25"/>
        </w:rPr>
      </w:pPr>
    </w:p>
    <w:p>
      <w:pPr>
        <w:pStyle w:val="BodyText"/>
        <w:spacing w:line="240" w:lineRule="auto"/>
        <w:ind w:right="0"/>
        <w:jc w:val="both"/>
      </w:pPr>
      <w:r>
        <w:rPr/>
        <w:t>Sr. Vergara Rey: Non é</w:t>
      </w:r>
      <w:r>
        <w:rPr>
          <w:spacing w:val="-30"/>
        </w:rPr>
        <w:t> </w:t>
      </w:r>
      <w:r>
        <w:rPr/>
        <w:t>certo.</w:t>
      </w:r>
    </w:p>
    <w:p>
      <w:pPr>
        <w:spacing w:line="240" w:lineRule="auto" w:before="3"/>
        <w:ind w:right="0"/>
        <w:rPr>
          <w:rFonts w:ascii="Times New Roman" w:hAnsi="Times New Roman" w:cs="Times New Roman" w:eastAsia="Times New Roman" w:hint="default"/>
          <w:sz w:val="25"/>
          <w:szCs w:val="25"/>
        </w:rPr>
      </w:pPr>
    </w:p>
    <w:p>
      <w:pPr>
        <w:pStyle w:val="BodyText"/>
        <w:spacing w:line="240" w:lineRule="auto"/>
        <w:ind w:right="0"/>
        <w:jc w:val="both"/>
      </w:pPr>
      <w:r>
        <w:rPr/>
        <w:t>Sr. Alcalde: Non lle quedou máis</w:t>
      </w:r>
      <w:r>
        <w:rPr>
          <w:spacing w:val="-18"/>
        </w:rPr>
        <w:t> </w:t>
      </w:r>
      <w:r>
        <w:rPr/>
        <w:t>remedio.</w:t>
      </w:r>
    </w:p>
    <w:p>
      <w:pPr>
        <w:spacing w:line="240" w:lineRule="auto" w:before="3"/>
        <w:ind w:right="0"/>
        <w:rPr>
          <w:rFonts w:ascii="Times New Roman" w:hAnsi="Times New Roman" w:cs="Times New Roman" w:eastAsia="Times New Roman" w:hint="default"/>
          <w:sz w:val="25"/>
          <w:szCs w:val="25"/>
        </w:rPr>
      </w:pPr>
    </w:p>
    <w:p>
      <w:pPr>
        <w:pStyle w:val="BodyText"/>
        <w:spacing w:line="247" w:lineRule="auto"/>
        <w:ind w:right="110"/>
        <w:jc w:val="both"/>
      </w:pPr>
      <w:r>
        <w:rPr/>
        <w:t>Sr. Vergara </w:t>
      </w:r>
      <w:r>
        <w:rPr>
          <w:spacing w:val="-3"/>
        </w:rPr>
        <w:t>Rey: </w:t>
      </w:r>
      <w:r>
        <w:rPr/>
        <w:t>Non me interrumpa, Alcalde, por favor, home. Sexa así un pouco </w:t>
      </w:r>
      <w:r>
        <w:rPr/>
        <w:t>respectuoso. Imos ver, con respecto a Iluminacións Santiaguesas o que lle ten vostede que explicar a este Pleno e por qué lle regalou todo o sistema eléctrico que se comprara na época do Bloque, por qué llos regalou vostede, sin papel algún, a Iluminaciones</w:t>
      </w:r>
      <w:r>
        <w:rPr>
          <w:spacing w:val="-33"/>
        </w:rPr>
        <w:t> </w:t>
      </w:r>
      <w:r>
        <w:rPr/>
        <w:t>Santiaguesas.</w:t>
      </w:r>
    </w:p>
    <w:p>
      <w:pPr>
        <w:spacing w:line="240" w:lineRule="auto" w:before="6"/>
        <w:ind w:right="0"/>
        <w:rPr>
          <w:rFonts w:ascii="Times New Roman" w:hAnsi="Times New Roman" w:cs="Times New Roman" w:eastAsia="Times New Roman" w:hint="default"/>
          <w:sz w:val="24"/>
          <w:szCs w:val="24"/>
        </w:rPr>
      </w:pPr>
    </w:p>
    <w:p>
      <w:pPr>
        <w:pStyle w:val="BodyText"/>
        <w:spacing w:line="240" w:lineRule="auto"/>
        <w:ind w:right="0"/>
        <w:jc w:val="both"/>
      </w:pPr>
      <w:r>
        <w:rPr/>
        <w:t>Sr. Alcalde: Ten</w:t>
      </w:r>
      <w:r>
        <w:rPr>
          <w:spacing w:val="-15"/>
        </w:rPr>
        <w:t> </w:t>
      </w:r>
      <w:r>
        <w:rPr/>
        <w:t>resposta.</w:t>
      </w:r>
    </w:p>
    <w:p>
      <w:pPr>
        <w:spacing w:line="240" w:lineRule="auto" w:before="3"/>
        <w:ind w:right="0"/>
        <w:rPr>
          <w:rFonts w:ascii="Times New Roman" w:hAnsi="Times New Roman" w:cs="Times New Roman" w:eastAsia="Times New Roman" w:hint="default"/>
          <w:sz w:val="25"/>
          <w:szCs w:val="25"/>
        </w:rPr>
      </w:pPr>
    </w:p>
    <w:p>
      <w:pPr>
        <w:pStyle w:val="BodyText"/>
        <w:spacing w:line="247" w:lineRule="auto"/>
        <w:ind w:right="110"/>
        <w:jc w:val="both"/>
      </w:pPr>
      <w:r>
        <w:rPr/>
        <w:t>Sr. Vergara </w:t>
      </w:r>
      <w:r>
        <w:rPr>
          <w:spacing w:val="-3"/>
        </w:rPr>
        <w:t>Rey: </w:t>
      </w:r>
      <w:r>
        <w:rPr/>
        <w:t>Sí, sí. Vostede ten que explicar donde está ese papel, por qué llo regala e </w:t>
      </w:r>
      <w:r>
        <w:rPr/>
        <w:t>canto recibe. Dito isto, compañeiros, non podemos caer en que isto se trata dun control a un goberno  pasado  que  xa  pasou  por  unhas  eleccións,  isto  é  o  que  lle  interesa  a  él.  A</w:t>
      </w:r>
      <w:r>
        <w:rPr>
          <w:spacing w:val="15"/>
        </w:rPr>
        <w:t> </w:t>
      </w:r>
      <w:r>
        <w:rPr/>
        <w:t>él</w:t>
      </w:r>
    </w:p>
    <w:p>
      <w:pPr>
        <w:spacing w:after="0" w:line="247" w:lineRule="auto"/>
        <w:jc w:val="both"/>
        <w:sectPr>
          <w:pgSz w:w="11900" w:h="16840"/>
          <w:pgMar w:header="444" w:footer="1137" w:top="1940" w:bottom="1320" w:left="1320" w:right="1320"/>
        </w:sectPr>
      </w:pPr>
    </w:p>
    <w:p>
      <w:pPr>
        <w:pStyle w:val="BodyText"/>
        <w:spacing w:line="247" w:lineRule="auto" w:before="145"/>
        <w:ind w:right="110"/>
        <w:jc w:val="both"/>
      </w:pPr>
      <w:r>
        <w:rPr/>
        <w:t>interésalle falar do pasado porque é insoportable o seu presente, polo tanto eu xa, queda claro, non lle vou a entrar máis nese xogo, a maiores se quere nun debate doutra natureza debatímolo, pero non vou a participar no xogo de que discutamos do pasado cando eu xa  pasei por unhas eleccións, vostede non . E o que temos que falar e do presente meu amigo, do presente,  non do</w:t>
      </w:r>
      <w:r>
        <w:rPr>
          <w:spacing w:val="-8"/>
        </w:rPr>
        <w:t> </w:t>
      </w:r>
      <w:r>
        <w:rPr/>
        <w:t>pasado.</w:t>
      </w:r>
    </w:p>
    <w:p>
      <w:pPr>
        <w:spacing w:line="240" w:lineRule="auto" w:before="6"/>
        <w:ind w:right="0"/>
        <w:rPr>
          <w:rFonts w:ascii="Times New Roman" w:hAnsi="Times New Roman" w:cs="Times New Roman" w:eastAsia="Times New Roman" w:hint="default"/>
          <w:sz w:val="24"/>
          <w:szCs w:val="24"/>
        </w:rPr>
      </w:pPr>
    </w:p>
    <w:p>
      <w:pPr>
        <w:pStyle w:val="BodyText"/>
        <w:spacing w:line="247" w:lineRule="auto"/>
        <w:ind w:right="110"/>
        <w:jc w:val="both"/>
      </w:pPr>
      <w:r>
        <w:rPr/>
        <w:t>Sr. Alcalde: Sen dúbida facer balance e comparacións é inevitable, vostede non ten credibilidade para falar cando en realidade non o demostrou. Imos a ver, en canto a Santiaguesas e que está vostede ó fío da calumnia, Iluminacións Santiaguesas foi un equipamento...</w:t>
      </w:r>
    </w:p>
    <w:p>
      <w:pPr>
        <w:spacing w:line="240" w:lineRule="auto" w:before="6"/>
        <w:ind w:right="0"/>
        <w:rPr>
          <w:rFonts w:ascii="Times New Roman" w:hAnsi="Times New Roman" w:cs="Times New Roman" w:eastAsia="Times New Roman" w:hint="default"/>
          <w:sz w:val="24"/>
          <w:szCs w:val="24"/>
        </w:rPr>
      </w:pPr>
    </w:p>
    <w:p>
      <w:pPr>
        <w:pStyle w:val="BodyText"/>
        <w:spacing w:line="491" w:lineRule="auto"/>
        <w:ind w:right="3376"/>
        <w:jc w:val="left"/>
      </w:pPr>
      <w:r>
        <w:rPr/>
        <w:t>Sr. Vergara Rey: ¿Por qué non me denuncia?</w:t>
      </w:r>
      <w:r>
        <w:rPr>
          <w:spacing w:val="-32"/>
        </w:rPr>
        <w:t> </w:t>
      </w:r>
      <w:r>
        <w:rPr/>
        <w:t>Denúncieme. </w:t>
      </w:r>
      <w:r>
        <w:rPr/>
        <w:t>Sr. Alcalde: Non, non,</w:t>
      </w:r>
      <w:r>
        <w:rPr>
          <w:spacing w:val="-15"/>
        </w:rPr>
        <w:t> </w:t>
      </w:r>
      <w:r>
        <w:rPr/>
        <w:t>non</w:t>
      </w:r>
    </w:p>
    <w:p>
      <w:pPr>
        <w:pStyle w:val="BodyText"/>
        <w:spacing w:line="240" w:lineRule="auto" w:before="11"/>
        <w:ind w:right="0"/>
        <w:jc w:val="both"/>
      </w:pPr>
      <w:r>
        <w:rPr/>
        <w:t>Sr. Vergara Rey: Denúncieme</w:t>
      </w:r>
      <w:r>
        <w:rPr>
          <w:spacing w:val="-30"/>
        </w:rPr>
        <w:t> </w:t>
      </w:r>
      <w:r>
        <w:rPr/>
        <w:t>home.</w:t>
      </w:r>
    </w:p>
    <w:p>
      <w:pPr>
        <w:spacing w:line="240" w:lineRule="auto" w:before="3"/>
        <w:ind w:right="0"/>
        <w:rPr>
          <w:rFonts w:ascii="Times New Roman" w:hAnsi="Times New Roman" w:cs="Times New Roman" w:eastAsia="Times New Roman" w:hint="default"/>
          <w:sz w:val="25"/>
          <w:szCs w:val="25"/>
        </w:rPr>
      </w:pPr>
    </w:p>
    <w:p>
      <w:pPr>
        <w:pStyle w:val="BodyText"/>
        <w:spacing w:line="240" w:lineRule="auto"/>
        <w:ind w:right="0"/>
        <w:jc w:val="both"/>
      </w:pPr>
      <w:r>
        <w:rPr/>
        <w:t>Sr. Alcalde: Eu son máis tolerante que</w:t>
      </w:r>
      <w:r>
        <w:rPr>
          <w:spacing w:val="-21"/>
        </w:rPr>
        <w:t> </w:t>
      </w:r>
      <w:r>
        <w:rPr/>
        <w:t>vostede.</w:t>
      </w:r>
    </w:p>
    <w:p>
      <w:pPr>
        <w:spacing w:line="240" w:lineRule="auto" w:before="3"/>
        <w:ind w:right="0"/>
        <w:rPr>
          <w:rFonts w:ascii="Times New Roman" w:hAnsi="Times New Roman" w:cs="Times New Roman" w:eastAsia="Times New Roman" w:hint="default"/>
          <w:sz w:val="25"/>
          <w:szCs w:val="25"/>
        </w:rPr>
      </w:pPr>
    </w:p>
    <w:p>
      <w:pPr>
        <w:pStyle w:val="BodyText"/>
        <w:spacing w:line="491" w:lineRule="auto"/>
        <w:ind w:right="323"/>
        <w:jc w:val="left"/>
      </w:pPr>
      <w:r>
        <w:rPr/>
        <w:t>Sr. Vergara Rey: Non, non, ¿por qué non me denuncia por cousas tan</w:t>
      </w:r>
      <w:r>
        <w:rPr>
          <w:spacing w:val="-41"/>
        </w:rPr>
        <w:t> </w:t>
      </w:r>
      <w:r>
        <w:rPr/>
        <w:t>duras? Denuncieme. </w:t>
      </w:r>
      <w:r>
        <w:rPr/>
        <w:t>Sr. Alcalde: Reitereo. Denuncie</w:t>
      </w:r>
      <w:r>
        <w:rPr>
          <w:spacing w:val="-24"/>
        </w:rPr>
        <w:t> </w:t>
      </w:r>
      <w:r>
        <w:rPr/>
        <w:t>vostede.</w:t>
      </w:r>
    </w:p>
    <w:p>
      <w:pPr>
        <w:pStyle w:val="BodyText"/>
        <w:spacing w:line="240" w:lineRule="auto" w:before="11"/>
        <w:ind w:right="0"/>
        <w:jc w:val="both"/>
      </w:pPr>
      <w:r>
        <w:rPr/>
        <w:t>Sr. Vergara Rey: Xa o estou denunciando</w:t>
      </w:r>
      <w:r>
        <w:rPr>
          <w:spacing w:val="-33"/>
        </w:rPr>
        <w:t> </w:t>
      </w:r>
      <w:r>
        <w:rPr/>
        <w:t>aquí.</w:t>
      </w:r>
    </w:p>
    <w:p>
      <w:pPr>
        <w:spacing w:line="240" w:lineRule="auto" w:before="3"/>
        <w:ind w:right="0"/>
        <w:rPr>
          <w:rFonts w:ascii="Times New Roman" w:hAnsi="Times New Roman" w:cs="Times New Roman" w:eastAsia="Times New Roman" w:hint="default"/>
          <w:sz w:val="25"/>
          <w:szCs w:val="25"/>
        </w:rPr>
      </w:pPr>
    </w:p>
    <w:p>
      <w:pPr>
        <w:pStyle w:val="BodyText"/>
        <w:spacing w:line="247" w:lineRule="auto"/>
        <w:ind w:right="111"/>
        <w:jc w:val="both"/>
      </w:pPr>
      <w:r>
        <w:rPr/>
        <w:t>Sr. Alcalde: En canto a este equipo que foi entregado a Santiaguesas, a Santiaguesas entregouno según él e firmou o albarán no seu goberno. Non se vaia levar unha sorpresa co albarán.</w:t>
      </w:r>
    </w:p>
    <w:p>
      <w:pPr>
        <w:spacing w:line="240" w:lineRule="auto" w:before="6"/>
        <w:ind w:right="0"/>
        <w:rPr>
          <w:rFonts w:ascii="Times New Roman" w:hAnsi="Times New Roman" w:cs="Times New Roman" w:eastAsia="Times New Roman" w:hint="default"/>
          <w:sz w:val="24"/>
          <w:szCs w:val="24"/>
        </w:rPr>
      </w:pPr>
    </w:p>
    <w:p>
      <w:pPr>
        <w:pStyle w:val="BodyText"/>
        <w:spacing w:line="247" w:lineRule="auto"/>
        <w:ind w:right="111"/>
        <w:jc w:val="both"/>
      </w:pPr>
      <w:r>
        <w:rPr/>
        <w:t>Sr. Vergara </w:t>
      </w:r>
      <w:r>
        <w:rPr>
          <w:spacing w:val="-3"/>
        </w:rPr>
        <w:t>Rey: </w:t>
      </w:r>
      <w:r>
        <w:rPr/>
        <w:t>Fun eu o que lle entregou a Santiaguesas o que lle entregou vostede.  </w:t>
      </w:r>
      <w:r>
        <w:rPr/>
        <w:t>Vostede non di unha soa verdade, se poña como se poña, a vostede non o ensinaron ben, non o ensinaron</w:t>
      </w:r>
      <w:r>
        <w:rPr>
          <w:spacing w:val="-4"/>
        </w:rPr>
        <w:t> </w:t>
      </w:r>
      <w:r>
        <w:rPr/>
        <w:t>ben.</w:t>
      </w:r>
    </w:p>
    <w:p>
      <w:pPr>
        <w:spacing w:line="240" w:lineRule="auto" w:before="6"/>
        <w:ind w:right="0"/>
        <w:rPr>
          <w:rFonts w:ascii="Times New Roman" w:hAnsi="Times New Roman" w:cs="Times New Roman" w:eastAsia="Times New Roman" w:hint="default"/>
          <w:sz w:val="24"/>
          <w:szCs w:val="24"/>
        </w:rPr>
      </w:pPr>
    </w:p>
    <w:p>
      <w:pPr>
        <w:pStyle w:val="BodyText"/>
        <w:spacing w:line="240" w:lineRule="auto"/>
        <w:ind w:right="0"/>
        <w:jc w:val="both"/>
      </w:pPr>
      <w:r>
        <w:rPr/>
        <w:t>Sr. Alcalde: Chamarme</w:t>
      </w:r>
      <w:r>
        <w:rPr>
          <w:spacing w:val="-13"/>
        </w:rPr>
        <w:t> </w:t>
      </w:r>
      <w:r>
        <w:rPr/>
        <w:t>mentiroso.</w:t>
      </w:r>
    </w:p>
    <w:p>
      <w:pPr>
        <w:spacing w:line="240" w:lineRule="auto" w:before="3"/>
        <w:ind w:right="0"/>
        <w:rPr>
          <w:rFonts w:ascii="Times New Roman" w:hAnsi="Times New Roman" w:cs="Times New Roman" w:eastAsia="Times New Roman" w:hint="default"/>
          <w:sz w:val="25"/>
          <w:szCs w:val="25"/>
        </w:rPr>
      </w:pPr>
    </w:p>
    <w:p>
      <w:pPr>
        <w:pStyle w:val="BodyText"/>
        <w:spacing w:line="247" w:lineRule="auto"/>
        <w:ind w:right="110"/>
        <w:jc w:val="both"/>
      </w:pPr>
      <w:r>
        <w:rPr/>
        <w:t>Sr. Vergara </w:t>
      </w:r>
      <w:r>
        <w:rPr>
          <w:spacing w:val="-3"/>
        </w:rPr>
        <w:t>Rey: </w:t>
      </w:r>
      <w:r>
        <w:rPr/>
        <w:t>Me dá igual, me dá igual, o ano pasado Vergara é terrible, o importante é </w:t>
      </w:r>
      <w:r>
        <w:rPr/>
        <w:t>vostede, o presente, non o pasado, xa fun, xa fun xuzgado polas eleccións, non é inevitable, é unha escapatoria, unha estratexia, vostede é incapaz de soster a súa propia xestión. A súa propia xestión é incapaz vostede de</w:t>
      </w:r>
      <w:r>
        <w:rPr>
          <w:spacing w:val="-12"/>
        </w:rPr>
        <w:t> </w:t>
      </w:r>
      <w:r>
        <w:rPr/>
        <w:t>soster.</w:t>
      </w:r>
    </w:p>
    <w:p>
      <w:pPr>
        <w:spacing w:line="240" w:lineRule="auto" w:before="6"/>
        <w:ind w:right="0"/>
        <w:rPr>
          <w:rFonts w:ascii="Times New Roman" w:hAnsi="Times New Roman" w:cs="Times New Roman" w:eastAsia="Times New Roman" w:hint="default"/>
          <w:sz w:val="24"/>
          <w:szCs w:val="24"/>
        </w:rPr>
      </w:pPr>
    </w:p>
    <w:p>
      <w:pPr>
        <w:pStyle w:val="BodyText"/>
        <w:spacing w:line="240" w:lineRule="auto"/>
        <w:ind w:right="0"/>
        <w:jc w:val="both"/>
      </w:pPr>
      <w:r>
        <w:rPr/>
        <w:t>Sr. Alcalde: ¿Acabou</w:t>
      </w:r>
      <w:r>
        <w:rPr>
          <w:spacing w:val="-19"/>
        </w:rPr>
        <w:t> </w:t>
      </w:r>
      <w:r>
        <w:rPr/>
        <w:t>vostede?</w:t>
      </w:r>
    </w:p>
    <w:p>
      <w:pPr>
        <w:spacing w:line="240" w:lineRule="auto" w:before="3"/>
        <w:ind w:right="0"/>
        <w:rPr>
          <w:rFonts w:ascii="Times New Roman" w:hAnsi="Times New Roman" w:cs="Times New Roman" w:eastAsia="Times New Roman" w:hint="default"/>
          <w:sz w:val="25"/>
          <w:szCs w:val="25"/>
        </w:rPr>
      </w:pPr>
    </w:p>
    <w:p>
      <w:pPr>
        <w:pStyle w:val="BodyText"/>
        <w:spacing w:line="491" w:lineRule="auto"/>
        <w:ind w:right="3376"/>
        <w:jc w:val="left"/>
      </w:pPr>
      <w:r>
        <w:rPr/>
        <w:t>Sr. Vergara Rey: Polo de agora sí, si non me insulta</w:t>
      </w:r>
      <w:r>
        <w:rPr>
          <w:spacing w:val="-35"/>
        </w:rPr>
        <w:t> </w:t>
      </w:r>
      <w:r>
        <w:rPr/>
        <w:t>máis. </w:t>
      </w:r>
      <w:r>
        <w:rPr/>
        <w:t>Sr. Alcalde: Eu non o quero</w:t>
      </w:r>
      <w:r>
        <w:rPr>
          <w:spacing w:val="-16"/>
        </w:rPr>
        <w:t> </w:t>
      </w:r>
      <w:r>
        <w:rPr/>
        <w:t>insultar.</w:t>
      </w:r>
    </w:p>
    <w:p>
      <w:pPr>
        <w:spacing w:after="0" w:line="491" w:lineRule="auto"/>
        <w:jc w:val="left"/>
        <w:sectPr>
          <w:pgSz w:w="11900" w:h="16840"/>
          <w:pgMar w:header="444" w:footer="1137" w:top="1940" w:bottom="1320" w:left="1320" w:right="1320"/>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1"/>
        <w:ind w:right="0"/>
        <w:rPr>
          <w:rFonts w:ascii="Times New Roman" w:hAnsi="Times New Roman" w:cs="Times New Roman" w:eastAsia="Times New Roman" w:hint="default"/>
          <w:sz w:val="16"/>
          <w:szCs w:val="16"/>
        </w:rPr>
      </w:pPr>
    </w:p>
    <w:p>
      <w:pPr>
        <w:pStyle w:val="BodyText"/>
        <w:spacing w:line="240" w:lineRule="auto" w:before="69"/>
        <w:ind w:right="0"/>
        <w:jc w:val="both"/>
      </w:pPr>
      <w:r>
        <w:rPr/>
        <w:t>Sr. Vergara Rey: Sí, sí, a mentira me insulta, a mentira é un</w:t>
      </w:r>
      <w:r>
        <w:rPr>
          <w:spacing w:val="-33"/>
        </w:rPr>
        <w:t> </w:t>
      </w:r>
      <w:r>
        <w:rPr/>
        <w:t>insulto.</w:t>
      </w:r>
    </w:p>
    <w:p>
      <w:pPr>
        <w:spacing w:line="240" w:lineRule="auto" w:before="3"/>
        <w:ind w:right="0"/>
        <w:rPr>
          <w:rFonts w:ascii="Times New Roman" w:hAnsi="Times New Roman" w:cs="Times New Roman" w:eastAsia="Times New Roman" w:hint="default"/>
          <w:sz w:val="25"/>
          <w:szCs w:val="25"/>
        </w:rPr>
      </w:pPr>
    </w:p>
    <w:p>
      <w:pPr>
        <w:pStyle w:val="BodyText"/>
        <w:spacing w:line="247" w:lineRule="auto"/>
        <w:ind w:right="110"/>
        <w:jc w:val="both"/>
      </w:pPr>
      <w:r>
        <w:rPr/>
        <w:t>Sr. Alcalde: Ten vostede outro baremo para calificar insultos, para criticar todo, ten vostede outro</w:t>
      </w:r>
      <w:r>
        <w:rPr>
          <w:spacing w:val="-3"/>
        </w:rPr>
        <w:t> </w:t>
      </w:r>
      <w:r>
        <w:rPr/>
        <w:t>baremo.</w:t>
      </w:r>
    </w:p>
    <w:p>
      <w:pPr>
        <w:spacing w:line="240" w:lineRule="auto" w:before="6"/>
        <w:ind w:right="0"/>
        <w:rPr>
          <w:rFonts w:ascii="Times New Roman" w:hAnsi="Times New Roman" w:cs="Times New Roman" w:eastAsia="Times New Roman" w:hint="default"/>
          <w:sz w:val="24"/>
          <w:szCs w:val="24"/>
        </w:rPr>
      </w:pPr>
    </w:p>
    <w:p>
      <w:pPr>
        <w:pStyle w:val="BodyText"/>
        <w:spacing w:line="240" w:lineRule="auto"/>
        <w:ind w:right="0"/>
        <w:jc w:val="both"/>
      </w:pPr>
      <w:r>
        <w:rPr/>
        <w:t>Sra.</w:t>
      </w:r>
      <w:r>
        <w:rPr>
          <w:spacing w:val="-3"/>
        </w:rPr>
        <w:t> </w:t>
      </w:r>
      <w:r>
        <w:rPr/>
        <w:t>Rodríguez</w:t>
      </w:r>
      <w:r>
        <w:rPr>
          <w:spacing w:val="-2"/>
        </w:rPr>
        <w:t> </w:t>
      </w:r>
      <w:r>
        <w:rPr/>
        <w:t>Pérez:</w:t>
      </w:r>
      <w:r>
        <w:rPr>
          <w:spacing w:val="-2"/>
        </w:rPr>
        <w:t> </w:t>
      </w:r>
      <w:r>
        <w:rPr/>
        <w:t>Imos</w:t>
      </w:r>
      <w:r>
        <w:rPr>
          <w:spacing w:val="-7"/>
        </w:rPr>
        <w:t> </w:t>
      </w:r>
      <w:r>
        <w:rPr/>
        <w:t>pagar</w:t>
      </w:r>
      <w:r>
        <w:rPr>
          <w:spacing w:val="-2"/>
        </w:rPr>
        <w:t> </w:t>
      </w:r>
      <w:r>
        <w:rPr/>
        <w:t>18.000</w:t>
      </w:r>
      <w:r>
        <w:rPr>
          <w:spacing w:val="-3"/>
        </w:rPr>
        <w:t> </w:t>
      </w:r>
      <w:r>
        <w:rPr/>
        <w:t>euros</w:t>
      </w:r>
      <w:r>
        <w:rPr>
          <w:spacing w:val="-8"/>
        </w:rPr>
        <w:t> </w:t>
      </w:r>
      <w:r>
        <w:rPr/>
        <w:t>sen</w:t>
      </w:r>
      <w:r>
        <w:rPr>
          <w:spacing w:val="-3"/>
        </w:rPr>
        <w:t> </w:t>
      </w:r>
      <w:r>
        <w:rPr/>
        <w:t>saber</w:t>
      </w:r>
      <w:r>
        <w:rPr>
          <w:spacing w:val="-2"/>
        </w:rPr>
        <w:t> </w:t>
      </w:r>
      <w:r>
        <w:rPr/>
        <w:t>para</w:t>
      </w:r>
      <w:r>
        <w:rPr>
          <w:spacing w:val="-2"/>
        </w:rPr>
        <w:t> </w:t>
      </w:r>
      <w:r>
        <w:rPr/>
        <w:t>qué,</w:t>
      </w:r>
      <w:r>
        <w:rPr>
          <w:spacing w:val="-2"/>
        </w:rPr>
        <w:t> </w:t>
      </w:r>
      <w:r>
        <w:rPr/>
        <w:t>nin</w:t>
      </w:r>
      <w:r>
        <w:rPr>
          <w:spacing w:val="-2"/>
        </w:rPr>
        <w:t> </w:t>
      </w:r>
      <w:r>
        <w:rPr/>
        <w:t>de</w:t>
      </w:r>
      <w:r>
        <w:rPr>
          <w:spacing w:val="-2"/>
        </w:rPr>
        <w:t> </w:t>
      </w:r>
      <w:r>
        <w:rPr/>
        <w:t>qué,</w:t>
      </w:r>
      <w:r>
        <w:rPr>
          <w:spacing w:val="-3"/>
        </w:rPr>
        <w:t> </w:t>
      </w:r>
      <w:r>
        <w:rPr/>
        <w:t>unha</w:t>
      </w:r>
      <w:r>
        <w:rPr>
          <w:spacing w:val="-3"/>
        </w:rPr>
        <w:t> </w:t>
      </w:r>
      <w:r>
        <w:rPr/>
        <w:t>loucura.</w:t>
      </w:r>
    </w:p>
    <w:p>
      <w:pPr>
        <w:spacing w:line="240" w:lineRule="auto" w:before="0"/>
        <w:ind w:right="0"/>
        <w:rPr>
          <w:rFonts w:ascii="Times New Roman" w:hAnsi="Times New Roman" w:cs="Times New Roman" w:eastAsia="Times New Roman" w:hint="default"/>
          <w:sz w:val="24"/>
          <w:szCs w:val="24"/>
        </w:rPr>
      </w:pPr>
    </w:p>
    <w:p>
      <w:pPr>
        <w:spacing w:line="240" w:lineRule="auto" w:before="10"/>
        <w:ind w:right="0"/>
        <w:rPr>
          <w:rFonts w:ascii="Times New Roman" w:hAnsi="Times New Roman" w:cs="Times New Roman" w:eastAsia="Times New Roman" w:hint="default"/>
          <w:sz w:val="25"/>
          <w:szCs w:val="25"/>
        </w:rPr>
      </w:pPr>
    </w:p>
    <w:p>
      <w:pPr>
        <w:pStyle w:val="BodyText"/>
        <w:spacing w:line="247" w:lineRule="auto"/>
        <w:ind w:right="110"/>
        <w:jc w:val="both"/>
      </w:pPr>
      <w:r>
        <w:rPr/>
        <w:t>O Concello Pleno, en votación ordinaria, por seis votos a favor do PP, e cinco votos en  contra, do PSdG-PSOE (catro) e do BNG (un), acorda: APROBAR a Proposta da Alcaldía de data 16.03.2015 nos termos nos que quedou</w:t>
      </w:r>
      <w:r>
        <w:rPr>
          <w:spacing w:val="-8"/>
        </w:rPr>
        <w:t> </w:t>
      </w:r>
      <w:r>
        <w:rPr/>
        <w:t>transcrita.</w:t>
      </w:r>
    </w:p>
    <w:p>
      <w:pPr>
        <w:spacing w:line="240" w:lineRule="auto" w:before="11"/>
        <w:ind w:right="0"/>
        <w:rPr>
          <w:rFonts w:ascii="Times New Roman" w:hAnsi="Times New Roman" w:cs="Times New Roman" w:eastAsia="Times New Roman" w:hint="default"/>
          <w:sz w:val="24"/>
          <w:szCs w:val="24"/>
        </w:rPr>
      </w:pPr>
    </w:p>
    <w:p>
      <w:pPr>
        <w:pStyle w:val="BodyText"/>
        <w:spacing w:line="247" w:lineRule="auto"/>
        <w:ind w:right="111"/>
        <w:jc w:val="both"/>
        <w:rPr>
          <w:rFonts w:ascii="Times New Roman" w:hAnsi="Times New Roman" w:cs="Times New Roman" w:eastAsia="Times New Roman" w:hint="default"/>
        </w:rPr>
      </w:pPr>
      <w:r>
        <w:rPr>
          <w:rFonts w:ascii="Times New Roman"/>
          <w:w w:val="105"/>
        </w:rPr>
        <w:t>3.-</w:t>
      </w:r>
      <w:r>
        <w:rPr>
          <w:rFonts w:ascii="Times New Roman"/>
          <w:spacing w:val="-8"/>
          <w:w w:val="105"/>
        </w:rPr>
        <w:t> </w:t>
      </w:r>
      <w:r>
        <w:rPr>
          <w:rFonts w:ascii="Times New Roman"/>
          <w:w w:val="105"/>
        </w:rPr>
        <w:t>DAR</w:t>
      </w:r>
      <w:r>
        <w:rPr>
          <w:rFonts w:ascii="Times New Roman"/>
          <w:spacing w:val="-6"/>
          <w:w w:val="105"/>
        </w:rPr>
        <w:t> </w:t>
      </w:r>
      <w:r>
        <w:rPr>
          <w:rFonts w:ascii="Times New Roman"/>
          <w:w w:val="105"/>
        </w:rPr>
        <w:t>CONTA</w:t>
      </w:r>
      <w:r>
        <w:rPr>
          <w:rFonts w:ascii="Times New Roman"/>
          <w:spacing w:val="-8"/>
          <w:w w:val="105"/>
        </w:rPr>
        <w:t> </w:t>
      </w:r>
      <w:r>
        <w:rPr>
          <w:rFonts w:ascii="Times New Roman"/>
          <w:w w:val="105"/>
        </w:rPr>
        <w:t>DAS</w:t>
      </w:r>
      <w:r>
        <w:rPr>
          <w:rFonts w:ascii="Times New Roman"/>
          <w:spacing w:val="-4"/>
          <w:w w:val="105"/>
        </w:rPr>
        <w:t> </w:t>
      </w:r>
      <w:r>
        <w:rPr>
          <w:rFonts w:ascii="Times New Roman"/>
          <w:w w:val="105"/>
        </w:rPr>
        <w:t>RESOLUCIONS</w:t>
      </w:r>
      <w:r>
        <w:rPr>
          <w:rFonts w:ascii="Times New Roman"/>
          <w:spacing w:val="-7"/>
          <w:w w:val="105"/>
        </w:rPr>
        <w:t> </w:t>
      </w:r>
      <w:r>
        <w:rPr>
          <w:rFonts w:ascii="Times New Roman"/>
          <w:w w:val="105"/>
        </w:rPr>
        <w:t>DE</w:t>
      </w:r>
      <w:r>
        <w:rPr>
          <w:rFonts w:ascii="Times New Roman"/>
          <w:spacing w:val="-4"/>
          <w:w w:val="105"/>
        </w:rPr>
        <w:t> </w:t>
      </w:r>
      <w:r>
        <w:rPr>
          <w:rFonts w:ascii="Times New Roman"/>
          <w:w w:val="105"/>
        </w:rPr>
        <w:t>ALCALDIA</w:t>
      </w:r>
      <w:r>
        <w:rPr>
          <w:rFonts w:ascii="Times New Roman"/>
          <w:spacing w:val="-8"/>
          <w:w w:val="105"/>
        </w:rPr>
        <w:t> </w:t>
      </w:r>
      <w:r>
        <w:rPr>
          <w:rFonts w:ascii="Times New Roman"/>
          <w:w w:val="105"/>
        </w:rPr>
        <w:t>DENDE</w:t>
      </w:r>
      <w:r>
        <w:rPr>
          <w:rFonts w:ascii="Times New Roman"/>
          <w:spacing w:val="-7"/>
          <w:w w:val="105"/>
        </w:rPr>
        <w:t> </w:t>
      </w:r>
      <w:r>
        <w:rPr>
          <w:rFonts w:ascii="Times New Roman"/>
          <w:w w:val="105"/>
        </w:rPr>
        <w:t>A</w:t>
      </w:r>
      <w:r>
        <w:rPr>
          <w:rFonts w:ascii="Times New Roman"/>
          <w:spacing w:val="-6"/>
          <w:w w:val="105"/>
        </w:rPr>
        <w:t> </w:t>
      </w:r>
      <w:r>
        <w:rPr>
          <w:rFonts w:ascii="Times New Roman"/>
          <w:w w:val="105"/>
        </w:rPr>
        <w:t>ULTIMA</w:t>
      </w:r>
      <w:r>
        <w:rPr>
          <w:rFonts w:ascii="Times New Roman"/>
          <w:spacing w:val="-8"/>
          <w:w w:val="105"/>
        </w:rPr>
        <w:t> </w:t>
      </w:r>
      <w:r>
        <w:rPr>
          <w:rFonts w:ascii="Times New Roman"/>
          <w:w w:val="105"/>
        </w:rPr>
        <w:t>SESION </w:t>
      </w:r>
      <w:r>
        <w:rPr>
          <w:rFonts w:ascii="Times New Roman"/>
          <w:w w:val="105"/>
        </w:rPr>
      </w:r>
      <w:r>
        <w:rPr>
          <w:rFonts w:ascii="Times New Roman"/>
        </w:rPr>
        <w:t>ORDINARIA </w:t>
      </w:r>
      <w:r>
        <w:rPr>
          <w:rFonts w:ascii="Times New Roman"/>
          <w:spacing w:val="4"/>
        </w:rPr>
        <w:t> </w:t>
      </w:r>
      <w:r>
        <w:rPr>
          <w:rFonts w:ascii="Times New Roman"/>
        </w:rPr>
        <w:t>(21-136)</w:t>
      </w:r>
    </w:p>
    <w:p>
      <w:pPr>
        <w:spacing w:line="240" w:lineRule="auto" w:before="6"/>
        <w:ind w:right="0"/>
        <w:rPr>
          <w:rFonts w:ascii="Times New Roman" w:hAnsi="Times New Roman" w:cs="Times New Roman" w:eastAsia="Times New Roman" w:hint="default"/>
          <w:sz w:val="24"/>
          <w:szCs w:val="24"/>
        </w:rPr>
      </w:pPr>
    </w:p>
    <w:p>
      <w:pPr>
        <w:pStyle w:val="BodyText"/>
        <w:spacing w:line="247" w:lineRule="auto"/>
        <w:ind w:right="110"/>
        <w:jc w:val="both"/>
      </w:pPr>
      <w:r>
        <w:rPr/>
        <w:t>En cumprimento do disposto no artigo 42 do Regulamento de organización, funcionamento e réxime xurídico das entidades locais, aprobado por R.D. 2568/1986, a Alcaldía-Presidencia procede a dar conta das Resolucións adoptadas desde a realización da última sesión plenaria con carácter ordinario, aos efectos de control e fiscalización dos órganos previstos no artigo 22.2.a) da Lei 7/1985, de 2 de abril, reguladora das bases de réxime</w:t>
      </w:r>
      <w:r>
        <w:rPr>
          <w:spacing w:val="-25"/>
        </w:rPr>
        <w:t> </w:t>
      </w:r>
      <w:r>
        <w:rPr/>
        <w:t>local.</w:t>
      </w:r>
    </w:p>
    <w:p>
      <w:pPr>
        <w:spacing w:line="240" w:lineRule="auto" w:before="6"/>
        <w:ind w:right="0"/>
        <w:rPr>
          <w:rFonts w:ascii="Times New Roman" w:hAnsi="Times New Roman" w:cs="Times New Roman" w:eastAsia="Times New Roman" w:hint="default"/>
          <w:sz w:val="24"/>
          <w:szCs w:val="24"/>
        </w:rPr>
      </w:pPr>
    </w:p>
    <w:p>
      <w:pPr>
        <w:pStyle w:val="BodyText"/>
        <w:spacing w:line="240" w:lineRule="auto"/>
        <w:ind w:right="0"/>
        <w:jc w:val="both"/>
      </w:pPr>
      <w:r>
        <w:rPr/>
        <w:t>En consecuencia dáse conta das Resolucións da Alcaldía desde a número 21 ao número</w:t>
      </w:r>
      <w:r>
        <w:rPr>
          <w:spacing w:val="-29"/>
        </w:rPr>
        <w:t> </w:t>
      </w:r>
      <w:r>
        <w:rPr/>
        <w:t>136.</w:t>
      </w:r>
    </w:p>
    <w:p>
      <w:pPr>
        <w:spacing w:line="240" w:lineRule="auto" w:before="1" w:after="0"/>
        <w:ind w:right="0"/>
        <w:rPr>
          <w:rFonts w:ascii="Times New Roman" w:hAnsi="Times New Roman" w:cs="Times New Roman" w:eastAsia="Times New Roman" w:hint="default"/>
          <w:sz w:val="28"/>
          <w:szCs w:val="28"/>
        </w:rPr>
      </w:pPr>
    </w:p>
    <w:p>
      <w:pPr>
        <w:spacing w:line="240" w:lineRule="auto"/>
        <w:ind w:left="249"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drawing>
          <wp:inline distT="0" distB="0" distL="0" distR="0">
            <wp:extent cx="5032648" cy="3553301"/>
            <wp:effectExtent l="0" t="0" r="0" b="0"/>
            <wp:docPr id="1" name="image3.jpeg" descr=""/>
            <wp:cNvGraphicFramePr>
              <a:graphicFrameLocks noChangeAspect="1"/>
            </wp:cNvGraphicFramePr>
            <a:graphic>
              <a:graphicData uri="http://schemas.openxmlformats.org/drawingml/2006/picture">
                <pic:pic>
                  <pic:nvPicPr>
                    <pic:cNvPr id="2" name="image3.jpeg"/>
                    <pic:cNvPicPr/>
                  </pic:nvPicPr>
                  <pic:blipFill>
                    <a:blip r:embed="rId10" cstate="print"/>
                    <a:stretch>
                      <a:fillRect/>
                    </a:stretch>
                  </pic:blipFill>
                  <pic:spPr>
                    <a:xfrm>
                      <a:off x="0" y="0"/>
                      <a:ext cx="5032648" cy="3553301"/>
                    </a:xfrm>
                    <a:prstGeom prst="rect">
                      <a:avLst/>
                    </a:prstGeom>
                  </pic:spPr>
                </pic:pic>
              </a:graphicData>
            </a:graphic>
          </wp:inline>
        </w:drawing>
      </w:r>
      <w:r>
        <w:rPr>
          <w:rFonts w:ascii="Times New Roman" w:hAnsi="Times New Roman" w:cs="Times New Roman" w:eastAsia="Times New Roman" w:hint="default"/>
          <w:sz w:val="20"/>
          <w:szCs w:val="20"/>
        </w:rPr>
      </w:r>
    </w:p>
    <w:p>
      <w:pPr>
        <w:spacing w:after="0" w:line="240" w:lineRule="auto"/>
        <w:rPr>
          <w:rFonts w:ascii="Times New Roman" w:hAnsi="Times New Roman" w:cs="Times New Roman" w:eastAsia="Times New Roman" w:hint="default"/>
          <w:sz w:val="20"/>
          <w:szCs w:val="20"/>
        </w:rPr>
        <w:sectPr>
          <w:pgSz w:w="11900" w:h="16840"/>
          <w:pgMar w:header="444" w:footer="1137" w:top="1940" w:bottom="1320" w:left="1320" w:right="1320"/>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6" w:after="0"/>
        <w:ind w:right="0"/>
        <w:rPr>
          <w:rFonts w:ascii="Times New Roman" w:hAnsi="Times New Roman" w:cs="Times New Roman" w:eastAsia="Times New Roman" w:hint="default"/>
          <w:sz w:val="29"/>
          <w:szCs w:val="29"/>
        </w:rPr>
      </w:pPr>
    </w:p>
    <w:p>
      <w:pPr>
        <w:spacing w:line="240" w:lineRule="auto"/>
        <w:ind w:left="104"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drawing>
          <wp:inline distT="0" distB="0" distL="0" distR="0">
            <wp:extent cx="5359013" cy="3793236"/>
            <wp:effectExtent l="0" t="0" r="0" b="0"/>
            <wp:docPr id="3" name="image4.jpeg" descr=""/>
            <wp:cNvGraphicFramePr>
              <a:graphicFrameLocks noChangeAspect="1"/>
            </wp:cNvGraphicFramePr>
            <a:graphic>
              <a:graphicData uri="http://schemas.openxmlformats.org/drawingml/2006/picture">
                <pic:pic>
                  <pic:nvPicPr>
                    <pic:cNvPr id="4" name="image4.jpeg"/>
                    <pic:cNvPicPr/>
                  </pic:nvPicPr>
                  <pic:blipFill>
                    <a:blip r:embed="rId11" cstate="print"/>
                    <a:stretch>
                      <a:fillRect/>
                    </a:stretch>
                  </pic:blipFill>
                  <pic:spPr>
                    <a:xfrm>
                      <a:off x="0" y="0"/>
                      <a:ext cx="5359013" cy="3793236"/>
                    </a:xfrm>
                    <a:prstGeom prst="rect">
                      <a:avLst/>
                    </a:prstGeom>
                  </pic:spPr>
                </pic:pic>
              </a:graphicData>
            </a:graphic>
          </wp:inline>
        </w:drawing>
      </w:r>
      <w:r>
        <w:rPr>
          <w:rFonts w:ascii="Times New Roman" w:hAnsi="Times New Roman" w:cs="Times New Roman" w:eastAsia="Times New Roman" w:hint="default"/>
          <w:sz w:val="20"/>
          <w:szCs w:val="20"/>
        </w:rPr>
      </w:r>
    </w:p>
    <w:p>
      <w:pPr>
        <w:spacing w:line="240" w:lineRule="auto" w:before="0"/>
        <w:ind w:right="0"/>
        <w:rPr>
          <w:rFonts w:ascii="Times New Roman" w:hAnsi="Times New Roman" w:cs="Times New Roman" w:eastAsia="Times New Roman" w:hint="default"/>
          <w:sz w:val="20"/>
          <w:szCs w:val="20"/>
        </w:rPr>
      </w:pPr>
    </w:p>
    <w:p>
      <w:pPr>
        <w:spacing w:line="240" w:lineRule="auto" w:before="9" w:after="0"/>
        <w:ind w:right="0"/>
        <w:rPr>
          <w:rFonts w:ascii="Times New Roman" w:hAnsi="Times New Roman" w:cs="Times New Roman" w:eastAsia="Times New Roman" w:hint="default"/>
          <w:sz w:val="22"/>
          <w:szCs w:val="22"/>
        </w:rPr>
      </w:pPr>
    </w:p>
    <w:p>
      <w:pPr>
        <w:spacing w:line="240" w:lineRule="auto"/>
        <w:ind w:left="209"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drawing>
          <wp:inline distT="0" distB="0" distL="0" distR="0">
            <wp:extent cx="4979784" cy="3516153"/>
            <wp:effectExtent l="0" t="0" r="0" b="0"/>
            <wp:docPr id="5" name="image5.jpeg" descr=""/>
            <wp:cNvGraphicFramePr>
              <a:graphicFrameLocks noChangeAspect="1"/>
            </wp:cNvGraphicFramePr>
            <a:graphic>
              <a:graphicData uri="http://schemas.openxmlformats.org/drawingml/2006/picture">
                <pic:pic>
                  <pic:nvPicPr>
                    <pic:cNvPr id="6" name="image5.jpeg"/>
                    <pic:cNvPicPr/>
                  </pic:nvPicPr>
                  <pic:blipFill>
                    <a:blip r:embed="rId12" cstate="print"/>
                    <a:stretch>
                      <a:fillRect/>
                    </a:stretch>
                  </pic:blipFill>
                  <pic:spPr>
                    <a:xfrm>
                      <a:off x="0" y="0"/>
                      <a:ext cx="4979784" cy="3516153"/>
                    </a:xfrm>
                    <a:prstGeom prst="rect">
                      <a:avLst/>
                    </a:prstGeom>
                  </pic:spPr>
                </pic:pic>
              </a:graphicData>
            </a:graphic>
          </wp:inline>
        </w:drawing>
      </w:r>
      <w:r>
        <w:rPr>
          <w:rFonts w:ascii="Times New Roman" w:hAnsi="Times New Roman" w:cs="Times New Roman" w:eastAsia="Times New Roman" w:hint="default"/>
          <w:sz w:val="20"/>
          <w:szCs w:val="20"/>
        </w:rPr>
      </w:r>
    </w:p>
    <w:p>
      <w:pPr>
        <w:spacing w:after="0" w:line="240" w:lineRule="auto"/>
        <w:rPr>
          <w:rFonts w:ascii="Times New Roman" w:hAnsi="Times New Roman" w:cs="Times New Roman" w:eastAsia="Times New Roman" w:hint="default"/>
          <w:sz w:val="20"/>
          <w:szCs w:val="20"/>
        </w:rPr>
        <w:sectPr>
          <w:pgSz w:w="11900" w:h="16840"/>
          <w:pgMar w:header="444" w:footer="1137" w:top="1940" w:bottom="1320" w:left="1480" w:right="1320"/>
        </w:sectPr>
      </w:pPr>
    </w:p>
    <w:p>
      <w:pPr>
        <w:spacing w:line="240" w:lineRule="auto" w:before="6" w:after="0"/>
        <w:ind w:right="0"/>
        <w:rPr>
          <w:rFonts w:ascii="Times New Roman" w:hAnsi="Times New Roman" w:cs="Times New Roman" w:eastAsia="Times New Roman" w:hint="default"/>
          <w:sz w:val="26"/>
          <w:szCs w:val="26"/>
        </w:rPr>
      </w:pPr>
    </w:p>
    <w:p>
      <w:pPr>
        <w:spacing w:line="240" w:lineRule="auto"/>
        <w:ind w:left="132"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drawing>
          <wp:inline distT="0" distB="0" distL="0" distR="0">
            <wp:extent cx="5368162" cy="3790188"/>
            <wp:effectExtent l="0" t="0" r="0" b="0"/>
            <wp:docPr id="7" name="image6.jpeg" descr=""/>
            <wp:cNvGraphicFramePr>
              <a:graphicFrameLocks noChangeAspect="1"/>
            </wp:cNvGraphicFramePr>
            <a:graphic>
              <a:graphicData uri="http://schemas.openxmlformats.org/drawingml/2006/picture">
                <pic:pic>
                  <pic:nvPicPr>
                    <pic:cNvPr id="8" name="image6.jpeg"/>
                    <pic:cNvPicPr/>
                  </pic:nvPicPr>
                  <pic:blipFill>
                    <a:blip r:embed="rId13" cstate="print"/>
                    <a:stretch>
                      <a:fillRect/>
                    </a:stretch>
                  </pic:blipFill>
                  <pic:spPr>
                    <a:xfrm>
                      <a:off x="0" y="0"/>
                      <a:ext cx="5368162" cy="3790188"/>
                    </a:xfrm>
                    <a:prstGeom prst="rect">
                      <a:avLst/>
                    </a:prstGeom>
                  </pic:spPr>
                </pic:pic>
              </a:graphicData>
            </a:graphic>
          </wp:inline>
        </w:drawing>
      </w:r>
      <w:r>
        <w:rPr>
          <w:rFonts w:ascii="Times New Roman" w:hAnsi="Times New Roman" w:cs="Times New Roman" w:eastAsia="Times New Roman" w:hint="default"/>
          <w:sz w:val="20"/>
          <w:szCs w:val="20"/>
        </w:rPr>
      </w:r>
    </w:p>
    <w:p>
      <w:pPr>
        <w:spacing w:line="240" w:lineRule="auto" w:before="0"/>
        <w:ind w:right="0"/>
        <w:rPr>
          <w:rFonts w:ascii="Times New Roman" w:hAnsi="Times New Roman" w:cs="Times New Roman" w:eastAsia="Times New Roman" w:hint="default"/>
          <w:sz w:val="20"/>
          <w:szCs w:val="20"/>
        </w:rPr>
      </w:pPr>
    </w:p>
    <w:p>
      <w:pPr>
        <w:spacing w:line="240" w:lineRule="auto" w:before="2" w:after="0"/>
        <w:ind w:right="0"/>
        <w:rPr>
          <w:rFonts w:ascii="Times New Roman" w:hAnsi="Times New Roman" w:cs="Times New Roman" w:eastAsia="Times New Roman" w:hint="default"/>
          <w:sz w:val="27"/>
          <w:szCs w:val="27"/>
        </w:rPr>
      </w:pPr>
    </w:p>
    <w:p>
      <w:pPr>
        <w:spacing w:line="240" w:lineRule="auto"/>
        <w:ind w:left="284"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drawing>
          <wp:inline distT="0" distB="0" distL="0" distR="0">
            <wp:extent cx="5032649" cy="3550443"/>
            <wp:effectExtent l="0" t="0" r="0" b="0"/>
            <wp:docPr id="9" name="image7.jpeg" descr=""/>
            <wp:cNvGraphicFramePr>
              <a:graphicFrameLocks noChangeAspect="1"/>
            </wp:cNvGraphicFramePr>
            <a:graphic>
              <a:graphicData uri="http://schemas.openxmlformats.org/drawingml/2006/picture">
                <pic:pic>
                  <pic:nvPicPr>
                    <pic:cNvPr id="10" name="image7.jpeg"/>
                    <pic:cNvPicPr/>
                  </pic:nvPicPr>
                  <pic:blipFill>
                    <a:blip r:embed="rId14" cstate="print"/>
                    <a:stretch>
                      <a:fillRect/>
                    </a:stretch>
                  </pic:blipFill>
                  <pic:spPr>
                    <a:xfrm>
                      <a:off x="0" y="0"/>
                      <a:ext cx="5032649" cy="3550443"/>
                    </a:xfrm>
                    <a:prstGeom prst="rect">
                      <a:avLst/>
                    </a:prstGeom>
                  </pic:spPr>
                </pic:pic>
              </a:graphicData>
            </a:graphic>
          </wp:inline>
        </w:drawing>
      </w:r>
      <w:r>
        <w:rPr>
          <w:rFonts w:ascii="Times New Roman" w:hAnsi="Times New Roman" w:cs="Times New Roman" w:eastAsia="Times New Roman" w:hint="default"/>
          <w:sz w:val="20"/>
          <w:szCs w:val="20"/>
        </w:rPr>
      </w:r>
    </w:p>
    <w:p>
      <w:pPr>
        <w:spacing w:after="0" w:line="240" w:lineRule="auto"/>
        <w:rPr>
          <w:rFonts w:ascii="Times New Roman" w:hAnsi="Times New Roman" w:cs="Times New Roman" w:eastAsia="Times New Roman" w:hint="default"/>
          <w:sz w:val="20"/>
          <w:szCs w:val="20"/>
        </w:rPr>
        <w:sectPr>
          <w:pgSz w:w="11900" w:h="16840"/>
          <w:pgMar w:header="444" w:footer="1137" w:top="1940" w:bottom="1320" w:left="1480" w:right="1320"/>
        </w:sectPr>
      </w:pPr>
    </w:p>
    <w:p>
      <w:pPr>
        <w:spacing w:line="240" w:lineRule="auto" w:before="0"/>
        <w:ind w:right="0"/>
        <w:rPr>
          <w:rFonts w:ascii="Times New Roman" w:hAnsi="Times New Roman" w:cs="Times New Roman" w:eastAsia="Times New Roman" w:hint="default"/>
          <w:sz w:val="20"/>
          <w:szCs w:val="20"/>
        </w:rPr>
      </w:pPr>
    </w:p>
    <w:p>
      <w:pPr>
        <w:spacing w:line="240" w:lineRule="auto" w:before="8"/>
        <w:ind w:right="0"/>
        <w:rPr>
          <w:rFonts w:ascii="Times New Roman" w:hAnsi="Times New Roman" w:cs="Times New Roman" w:eastAsia="Times New Roman" w:hint="default"/>
          <w:sz w:val="11"/>
          <w:szCs w:val="11"/>
        </w:rPr>
      </w:pPr>
    </w:p>
    <w:p>
      <w:pPr>
        <w:spacing w:line="240" w:lineRule="auto"/>
        <w:ind w:left="269"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drawing>
          <wp:inline distT="0" distB="0" distL="0" distR="0">
            <wp:extent cx="5368163" cy="3788664"/>
            <wp:effectExtent l="0" t="0" r="0" b="0"/>
            <wp:docPr id="11" name="image8.jpeg" descr=""/>
            <wp:cNvGraphicFramePr>
              <a:graphicFrameLocks noChangeAspect="1"/>
            </wp:cNvGraphicFramePr>
            <a:graphic>
              <a:graphicData uri="http://schemas.openxmlformats.org/drawingml/2006/picture">
                <pic:pic>
                  <pic:nvPicPr>
                    <pic:cNvPr id="12" name="image8.jpeg"/>
                    <pic:cNvPicPr/>
                  </pic:nvPicPr>
                  <pic:blipFill>
                    <a:blip r:embed="rId15" cstate="print"/>
                    <a:stretch>
                      <a:fillRect/>
                    </a:stretch>
                  </pic:blipFill>
                  <pic:spPr>
                    <a:xfrm>
                      <a:off x="0" y="0"/>
                      <a:ext cx="5368163" cy="3788664"/>
                    </a:xfrm>
                    <a:prstGeom prst="rect">
                      <a:avLst/>
                    </a:prstGeom>
                  </pic:spPr>
                </pic:pic>
              </a:graphicData>
            </a:graphic>
          </wp:inline>
        </w:drawing>
      </w:r>
      <w:r>
        <w:rPr>
          <w:rFonts w:ascii="Times New Roman" w:hAnsi="Times New Roman" w:cs="Times New Roman" w:eastAsia="Times New Roman" w:hint="default"/>
          <w:sz w:val="20"/>
          <w:szCs w:val="20"/>
        </w:rPr>
      </w:r>
    </w:p>
    <w:p>
      <w:pPr>
        <w:spacing w:line="240" w:lineRule="auto" w:before="2"/>
        <w:ind w:right="0"/>
        <w:rPr>
          <w:rFonts w:ascii="Times New Roman" w:hAnsi="Times New Roman" w:cs="Times New Roman" w:eastAsia="Times New Roman" w:hint="default"/>
          <w:sz w:val="8"/>
          <w:szCs w:val="8"/>
        </w:rPr>
      </w:pPr>
    </w:p>
    <w:p>
      <w:pPr>
        <w:spacing w:line="240" w:lineRule="auto"/>
        <w:ind w:left="104"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drawing>
          <wp:inline distT="0" distB="0" distL="0" distR="0">
            <wp:extent cx="5032653" cy="3551872"/>
            <wp:effectExtent l="0" t="0" r="0" b="0"/>
            <wp:docPr id="13" name="image9.jpeg" descr=""/>
            <wp:cNvGraphicFramePr>
              <a:graphicFrameLocks noChangeAspect="1"/>
            </wp:cNvGraphicFramePr>
            <a:graphic>
              <a:graphicData uri="http://schemas.openxmlformats.org/drawingml/2006/picture">
                <pic:pic>
                  <pic:nvPicPr>
                    <pic:cNvPr id="14" name="image9.jpeg"/>
                    <pic:cNvPicPr/>
                  </pic:nvPicPr>
                  <pic:blipFill>
                    <a:blip r:embed="rId16" cstate="print"/>
                    <a:stretch>
                      <a:fillRect/>
                    </a:stretch>
                  </pic:blipFill>
                  <pic:spPr>
                    <a:xfrm>
                      <a:off x="0" y="0"/>
                      <a:ext cx="5032653" cy="3551872"/>
                    </a:xfrm>
                    <a:prstGeom prst="rect">
                      <a:avLst/>
                    </a:prstGeom>
                  </pic:spPr>
                </pic:pic>
              </a:graphicData>
            </a:graphic>
          </wp:inline>
        </w:drawing>
      </w:r>
      <w:r>
        <w:rPr>
          <w:rFonts w:ascii="Times New Roman" w:hAnsi="Times New Roman" w:cs="Times New Roman" w:eastAsia="Times New Roman" w:hint="default"/>
          <w:sz w:val="20"/>
          <w:szCs w:val="20"/>
        </w:rPr>
      </w:r>
    </w:p>
    <w:p>
      <w:pPr>
        <w:spacing w:after="0" w:line="240" w:lineRule="auto"/>
        <w:rPr>
          <w:rFonts w:ascii="Times New Roman" w:hAnsi="Times New Roman" w:cs="Times New Roman" w:eastAsia="Times New Roman" w:hint="default"/>
          <w:sz w:val="20"/>
          <w:szCs w:val="20"/>
        </w:rPr>
        <w:sectPr>
          <w:pgSz w:w="11900" w:h="16840"/>
          <w:pgMar w:header="444" w:footer="1137" w:top="1940" w:bottom="1320" w:left="1420" w:right="1320"/>
        </w:sectPr>
      </w:pPr>
    </w:p>
    <w:p>
      <w:pPr>
        <w:spacing w:line="240" w:lineRule="auto" w:before="10"/>
        <w:ind w:right="0"/>
        <w:rPr>
          <w:rFonts w:ascii="Times New Roman" w:hAnsi="Times New Roman" w:cs="Times New Roman" w:eastAsia="Times New Roman" w:hint="default"/>
          <w:sz w:val="6"/>
          <w:szCs w:val="6"/>
        </w:rPr>
      </w:pPr>
    </w:p>
    <w:p>
      <w:pPr>
        <w:spacing w:line="240" w:lineRule="auto"/>
        <w:ind w:left="484"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drawing>
          <wp:inline distT="0" distB="0" distL="0" distR="0">
            <wp:extent cx="4220172" cy="1847850"/>
            <wp:effectExtent l="0" t="0" r="0" b="0"/>
            <wp:docPr id="15" name="image10.jpeg" descr=""/>
            <wp:cNvGraphicFramePr>
              <a:graphicFrameLocks noChangeAspect="1"/>
            </wp:cNvGraphicFramePr>
            <a:graphic>
              <a:graphicData uri="http://schemas.openxmlformats.org/drawingml/2006/picture">
                <pic:pic>
                  <pic:nvPicPr>
                    <pic:cNvPr id="16" name="image10.jpeg"/>
                    <pic:cNvPicPr/>
                  </pic:nvPicPr>
                  <pic:blipFill>
                    <a:blip r:embed="rId17" cstate="print"/>
                    <a:stretch>
                      <a:fillRect/>
                    </a:stretch>
                  </pic:blipFill>
                  <pic:spPr>
                    <a:xfrm>
                      <a:off x="0" y="0"/>
                      <a:ext cx="4220172" cy="1847850"/>
                    </a:xfrm>
                    <a:prstGeom prst="rect">
                      <a:avLst/>
                    </a:prstGeom>
                  </pic:spPr>
                </pic:pic>
              </a:graphicData>
            </a:graphic>
          </wp:inline>
        </w:drawing>
      </w:r>
      <w:r>
        <w:rPr>
          <w:rFonts w:ascii="Times New Roman" w:hAnsi="Times New Roman" w:cs="Times New Roman" w:eastAsia="Times New Roman" w:hint="default"/>
          <w:sz w:val="20"/>
          <w:szCs w:val="20"/>
        </w:rPr>
      </w:r>
    </w:p>
    <w:p>
      <w:pPr>
        <w:spacing w:line="240" w:lineRule="auto" w:before="0"/>
        <w:ind w:right="0"/>
        <w:rPr>
          <w:rFonts w:ascii="Times New Roman" w:hAnsi="Times New Roman" w:cs="Times New Roman" w:eastAsia="Times New Roman" w:hint="default"/>
          <w:sz w:val="20"/>
          <w:szCs w:val="20"/>
        </w:rPr>
      </w:pPr>
    </w:p>
    <w:p>
      <w:pPr>
        <w:spacing w:line="240" w:lineRule="auto" w:before="10"/>
        <w:ind w:right="0"/>
        <w:rPr>
          <w:rFonts w:ascii="Times New Roman" w:hAnsi="Times New Roman" w:cs="Times New Roman" w:eastAsia="Times New Roman" w:hint="default"/>
          <w:sz w:val="22"/>
          <w:szCs w:val="22"/>
        </w:rPr>
      </w:pPr>
    </w:p>
    <w:p>
      <w:pPr>
        <w:pStyle w:val="BodyText"/>
        <w:spacing w:line="240" w:lineRule="auto" w:before="69"/>
        <w:ind w:left="219" w:right="371"/>
        <w:jc w:val="left"/>
      </w:pPr>
      <w:r>
        <w:rPr/>
        <w:t>A Corporación queda</w:t>
      </w:r>
      <w:r>
        <w:rPr>
          <w:spacing w:val="-6"/>
        </w:rPr>
        <w:t> </w:t>
      </w:r>
      <w:r>
        <w:rPr/>
        <w:t>enterada.</w:t>
      </w:r>
    </w:p>
    <w:p>
      <w:pPr>
        <w:spacing w:line="240" w:lineRule="auto" w:before="0"/>
        <w:ind w:right="0"/>
        <w:rPr>
          <w:rFonts w:ascii="Times New Roman" w:hAnsi="Times New Roman" w:cs="Times New Roman" w:eastAsia="Times New Roman" w:hint="default"/>
          <w:sz w:val="24"/>
          <w:szCs w:val="24"/>
        </w:rPr>
      </w:pPr>
    </w:p>
    <w:p>
      <w:pPr>
        <w:spacing w:line="240" w:lineRule="auto" w:before="3"/>
        <w:ind w:right="0"/>
        <w:rPr>
          <w:rFonts w:ascii="Times New Roman" w:hAnsi="Times New Roman" w:cs="Times New Roman" w:eastAsia="Times New Roman" w:hint="default"/>
          <w:sz w:val="26"/>
          <w:szCs w:val="26"/>
        </w:rPr>
      </w:pPr>
    </w:p>
    <w:p>
      <w:pPr>
        <w:pStyle w:val="BodyText"/>
        <w:spacing w:line="240" w:lineRule="auto"/>
        <w:ind w:left="219" w:right="371"/>
        <w:jc w:val="left"/>
        <w:rPr>
          <w:rFonts w:ascii="Times New Roman" w:hAnsi="Times New Roman" w:cs="Times New Roman" w:eastAsia="Times New Roman" w:hint="default"/>
        </w:rPr>
      </w:pPr>
      <w:r>
        <w:rPr>
          <w:rFonts w:ascii="Times New Roman"/>
          <w:w w:val="105"/>
        </w:rPr>
        <w:t>4.- MOCIONS DE</w:t>
      </w:r>
      <w:r>
        <w:rPr>
          <w:rFonts w:ascii="Times New Roman"/>
          <w:spacing w:val="-34"/>
          <w:w w:val="105"/>
        </w:rPr>
        <w:t> </w:t>
      </w:r>
      <w:r>
        <w:rPr>
          <w:rFonts w:ascii="Times New Roman"/>
          <w:w w:val="105"/>
        </w:rPr>
        <w:t>URXENCIA</w:t>
      </w:r>
      <w:r>
        <w:rPr>
          <w:rFonts w:ascii="Times New Roman"/>
        </w:rPr>
      </w:r>
    </w:p>
    <w:p>
      <w:pPr>
        <w:spacing w:line="240" w:lineRule="auto" w:before="2"/>
        <w:ind w:right="0"/>
        <w:rPr>
          <w:rFonts w:ascii="Times New Roman" w:hAnsi="Times New Roman" w:cs="Times New Roman" w:eastAsia="Times New Roman" w:hint="default"/>
          <w:sz w:val="25"/>
          <w:szCs w:val="25"/>
        </w:rPr>
      </w:pPr>
    </w:p>
    <w:p>
      <w:pPr>
        <w:spacing w:line="244" w:lineRule="auto" w:before="0"/>
        <w:ind w:left="219" w:right="371" w:firstLine="0"/>
        <w:jc w:val="left"/>
        <w:rPr>
          <w:rFonts w:ascii="Times New Roman" w:hAnsi="Times New Roman" w:cs="Times New Roman" w:eastAsia="Times New Roman" w:hint="default"/>
          <w:sz w:val="20"/>
          <w:szCs w:val="20"/>
        </w:rPr>
      </w:pPr>
      <w:r>
        <w:rPr>
          <w:rFonts w:ascii="Times New Roman" w:hAnsi="Times New Roman"/>
          <w:sz w:val="20"/>
        </w:rPr>
        <w:t>En primeiro lugar, pola Alcaldía se anuncia que se somete a consideración do Pleno, por razóns de urxencia, a seguinte Proposición, á que pola Secretaria dáse</w:t>
      </w:r>
      <w:r>
        <w:rPr>
          <w:rFonts w:ascii="Times New Roman" w:hAnsi="Times New Roman"/>
          <w:spacing w:val="-34"/>
          <w:sz w:val="20"/>
        </w:rPr>
        <w:t> </w:t>
      </w:r>
      <w:r>
        <w:rPr>
          <w:rFonts w:ascii="Times New Roman" w:hAnsi="Times New Roman"/>
          <w:sz w:val="20"/>
        </w:rPr>
        <w:t>lectura:</w:t>
      </w:r>
    </w:p>
    <w:p>
      <w:pPr>
        <w:spacing w:line="240" w:lineRule="auto" w:before="9"/>
        <w:ind w:right="0"/>
        <w:rPr>
          <w:rFonts w:ascii="Times New Roman" w:hAnsi="Times New Roman" w:cs="Times New Roman" w:eastAsia="Times New Roman" w:hint="default"/>
          <w:sz w:val="20"/>
          <w:szCs w:val="20"/>
        </w:rPr>
      </w:pPr>
    </w:p>
    <w:p>
      <w:pPr>
        <w:pStyle w:val="BodyText"/>
        <w:spacing w:line="240" w:lineRule="auto"/>
        <w:ind w:left="702" w:right="371"/>
        <w:jc w:val="left"/>
        <w:rPr>
          <w:rFonts w:ascii="Times New Roman" w:hAnsi="Times New Roman" w:cs="Times New Roman" w:eastAsia="Times New Roman" w:hint="default"/>
        </w:rPr>
      </w:pPr>
      <w:r>
        <w:rPr>
          <w:rFonts w:ascii="Times New Roman" w:hAnsi="Times New Roman"/>
          <w:w w:val="105"/>
        </w:rPr>
        <w:t>"</w:t>
      </w:r>
      <w:r>
        <w:rPr>
          <w:rFonts w:ascii="Times New Roman" w:hAnsi="Times New Roman"/>
          <w:w w:val="105"/>
          <w:u w:val="single" w:color="000000"/>
        </w:rPr>
        <w:t>PROPOSTA MODIFICACIÓN PRESUPOSTARIA  MC 02 2015 TC 01</w:t>
      </w:r>
      <w:r>
        <w:rPr>
          <w:rFonts w:ascii="Times New Roman" w:hAnsi="Times New Roman"/>
          <w:spacing w:val="-11"/>
          <w:w w:val="105"/>
          <w:u w:val="single" w:color="000000"/>
        </w:rPr>
        <w:t> </w:t>
      </w:r>
      <w:r>
        <w:rPr>
          <w:rFonts w:ascii="Times New Roman" w:hAnsi="Times New Roman"/>
          <w:w w:val="105"/>
          <w:u w:val="single" w:color="000000"/>
        </w:rPr>
        <w:t>2015</w:t>
      </w:r>
      <w:r>
        <w:rPr>
          <w:rFonts w:ascii="Times New Roman" w:hAnsi="Times New Roman"/>
          <w:w w:val="105"/>
        </w:rPr>
      </w:r>
      <w:r>
        <w:rPr>
          <w:rFonts w:ascii="Times New Roman" w:hAnsi="Times New Roman"/>
        </w:rPr>
      </w:r>
    </w:p>
    <w:p>
      <w:pPr>
        <w:spacing w:line="240" w:lineRule="auto" w:before="10"/>
        <w:ind w:right="0"/>
        <w:rPr>
          <w:rFonts w:ascii="Times New Roman" w:hAnsi="Times New Roman" w:cs="Times New Roman" w:eastAsia="Times New Roman" w:hint="default"/>
          <w:sz w:val="18"/>
          <w:szCs w:val="18"/>
        </w:rPr>
      </w:pPr>
    </w:p>
    <w:p>
      <w:pPr>
        <w:pStyle w:val="BodyText"/>
        <w:spacing w:line="247" w:lineRule="auto" w:before="69"/>
        <w:ind w:left="219" w:right="270"/>
        <w:jc w:val="both"/>
      </w:pPr>
      <w:r>
        <w:rPr/>
        <w:t>Sendo imprescindible a realización de diversos gastos para os cales o crédito existente no Presuposto resulta insuficiente ou no existe, resulta necesaria a aprobación desta</w:t>
      </w:r>
      <w:r>
        <w:rPr>
          <w:spacing w:val="-33"/>
        </w:rPr>
        <w:t> </w:t>
      </w:r>
      <w:r>
        <w:rPr/>
        <w:t>modificación </w:t>
      </w:r>
      <w:r>
        <w:rPr/>
        <w:t>co obxecto de e dotar de crédito partidas para facer fronte a gastos diversos no previstos no momento de elaboración do</w:t>
      </w:r>
      <w:r>
        <w:rPr>
          <w:spacing w:val="-8"/>
        </w:rPr>
        <w:t> </w:t>
      </w:r>
      <w:r>
        <w:rPr/>
        <w:t>orzamento.</w:t>
      </w:r>
    </w:p>
    <w:p>
      <w:pPr>
        <w:spacing w:line="240" w:lineRule="auto" w:before="9"/>
        <w:ind w:right="0"/>
        <w:rPr>
          <w:rFonts w:ascii="Times New Roman" w:hAnsi="Times New Roman" w:cs="Times New Roman" w:eastAsia="Times New Roman" w:hint="default"/>
          <w:sz w:val="24"/>
          <w:szCs w:val="24"/>
        </w:rPr>
      </w:pPr>
    </w:p>
    <w:p>
      <w:pPr>
        <w:pStyle w:val="BodyText"/>
        <w:spacing w:line="240" w:lineRule="auto"/>
        <w:ind w:left="219" w:right="0"/>
        <w:jc w:val="both"/>
      </w:pPr>
      <w:r>
        <w:rPr/>
        <w:t>Entre as actuacións obxecto do presente expediente se atopan as</w:t>
      </w:r>
      <w:r>
        <w:rPr>
          <w:spacing w:val="-28"/>
        </w:rPr>
        <w:t> </w:t>
      </w:r>
      <w:r>
        <w:rPr/>
        <w:t>seguintes:</w:t>
      </w:r>
    </w:p>
    <w:p>
      <w:pPr>
        <w:spacing w:line="240" w:lineRule="auto" w:before="1" w:after="0"/>
        <w:ind w:right="0"/>
        <w:rPr>
          <w:rFonts w:ascii="Times New Roman" w:hAnsi="Times New Roman" w:cs="Times New Roman" w:eastAsia="Times New Roman" w:hint="default"/>
          <w:sz w:val="25"/>
          <w:szCs w:val="25"/>
        </w:rPr>
      </w:pPr>
    </w:p>
    <w:tbl>
      <w:tblPr>
        <w:tblW w:w="0" w:type="auto"/>
        <w:jc w:val="left"/>
        <w:tblInd w:w="111" w:type="dxa"/>
        <w:tblLayout w:type="fixed"/>
        <w:tblCellMar>
          <w:top w:w="0" w:type="dxa"/>
          <w:left w:w="0" w:type="dxa"/>
          <w:bottom w:w="0" w:type="dxa"/>
          <w:right w:w="0" w:type="dxa"/>
        </w:tblCellMar>
        <w:tblLook w:val="01E0"/>
      </w:tblPr>
      <w:tblGrid>
        <w:gridCol w:w="6074"/>
        <w:gridCol w:w="1498"/>
        <w:gridCol w:w="1714"/>
      </w:tblGrid>
      <w:tr>
        <w:trPr>
          <w:trHeight w:val="293" w:hRule="exact"/>
        </w:trPr>
        <w:tc>
          <w:tcPr>
            <w:tcW w:w="607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
              <w:ind w:left="103" w:right="0"/>
              <w:jc w:val="left"/>
              <w:rPr>
                <w:rFonts w:ascii="Times New Roman" w:hAnsi="Times New Roman" w:cs="Times New Roman" w:eastAsia="Times New Roman" w:hint="default"/>
                <w:sz w:val="24"/>
                <w:szCs w:val="24"/>
              </w:rPr>
            </w:pPr>
            <w:r>
              <w:rPr>
                <w:rFonts w:ascii="Times New Roman"/>
                <w:w w:val="110"/>
                <w:sz w:val="24"/>
              </w:rPr>
              <w:t>Finalidade</w:t>
            </w:r>
            <w:r>
              <w:rPr>
                <w:rFonts w:ascii="Times New Roman"/>
                <w:sz w:val="24"/>
              </w:rPr>
            </w:r>
          </w:p>
        </w:tc>
        <w:tc>
          <w:tcPr>
            <w:tcW w:w="149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
              <w:ind w:left="103" w:right="0"/>
              <w:jc w:val="left"/>
              <w:rPr>
                <w:rFonts w:ascii="Times New Roman" w:hAnsi="Times New Roman" w:cs="Times New Roman" w:eastAsia="Times New Roman" w:hint="default"/>
                <w:sz w:val="24"/>
                <w:szCs w:val="24"/>
              </w:rPr>
            </w:pPr>
            <w:r>
              <w:rPr>
                <w:rFonts w:ascii="Times New Roman"/>
                <w:w w:val="115"/>
                <w:sz w:val="24"/>
              </w:rPr>
              <w:t>Partida</w:t>
            </w:r>
            <w:r>
              <w:rPr>
                <w:rFonts w:ascii="Times New Roman"/>
                <w:sz w:val="24"/>
              </w:rPr>
            </w:r>
          </w:p>
        </w:tc>
        <w:tc>
          <w:tcPr>
            <w:tcW w:w="171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
              <w:ind w:right="97"/>
              <w:jc w:val="right"/>
              <w:rPr>
                <w:rFonts w:ascii="Times New Roman" w:hAnsi="Times New Roman" w:cs="Times New Roman" w:eastAsia="Times New Roman" w:hint="default"/>
                <w:sz w:val="24"/>
                <w:szCs w:val="24"/>
              </w:rPr>
            </w:pPr>
            <w:r>
              <w:rPr>
                <w:rFonts w:ascii="Times New Roman"/>
                <w:spacing w:val="-1"/>
                <w:w w:val="110"/>
                <w:sz w:val="24"/>
              </w:rPr>
              <w:t>Importe</w:t>
            </w:r>
            <w:r>
              <w:rPr>
                <w:rFonts w:ascii="Times New Roman"/>
                <w:sz w:val="24"/>
              </w:rPr>
            </w:r>
          </w:p>
        </w:tc>
      </w:tr>
      <w:tr>
        <w:trPr>
          <w:trHeight w:val="576" w:hRule="exact"/>
        </w:trPr>
        <w:tc>
          <w:tcPr>
            <w:tcW w:w="6074" w:type="dxa"/>
            <w:tcBorders>
              <w:top w:val="single" w:sz="4" w:space="0" w:color="000000"/>
              <w:left w:val="single" w:sz="4" w:space="0" w:color="000000"/>
              <w:bottom w:val="single" w:sz="4" w:space="0" w:color="000000"/>
              <w:right w:val="single" w:sz="4" w:space="0" w:color="000000"/>
            </w:tcBorders>
          </w:tcPr>
          <w:p>
            <w:pPr>
              <w:pStyle w:val="TableParagraph"/>
              <w:spacing w:line="247" w:lineRule="auto" w:before="1"/>
              <w:ind w:left="103" w:right="495"/>
              <w:jc w:val="left"/>
              <w:rPr>
                <w:rFonts w:ascii="Times New Roman" w:hAnsi="Times New Roman" w:cs="Times New Roman" w:eastAsia="Times New Roman" w:hint="default"/>
                <w:sz w:val="24"/>
                <w:szCs w:val="24"/>
              </w:rPr>
            </w:pPr>
            <w:r>
              <w:rPr>
                <w:rFonts w:ascii="Times New Roman" w:hAnsi="Times New Roman"/>
                <w:sz w:val="24"/>
              </w:rPr>
              <w:t>Adquisión de inmoble (edificio colindante coa</w:t>
            </w:r>
            <w:r>
              <w:rPr>
                <w:rFonts w:ascii="Times New Roman" w:hAnsi="Times New Roman"/>
                <w:spacing w:val="-13"/>
                <w:sz w:val="24"/>
              </w:rPr>
              <w:t> </w:t>
            </w:r>
            <w:r>
              <w:rPr>
                <w:rFonts w:ascii="Times New Roman" w:hAnsi="Times New Roman"/>
                <w:sz w:val="24"/>
              </w:rPr>
              <w:t>biblioteca </w:t>
            </w:r>
            <w:r>
              <w:rPr>
                <w:rFonts w:ascii="Times New Roman" w:hAnsi="Times New Roman"/>
                <w:sz w:val="24"/>
              </w:rPr>
              <w:t>municipal)</w:t>
            </w:r>
          </w:p>
        </w:tc>
        <w:tc>
          <w:tcPr>
            <w:tcW w:w="149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
              <w:ind w:left="103" w:right="0"/>
              <w:jc w:val="left"/>
              <w:rPr>
                <w:rFonts w:ascii="Times New Roman" w:hAnsi="Times New Roman" w:cs="Times New Roman" w:eastAsia="Times New Roman" w:hint="default"/>
                <w:sz w:val="24"/>
                <w:szCs w:val="24"/>
              </w:rPr>
            </w:pPr>
            <w:r>
              <w:rPr>
                <w:rFonts w:ascii="Times New Roman"/>
                <w:sz w:val="24"/>
              </w:rPr>
              <w:t>3321.622.00</w:t>
            </w:r>
          </w:p>
        </w:tc>
        <w:tc>
          <w:tcPr>
            <w:tcW w:w="171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
              <w:ind w:right="101"/>
              <w:jc w:val="right"/>
              <w:rPr>
                <w:rFonts w:ascii="Times New Roman" w:hAnsi="Times New Roman" w:cs="Times New Roman" w:eastAsia="Times New Roman" w:hint="default"/>
                <w:sz w:val="24"/>
                <w:szCs w:val="24"/>
              </w:rPr>
            </w:pPr>
            <w:r>
              <w:rPr>
                <w:rFonts w:ascii="Times New Roman" w:hAnsi="Times New Roman" w:cs="Times New Roman" w:eastAsia="Times New Roman" w:hint="default"/>
                <w:w w:val="95"/>
                <w:sz w:val="24"/>
                <w:szCs w:val="24"/>
              </w:rPr>
              <w:t>22.000€</w:t>
            </w:r>
            <w:r>
              <w:rPr>
                <w:rFonts w:ascii="Times New Roman" w:hAnsi="Times New Roman" w:cs="Times New Roman" w:eastAsia="Times New Roman" w:hint="default"/>
                <w:sz w:val="24"/>
                <w:szCs w:val="24"/>
              </w:rPr>
            </w:r>
          </w:p>
        </w:tc>
      </w:tr>
      <w:tr>
        <w:trPr>
          <w:trHeight w:val="578" w:hRule="exact"/>
        </w:trPr>
        <w:tc>
          <w:tcPr>
            <w:tcW w:w="6074" w:type="dxa"/>
            <w:tcBorders>
              <w:top w:val="single" w:sz="4" w:space="0" w:color="000000"/>
              <w:left w:val="single" w:sz="4" w:space="0" w:color="000000"/>
              <w:bottom w:val="single" w:sz="4" w:space="0" w:color="000000"/>
              <w:right w:val="single" w:sz="4" w:space="0" w:color="000000"/>
            </w:tcBorders>
          </w:tcPr>
          <w:p>
            <w:pPr>
              <w:pStyle w:val="TableParagraph"/>
              <w:spacing w:line="247" w:lineRule="auto" w:before="1"/>
              <w:ind w:left="103" w:right="892"/>
              <w:jc w:val="left"/>
              <w:rPr>
                <w:rFonts w:ascii="Times New Roman" w:hAnsi="Times New Roman" w:cs="Times New Roman" w:eastAsia="Times New Roman" w:hint="default"/>
                <w:sz w:val="24"/>
                <w:szCs w:val="24"/>
              </w:rPr>
            </w:pPr>
            <w:r>
              <w:rPr>
                <w:rFonts w:ascii="Times New Roman" w:hAnsi="Times New Roman"/>
                <w:sz w:val="24"/>
              </w:rPr>
              <w:t>Adquisión de inmoble (solar para mellora de</w:t>
            </w:r>
            <w:r>
              <w:rPr>
                <w:rFonts w:ascii="Times New Roman" w:hAnsi="Times New Roman"/>
                <w:spacing w:val="-16"/>
                <w:sz w:val="24"/>
              </w:rPr>
              <w:t> </w:t>
            </w:r>
            <w:r>
              <w:rPr>
                <w:rFonts w:ascii="Times New Roman" w:hAnsi="Times New Roman"/>
                <w:sz w:val="24"/>
              </w:rPr>
              <w:t>espacio </w:t>
            </w:r>
            <w:r>
              <w:rPr>
                <w:rFonts w:ascii="Times New Roman" w:hAnsi="Times New Roman"/>
                <w:sz w:val="24"/>
              </w:rPr>
              <w:t>urbano)</w:t>
            </w:r>
            <w:r>
              <w:rPr>
                <w:rFonts w:ascii="Times New Roman" w:hAnsi="Times New Roman"/>
                <w:spacing w:val="-1"/>
                <w:sz w:val="24"/>
              </w:rPr>
              <w:t> </w:t>
            </w:r>
            <w:r>
              <w:rPr>
                <w:rFonts w:ascii="Times New Roman" w:hAnsi="Times New Roman"/>
                <w:sz w:val="24"/>
              </w:rPr>
              <w:t>(C/Silva)</w:t>
            </w:r>
          </w:p>
        </w:tc>
        <w:tc>
          <w:tcPr>
            <w:tcW w:w="149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
              <w:ind w:left="103" w:right="0"/>
              <w:jc w:val="left"/>
              <w:rPr>
                <w:rFonts w:ascii="Times New Roman" w:hAnsi="Times New Roman" w:cs="Times New Roman" w:eastAsia="Times New Roman" w:hint="default"/>
                <w:sz w:val="24"/>
                <w:szCs w:val="24"/>
              </w:rPr>
            </w:pPr>
            <w:r>
              <w:rPr>
                <w:rFonts w:ascii="Times New Roman"/>
                <w:sz w:val="24"/>
              </w:rPr>
              <w:t>450.609.00</w:t>
            </w:r>
          </w:p>
        </w:tc>
        <w:tc>
          <w:tcPr>
            <w:tcW w:w="171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
              <w:ind w:right="101"/>
              <w:jc w:val="right"/>
              <w:rPr>
                <w:rFonts w:ascii="Times New Roman" w:hAnsi="Times New Roman" w:cs="Times New Roman" w:eastAsia="Times New Roman" w:hint="default"/>
                <w:sz w:val="24"/>
                <w:szCs w:val="24"/>
              </w:rPr>
            </w:pPr>
            <w:r>
              <w:rPr>
                <w:rFonts w:ascii="Times New Roman" w:hAnsi="Times New Roman" w:cs="Times New Roman" w:eastAsia="Times New Roman" w:hint="default"/>
                <w:w w:val="95"/>
                <w:sz w:val="24"/>
                <w:szCs w:val="24"/>
              </w:rPr>
              <w:t>12.000€</w:t>
            </w:r>
            <w:r>
              <w:rPr>
                <w:rFonts w:ascii="Times New Roman" w:hAnsi="Times New Roman" w:cs="Times New Roman" w:eastAsia="Times New Roman" w:hint="default"/>
                <w:sz w:val="24"/>
                <w:szCs w:val="24"/>
              </w:rPr>
            </w:r>
          </w:p>
        </w:tc>
      </w:tr>
      <w:tr>
        <w:trPr>
          <w:trHeight w:val="293" w:hRule="exact"/>
        </w:trPr>
        <w:tc>
          <w:tcPr>
            <w:tcW w:w="6074" w:type="dxa"/>
            <w:tcBorders>
              <w:top w:val="single" w:sz="4" w:space="0" w:color="000000"/>
              <w:left w:val="single" w:sz="4" w:space="0" w:color="000000"/>
              <w:bottom w:val="single" w:sz="4" w:space="0" w:color="000000"/>
              <w:right w:val="single" w:sz="4" w:space="0" w:color="000000"/>
            </w:tcBorders>
          </w:tcPr>
          <w:p>
            <w:pPr>
              <w:pStyle w:val="TableParagraph"/>
              <w:spacing w:line="275" w:lineRule="exact"/>
              <w:ind w:left="103" w:right="0"/>
              <w:jc w:val="left"/>
              <w:rPr>
                <w:rFonts w:ascii="Times New Roman" w:hAnsi="Times New Roman" w:cs="Times New Roman" w:eastAsia="Times New Roman" w:hint="default"/>
                <w:sz w:val="24"/>
                <w:szCs w:val="24"/>
              </w:rPr>
            </w:pPr>
            <w:r>
              <w:rPr>
                <w:rFonts w:ascii="Times New Roman" w:hAnsi="Times New Roman"/>
                <w:sz w:val="24"/>
              </w:rPr>
              <w:t>Remodelación edificios</w:t>
            </w:r>
            <w:r>
              <w:rPr>
                <w:rFonts w:ascii="Times New Roman" w:hAnsi="Times New Roman"/>
                <w:spacing w:val="-4"/>
                <w:sz w:val="24"/>
              </w:rPr>
              <w:t> </w:t>
            </w:r>
            <w:r>
              <w:rPr>
                <w:rFonts w:ascii="Times New Roman" w:hAnsi="Times New Roman"/>
                <w:sz w:val="24"/>
              </w:rPr>
              <w:t>municipais</w:t>
            </w:r>
          </w:p>
        </w:tc>
        <w:tc>
          <w:tcPr>
            <w:tcW w:w="1498" w:type="dxa"/>
            <w:tcBorders>
              <w:top w:val="single" w:sz="4" w:space="0" w:color="000000"/>
              <w:left w:val="single" w:sz="4" w:space="0" w:color="000000"/>
              <w:bottom w:val="single" w:sz="4" w:space="0" w:color="000000"/>
              <w:right w:val="single" w:sz="4" w:space="0" w:color="000000"/>
            </w:tcBorders>
          </w:tcPr>
          <w:p>
            <w:pPr>
              <w:pStyle w:val="TableParagraph"/>
              <w:spacing w:line="275" w:lineRule="exact"/>
              <w:ind w:left="103" w:right="0"/>
              <w:jc w:val="left"/>
              <w:rPr>
                <w:rFonts w:ascii="Times New Roman" w:hAnsi="Times New Roman" w:cs="Times New Roman" w:eastAsia="Times New Roman" w:hint="default"/>
                <w:sz w:val="24"/>
                <w:szCs w:val="24"/>
              </w:rPr>
            </w:pPr>
            <w:r>
              <w:rPr>
                <w:rFonts w:ascii="Times New Roman"/>
                <w:sz w:val="24"/>
              </w:rPr>
              <w:t>920.632.00</w:t>
            </w:r>
          </w:p>
        </w:tc>
        <w:tc>
          <w:tcPr>
            <w:tcW w:w="1714" w:type="dxa"/>
            <w:tcBorders>
              <w:top w:val="single" w:sz="4" w:space="0" w:color="000000"/>
              <w:left w:val="single" w:sz="4" w:space="0" w:color="000000"/>
              <w:bottom w:val="single" w:sz="4" w:space="0" w:color="000000"/>
              <w:right w:val="single" w:sz="4" w:space="0" w:color="000000"/>
            </w:tcBorders>
          </w:tcPr>
          <w:p>
            <w:pPr>
              <w:pStyle w:val="TableParagraph"/>
              <w:spacing w:line="275" w:lineRule="exact"/>
              <w:ind w:right="101"/>
              <w:jc w:val="right"/>
              <w:rPr>
                <w:rFonts w:ascii="Times New Roman" w:hAnsi="Times New Roman" w:cs="Times New Roman" w:eastAsia="Times New Roman" w:hint="default"/>
                <w:sz w:val="24"/>
                <w:szCs w:val="24"/>
              </w:rPr>
            </w:pPr>
            <w:r>
              <w:rPr>
                <w:rFonts w:ascii="Times New Roman" w:hAnsi="Times New Roman" w:cs="Times New Roman" w:eastAsia="Times New Roman" w:hint="default"/>
                <w:w w:val="95"/>
                <w:sz w:val="24"/>
                <w:szCs w:val="24"/>
              </w:rPr>
              <w:t>3.000€</w:t>
            </w:r>
            <w:r>
              <w:rPr>
                <w:rFonts w:ascii="Times New Roman" w:hAnsi="Times New Roman" w:cs="Times New Roman" w:eastAsia="Times New Roman" w:hint="default"/>
                <w:sz w:val="24"/>
                <w:szCs w:val="24"/>
              </w:rPr>
            </w:r>
          </w:p>
        </w:tc>
      </w:tr>
      <w:tr>
        <w:trPr>
          <w:trHeight w:val="293" w:hRule="exact"/>
        </w:trPr>
        <w:tc>
          <w:tcPr>
            <w:tcW w:w="6074" w:type="dxa"/>
            <w:tcBorders>
              <w:top w:val="single" w:sz="4" w:space="0" w:color="000000"/>
              <w:left w:val="single" w:sz="4" w:space="0" w:color="000000"/>
              <w:bottom w:val="single" w:sz="4" w:space="0" w:color="000000"/>
              <w:right w:val="single" w:sz="4" w:space="0" w:color="000000"/>
            </w:tcBorders>
          </w:tcPr>
          <w:p>
            <w:pPr>
              <w:pStyle w:val="TableParagraph"/>
              <w:spacing w:line="275" w:lineRule="exact"/>
              <w:ind w:left="103" w:right="0"/>
              <w:jc w:val="left"/>
              <w:rPr>
                <w:rFonts w:ascii="Times New Roman" w:hAnsi="Times New Roman" w:cs="Times New Roman" w:eastAsia="Times New Roman" w:hint="default"/>
                <w:sz w:val="24"/>
                <w:szCs w:val="24"/>
              </w:rPr>
            </w:pPr>
            <w:r>
              <w:rPr>
                <w:rFonts w:ascii="Times New Roman" w:hAnsi="Times New Roman"/>
                <w:sz w:val="24"/>
              </w:rPr>
              <w:t>Subministros</w:t>
            </w:r>
            <w:r>
              <w:rPr>
                <w:rFonts w:ascii="Times New Roman" w:hAnsi="Times New Roman"/>
                <w:spacing w:val="-10"/>
                <w:sz w:val="24"/>
              </w:rPr>
              <w:t> </w:t>
            </w:r>
            <w:r>
              <w:rPr>
                <w:rFonts w:ascii="Times New Roman" w:hAnsi="Times New Roman"/>
                <w:sz w:val="24"/>
              </w:rPr>
              <w:t>xardinería</w:t>
            </w:r>
          </w:p>
        </w:tc>
        <w:tc>
          <w:tcPr>
            <w:tcW w:w="1498" w:type="dxa"/>
            <w:tcBorders>
              <w:top w:val="single" w:sz="4" w:space="0" w:color="000000"/>
              <w:left w:val="single" w:sz="4" w:space="0" w:color="000000"/>
              <w:bottom w:val="single" w:sz="4" w:space="0" w:color="000000"/>
              <w:right w:val="single" w:sz="4" w:space="0" w:color="000000"/>
            </w:tcBorders>
          </w:tcPr>
          <w:p>
            <w:pPr>
              <w:pStyle w:val="TableParagraph"/>
              <w:spacing w:line="275" w:lineRule="exact"/>
              <w:ind w:left="103" w:right="0"/>
              <w:jc w:val="left"/>
              <w:rPr>
                <w:rFonts w:ascii="Times New Roman" w:hAnsi="Times New Roman" w:cs="Times New Roman" w:eastAsia="Times New Roman" w:hint="default"/>
                <w:sz w:val="24"/>
                <w:szCs w:val="24"/>
              </w:rPr>
            </w:pPr>
            <w:r>
              <w:rPr>
                <w:rFonts w:ascii="Times New Roman"/>
                <w:sz w:val="24"/>
              </w:rPr>
              <w:t>171.221.99</w:t>
            </w:r>
          </w:p>
        </w:tc>
        <w:tc>
          <w:tcPr>
            <w:tcW w:w="1714" w:type="dxa"/>
            <w:tcBorders>
              <w:top w:val="single" w:sz="4" w:space="0" w:color="000000"/>
              <w:left w:val="single" w:sz="4" w:space="0" w:color="000000"/>
              <w:bottom w:val="single" w:sz="4" w:space="0" w:color="000000"/>
              <w:right w:val="single" w:sz="4" w:space="0" w:color="000000"/>
            </w:tcBorders>
          </w:tcPr>
          <w:p>
            <w:pPr>
              <w:pStyle w:val="TableParagraph"/>
              <w:spacing w:line="275" w:lineRule="exact"/>
              <w:ind w:right="101"/>
              <w:jc w:val="right"/>
              <w:rPr>
                <w:rFonts w:ascii="Times New Roman" w:hAnsi="Times New Roman" w:cs="Times New Roman" w:eastAsia="Times New Roman" w:hint="default"/>
                <w:sz w:val="24"/>
                <w:szCs w:val="24"/>
              </w:rPr>
            </w:pPr>
            <w:r>
              <w:rPr>
                <w:rFonts w:ascii="Times New Roman" w:hAnsi="Times New Roman" w:cs="Times New Roman" w:eastAsia="Times New Roman" w:hint="default"/>
                <w:w w:val="95"/>
                <w:sz w:val="24"/>
                <w:szCs w:val="24"/>
              </w:rPr>
              <w:t>4.000€</w:t>
            </w:r>
            <w:r>
              <w:rPr>
                <w:rFonts w:ascii="Times New Roman" w:hAnsi="Times New Roman" w:cs="Times New Roman" w:eastAsia="Times New Roman" w:hint="default"/>
                <w:sz w:val="24"/>
                <w:szCs w:val="24"/>
              </w:rPr>
            </w:r>
          </w:p>
        </w:tc>
      </w:tr>
      <w:tr>
        <w:trPr>
          <w:trHeight w:val="576" w:hRule="exact"/>
        </w:trPr>
        <w:tc>
          <w:tcPr>
            <w:tcW w:w="6074" w:type="dxa"/>
            <w:tcBorders>
              <w:top w:val="single" w:sz="4" w:space="0" w:color="000000"/>
              <w:left w:val="single" w:sz="4" w:space="0" w:color="000000"/>
              <w:bottom w:val="single" w:sz="4" w:space="0" w:color="000000"/>
              <w:right w:val="single" w:sz="4" w:space="0" w:color="000000"/>
            </w:tcBorders>
          </w:tcPr>
          <w:p>
            <w:pPr>
              <w:pStyle w:val="TableParagraph"/>
              <w:spacing w:line="247" w:lineRule="auto" w:before="1"/>
              <w:ind w:left="103" w:right="430"/>
              <w:jc w:val="left"/>
              <w:rPr>
                <w:rFonts w:ascii="Times New Roman" w:hAnsi="Times New Roman" w:cs="Times New Roman" w:eastAsia="Times New Roman" w:hint="default"/>
                <w:sz w:val="24"/>
                <w:szCs w:val="24"/>
              </w:rPr>
            </w:pPr>
            <w:r>
              <w:rPr>
                <w:rFonts w:ascii="Times New Roman" w:hAnsi="Times New Roman"/>
                <w:sz w:val="24"/>
              </w:rPr>
              <w:t>Posta en valor de elementos arqueológicos e históricos</w:t>
            </w:r>
            <w:r>
              <w:rPr>
                <w:rFonts w:ascii="Times New Roman" w:hAnsi="Times New Roman"/>
                <w:spacing w:val="-10"/>
                <w:sz w:val="24"/>
              </w:rPr>
              <w:t> </w:t>
            </w:r>
            <w:r>
              <w:rPr>
                <w:rFonts w:ascii="Times New Roman" w:hAnsi="Times New Roman"/>
                <w:sz w:val="24"/>
              </w:rPr>
              <w:t>en </w:t>
            </w:r>
            <w:r>
              <w:rPr>
                <w:rFonts w:ascii="Times New Roman" w:hAnsi="Times New Roman"/>
                <w:sz w:val="24"/>
              </w:rPr>
              <w:t>espazos</w:t>
            </w:r>
            <w:r>
              <w:rPr>
                <w:rFonts w:ascii="Times New Roman" w:hAnsi="Times New Roman"/>
                <w:spacing w:val="-1"/>
                <w:sz w:val="24"/>
              </w:rPr>
              <w:t> </w:t>
            </w:r>
            <w:r>
              <w:rPr>
                <w:rFonts w:ascii="Times New Roman" w:hAnsi="Times New Roman"/>
                <w:sz w:val="24"/>
              </w:rPr>
              <w:t>públicos</w:t>
            </w:r>
          </w:p>
        </w:tc>
        <w:tc>
          <w:tcPr>
            <w:tcW w:w="149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
              <w:ind w:left="103" w:right="0"/>
              <w:jc w:val="left"/>
              <w:rPr>
                <w:rFonts w:ascii="Times New Roman" w:hAnsi="Times New Roman" w:cs="Times New Roman" w:eastAsia="Times New Roman" w:hint="default"/>
                <w:sz w:val="24"/>
                <w:szCs w:val="24"/>
              </w:rPr>
            </w:pPr>
            <w:r>
              <w:rPr>
                <w:rFonts w:ascii="Times New Roman"/>
                <w:sz w:val="24"/>
              </w:rPr>
              <w:t>336.609.00</w:t>
            </w:r>
          </w:p>
        </w:tc>
        <w:tc>
          <w:tcPr>
            <w:tcW w:w="171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
              <w:ind w:right="101"/>
              <w:jc w:val="right"/>
              <w:rPr>
                <w:rFonts w:ascii="Times New Roman" w:hAnsi="Times New Roman" w:cs="Times New Roman" w:eastAsia="Times New Roman" w:hint="default"/>
                <w:sz w:val="24"/>
                <w:szCs w:val="24"/>
              </w:rPr>
            </w:pPr>
            <w:r>
              <w:rPr>
                <w:rFonts w:ascii="Times New Roman" w:hAnsi="Times New Roman" w:cs="Times New Roman" w:eastAsia="Times New Roman" w:hint="default"/>
                <w:w w:val="95"/>
                <w:sz w:val="24"/>
                <w:szCs w:val="24"/>
              </w:rPr>
              <w:t>8.256,15€</w:t>
            </w:r>
            <w:r>
              <w:rPr>
                <w:rFonts w:ascii="Times New Roman" w:hAnsi="Times New Roman" w:cs="Times New Roman" w:eastAsia="Times New Roman" w:hint="default"/>
                <w:sz w:val="24"/>
                <w:szCs w:val="24"/>
              </w:rPr>
            </w:r>
          </w:p>
        </w:tc>
      </w:tr>
      <w:tr>
        <w:trPr>
          <w:trHeight w:val="293" w:hRule="exact"/>
        </w:trPr>
        <w:tc>
          <w:tcPr>
            <w:tcW w:w="607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
              <w:ind w:right="95"/>
              <w:jc w:val="right"/>
              <w:rPr>
                <w:rFonts w:ascii="Times New Roman" w:hAnsi="Times New Roman" w:cs="Times New Roman" w:eastAsia="Times New Roman" w:hint="default"/>
                <w:sz w:val="24"/>
                <w:szCs w:val="24"/>
              </w:rPr>
            </w:pPr>
            <w:r>
              <w:rPr>
                <w:rFonts w:ascii="Times New Roman"/>
                <w:w w:val="95"/>
                <w:sz w:val="24"/>
              </w:rPr>
              <w:t>TOTAL</w:t>
            </w:r>
            <w:r>
              <w:rPr>
                <w:rFonts w:ascii="Times New Roman"/>
                <w:sz w:val="24"/>
              </w:rPr>
            </w:r>
          </w:p>
        </w:tc>
        <w:tc>
          <w:tcPr>
            <w:tcW w:w="1498" w:type="dxa"/>
            <w:tcBorders>
              <w:top w:val="single" w:sz="4" w:space="0" w:color="000000"/>
              <w:left w:val="single" w:sz="4" w:space="0" w:color="000000"/>
              <w:bottom w:val="single" w:sz="4" w:space="0" w:color="000000"/>
              <w:right w:val="single" w:sz="4" w:space="0" w:color="000000"/>
            </w:tcBorders>
          </w:tcPr>
          <w:p>
            <w:pPr/>
          </w:p>
        </w:tc>
        <w:tc>
          <w:tcPr>
            <w:tcW w:w="171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
              <w:ind w:right="101"/>
              <w:jc w:val="right"/>
              <w:rPr>
                <w:rFonts w:ascii="Times New Roman" w:hAnsi="Times New Roman" w:cs="Times New Roman" w:eastAsia="Times New Roman" w:hint="default"/>
                <w:sz w:val="24"/>
                <w:szCs w:val="24"/>
              </w:rPr>
            </w:pPr>
            <w:r>
              <w:rPr>
                <w:rFonts w:ascii="Times New Roman" w:hAnsi="Times New Roman" w:cs="Times New Roman" w:eastAsia="Times New Roman" w:hint="default"/>
                <w:w w:val="95"/>
                <w:sz w:val="24"/>
                <w:szCs w:val="24"/>
              </w:rPr>
              <w:t>49.256,15€</w:t>
            </w:r>
            <w:r>
              <w:rPr>
                <w:rFonts w:ascii="Times New Roman" w:hAnsi="Times New Roman" w:cs="Times New Roman" w:eastAsia="Times New Roman" w:hint="default"/>
                <w:sz w:val="24"/>
                <w:szCs w:val="24"/>
              </w:rPr>
            </w:r>
          </w:p>
        </w:tc>
      </w:tr>
    </w:tbl>
    <w:p>
      <w:pPr>
        <w:spacing w:line="240" w:lineRule="auto" w:before="0"/>
        <w:ind w:right="0"/>
        <w:rPr>
          <w:rFonts w:ascii="Times New Roman" w:hAnsi="Times New Roman" w:cs="Times New Roman" w:eastAsia="Times New Roman" w:hint="default"/>
          <w:sz w:val="20"/>
          <w:szCs w:val="20"/>
        </w:rPr>
      </w:pPr>
    </w:p>
    <w:p>
      <w:pPr>
        <w:spacing w:line="240" w:lineRule="auto" w:before="4"/>
        <w:ind w:right="0"/>
        <w:rPr>
          <w:rFonts w:ascii="Times New Roman" w:hAnsi="Times New Roman" w:cs="Times New Roman" w:eastAsia="Times New Roman" w:hint="default"/>
          <w:sz w:val="23"/>
          <w:szCs w:val="23"/>
        </w:rPr>
      </w:pPr>
    </w:p>
    <w:p>
      <w:pPr>
        <w:pStyle w:val="BodyText"/>
        <w:spacing w:line="247" w:lineRule="auto" w:before="69"/>
        <w:ind w:left="220" w:right="270" w:hanging="1"/>
        <w:jc w:val="both"/>
      </w:pPr>
      <w:r>
        <w:rPr/>
        <w:t>No expediente correspondente, a Intervención informa favorablemente a aprobación da transferencia de crédito condicionada a aprobación definitiva do PAI</w:t>
      </w:r>
      <w:r>
        <w:rPr>
          <w:spacing w:val="-27"/>
        </w:rPr>
        <w:t> </w:t>
      </w:r>
      <w:r>
        <w:rPr/>
        <w:t>2015.</w:t>
      </w:r>
    </w:p>
    <w:p>
      <w:pPr>
        <w:spacing w:line="240" w:lineRule="auto" w:before="6"/>
        <w:ind w:right="0"/>
        <w:rPr>
          <w:rFonts w:ascii="Times New Roman" w:hAnsi="Times New Roman" w:cs="Times New Roman" w:eastAsia="Times New Roman" w:hint="default"/>
          <w:sz w:val="24"/>
          <w:szCs w:val="24"/>
        </w:rPr>
      </w:pPr>
    </w:p>
    <w:p>
      <w:pPr>
        <w:pStyle w:val="BodyText"/>
        <w:spacing w:line="247" w:lineRule="auto"/>
        <w:ind w:left="220" w:right="270"/>
        <w:jc w:val="both"/>
      </w:pPr>
      <w:r>
        <w:rPr/>
        <w:t>Por estes motivos, propónse a aprobación dunha modificación orzamentaria de transferencia de crédito, minorando as partidas correspondentes á débeda (amortizacións e intereses) para aumentar as partidas</w:t>
      </w:r>
      <w:r>
        <w:rPr>
          <w:spacing w:val="-8"/>
        </w:rPr>
        <w:t> </w:t>
      </w:r>
      <w:r>
        <w:rPr/>
        <w:t>propostas.</w:t>
      </w:r>
    </w:p>
    <w:p>
      <w:pPr>
        <w:spacing w:after="0" w:line="247" w:lineRule="auto"/>
        <w:jc w:val="both"/>
        <w:sectPr>
          <w:pgSz w:w="11900" w:h="16840"/>
          <w:pgMar w:header="444" w:footer="1137" w:top="1940" w:bottom="1320" w:left="1220" w:right="1160"/>
        </w:sectPr>
      </w:pPr>
    </w:p>
    <w:p>
      <w:pPr>
        <w:spacing w:line="240" w:lineRule="auto" w:before="0"/>
        <w:ind w:right="0"/>
        <w:rPr>
          <w:rFonts w:ascii="Times New Roman" w:hAnsi="Times New Roman" w:cs="Times New Roman" w:eastAsia="Times New Roman" w:hint="default"/>
          <w:sz w:val="20"/>
          <w:szCs w:val="20"/>
        </w:rPr>
      </w:pPr>
    </w:p>
    <w:p>
      <w:pPr>
        <w:pStyle w:val="BodyText"/>
        <w:spacing w:line="247" w:lineRule="auto" w:before="201"/>
        <w:ind w:left="219" w:right="110"/>
        <w:jc w:val="both"/>
      </w:pPr>
      <w:r>
        <w:rPr/>
        <w:t>Sobre a base de todo o exposto, proponse ao Pleno da Corporación, en virtude do disposto no artigo 10º das Bases de Execución do Presuposto, e logo de informe de Intervención, a adopción do seguinte</w:t>
      </w:r>
      <w:r>
        <w:rPr>
          <w:spacing w:val="-14"/>
        </w:rPr>
        <w:t> </w:t>
      </w:r>
      <w:r>
        <w:rPr/>
        <w:t>acordo:</w:t>
      </w:r>
    </w:p>
    <w:p>
      <w:pPr>
        <w:spacing w:line="240" w:lineRule="auto" w:before="11"/>
        <w:ind w:right="0"/>
        <w:rPr>
          <w:rFonts w:ascii="Times New Roman" w:hAnsi="Times New Roman" w:cs="Times New Roman" w:eastAsia="Times New Roman" w:hint="default"/>
          <w:sz w:val="24"/>
          <w:szCs w:val="24"/>
        </w:rPr>
      </w:pPr>
    </w:p>
    <w:p>
      <w:pPr>
        <w:pStyle w:val="BodyText"/>
        <w:spacing w:line="249" w:lineRule="auto"/>
        <w:ind w:left="219" w:right="212"/>
        <w:jc w:val="left"/>
      </w:pPr>
      <w:r>
        <w:rPr>
          <w:rFonts w:ascii="Times New Roman" w:hAnsi="Times New Roman" w:cs="Times New Roman" w:eastAsia="Times New Roman" w:hint="default"/>
        </w:rPr>
        <w:t>PRIMEIRO</w:t>
      </w:r>
      <w:r>
        <w:rPr/>
        <w:t>. – A aprobación do expediente de modificación presupostaria de transferencia  de Crédito MC 02 2015 TC 01 2015 por un total de </w:t>
      </w:r>
      <w:r>
        <w:rPr>
          <w:rFonts w:ascii="Times New Roman" w:hAnsi="Times New Roman" w:cs="Times New Roman" w:eastAsia="Times New Roman" w:hint="default"/>
        </w:rPr>
        <w:t>49.256,15€ </w:t>
      </w:r>
      <w:r>
        <w:rPr/>
        <w:t>segundo o seguinte</w:t>
      </w:r>
      <w:r>
        <w:rPr>
          <w:spacing w:val="-31"/>
        </w:rPr>
        <w:t> </w:t>
      </w:r>
      <w:r>
        <w:rPr/>
        <w:t>desglose:</w:t>
      </w:r>
    </w:p>
    <w:p>
      <w:pPr>
        <w:spacing w:line="240" w:lineRule="auto" w:before="0"/>
        <w:ind w:right="0"/>
        <w:rPr>
          <w:rFonts w:ascii="Times New Roman" w:hAnsi="Times New Roman" w:cs="Times New Roman" w:eastAsia="Times New Roman" w:hint="default"/>
          <w:sz w:val="22"/>
          <w:szCs w:val="22"/>
        </w:rPr>
      </w:pPr>
    </w:p>
    <w:p>
      <w:pPr>
        <w:pStyle w:val="BodyText"/>
        <w:spacing w:line="240" w:lineRule="auto" w:after="6"/>
        <w:ind w:left="220" w:right="0"/>
        <w:jc w:val="both"/>
      </w:pPr>
      <w:r>
        <w:rPr/>
        <w:t>Partidas que se</w:t>
      </w:r>
      <w:r>
        <w:rPr>
          <w:spacing w:val="-10"/>
        </w:rPr>
        <w:t> </w:t>
      </w:r>
      <w:r>
        <w:rPr/>
        <w:t>minoran</w:t>
      </w:r>
    </w:p>
    <w:tbl>
      <w:tblPr>
        <w:tblW w:w="0" w:type="auto"/>
        <w:jc w:val="left"/>
        <w:tblInd w:w="205" w:type="dxa"/>
        <w:tblLayout w:type="fixed"/>
        <w:tblCellMar>
          <w:top w:w="0" w:type="dxa"/>
          <w:left w:w="0" w:type="dxa"/>
          <w:bottom w:w="0" w:type="dxa"/>
          <w:right w:w="0" w:type="dxa"/>
        </w:tblCellMar>
        <w:tblLook w:val="01E0"/>
      </w:tblPr>
      <w:tblGrid>
        <w:gridCol w:w="1716"/>
        <w:gridCol w:w="5669"/>
        <w:gridCol w:w="1277"/>
      </w:tblGrid>
      <w:tr>
        <w:trPr>
          <w:trHeight w:val="374" w:hRule="exact"/>
        </w:trPr>
        <w:tc>
          <w:tcPr>
            <w:tcW w:w="17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
              <w:ind w:left="64" w:right="0"/>
              <w:jc w:val="left"/>
              <w:rPr>
                <w:rFonts w:ascii="Times New Roman" w:hAnsi="Times New Roman" w:cs="Times New Roman" w:eastAsia="Times New Roman" w:hint="default"/>
                <w:sz w:val="24"/>
                <w:szCs w:val="24"/>
              </w:rPr>
            </w:pPr>
            <w:r>
              <w:rPr>
                <w:rFonts w:ascii="Times New Roman"/>
                <w:w w:val="115"/>
                <w:sz w:val="24"/>
              </w:rPr>
              <w:t>Partida</w:t>
            </w:r>
            <w:r>
              <w:rPr>
                <w:rFonts w:ascii="Times New Roman"/>
                <w:sz w:val="24"/>
              </w:rPr>
            </w:r>
          </w:p>
        </w:tc>
        <w:tc>
          <w:tcPr>
            <w:tcW w:w="566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
              <w:ind w:left="64" w:right="0"/>
              <w:jc w:val="left"/>
              <w:rPr>
                <w:rFonts w:ascii="Times New Roman" w:hAnsi="Times New Roman" w:cs="Times New Roman" w:eastAsia="Times New Roman" w:hint="default"/>
                <w:sz w:val="24"/>
                <w:szCs w:val="24"/>
              </w:rPr>
            </w:pPr>
            <w:r>
              <w:rPr>
                <w:rFonts w:ascii="Times New Roman"/>
                <w:w w:val="105"/>
                <w:sz w:val="24"/>
              </w:rPr>
              <w:t>Concepto</w:t>
            </w:r>
            <w:r>
              <w:rPr>
                <w:rFonts w:ascii="Times New Roman"/>
                <w:sz w:val="24"/>
              </w:rPr>
            </w:r>
          </w:p>
        </w:tc>
        <w:tc>
          <w:tcPr>
            <w:tcW w:w="127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
              <w:ind w:left="64" w:right="0"/>
              <w:jc w:val="left"/>
              <w:rPr>
                <w:rFonts w:ascii="Times New Roman" w:hAnsi="Times New Roman" w:cs="Times New Roman" w:eastAsia="Times New Roman" w:hint="default"/>
                <w:sz w:val="24"/>
                <w:szCs w:val="24"/>
              </w:rPr>
            </w:pPr>
            <w:r>
              <w:rPr>
                <w:rFonts w:ascii="Times New Roman"/>
                <w:w w:val="110"/>
                <w:sz w:val="24"/>
              </w:rPr>
              <w:t>Importe</w:t>
            </w:r>
            <w:r>
              <w:rPr>
                <w:rFonts w:ascii="Times New Roman"/>
                <w:sz w:val="24"/>
              </w:rPr>
            </w:r>
          </w:p>
        </w:tc>
      </w:tr>
      <w:tr>
        <w:trPr>
          <w:trHeight w:val="377" w:hRule="exact"/>
        </w:trPr>
        <w:tc>
          <w:tcPr>
            <w:tcW w:w="17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
              <w:ind w:left="64" w:right="0"/>
              <w:jc w:val="left"/>
              <w:rPr>
                <w:rFonts w:ascii="Times New Roman" w:hAnsi="Times New Roman" w:cs="Times New Roman" w:eastAsia="Times New Roman" w:hint="default"/>
                <w:sz w:val="24"/>
                <w:szCs w:val="24"/>
              </w:rPr>
            </w:pPr>
            <w:r>
              <w:rPr>
                <w:rFonts w:ascii="Times New Roman"/>
                <w:sz w:val="24"/>
              </w:rPr>
              <w:t>011.913.00</w:t>
            </w:r>
          </w:p>
        </w:tc>
        <w:tc>
          <w:tcPr>
            <w:tcW w:w="566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83"/>
              <w:ind w:left="64" w:right="0"/>
              <w:jc w:val="left"/>
              <w:rPr>
                <w:rFonts w:ascii="Times New Roman" w:hAnsi="Times New Roman" w:cs="Times New Roman" w:eastAsia="Times New Roman" w:hint="default"/>
                <w:sz w:val="24"/>
                <w:szCs w:val="24"/>
              </w:rPr>
            </w:pPr>
            <w:r>
              <w:rPr>
                <w:rFonts w:ascii="Times New Roman" w:hAnsi="Times New Roman"/>
                <w:sz w:val="24"/>
              </w:rPr>
              <w:t>Débeda pública-</w:t>
            </w:r>
            <w:r>
              <w:rPr>
                <w:rFonts w:ascii="Times New Roman" w:hAnsi="Times New Roman"/>
                <w:spacing w:val="-23"/>
                <w:sz w:val="24"/>
              </w:rPr>
              <w:t> </w:t>
            </w:r>
            <w:r>
              <w:rPr>
                <w:rFonts w:ascii="Times New Roman" w:hAnsi="Times New Roman"/>
                <w:sz w:val="24"/>
              </w:rPr>
              <w:t>Amortización</w:t>
            </w:r>
          </w:p>
        </w:tc>
        <w:tc>
          <w:tcPr>
            <w:tcW w:w="127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83"/>
              <w:ind w:right="63"/>
              <w:jc w:val="right"/>
              <w:rPr>
                <w:rFonts w:ascii="Times New Roman" w:hAnsi="Times New Roman" w:cs="Times New Roman" w:eastAsia="Times New Roman" w:hint="default"/>
                <w:sz w:val="24"/>
                <w:szCs w:val="24"/>
              </w:rPr>
            </w:pPr>
            <w:r>
              <w:rPr>
                <w:rFonts w:ascii="Times New Roman"/>
                <w:w w:val="95"/>
                <w:sz w:val="24"/>
              </w:rPr>
              <w:t>46.003,05</w:t>
            </w:r>
            <w:r>
              <w:rPr>
                <w:rFonts w:ascii="Times New Roman"/>
                <w:sz w:val="24"/>
              </w:rPr>
            </w:r>
          </w:p>
        </w:tc>
      </w:tr>
      <w:tr>
        <w:trPr>
          <w:trHeight w:val="374" w:hRule="exact"/>
        </w:trPr>
        <w:tc>
          <w:tcPr>
            <w:tcW w:w="1716" w:type="dxa"/>
            <w:tcBorders>
              <w:top w:val="single" w:sz="4" w:space="0" w:color="000000"/>
              <w:left w:val="single" w:sz="4" w:space="0" w:color="000000"/>
              <w:bottom w:val="single" w:sz="4" w:space="0" w:color="000000"/>
              <w:right w:val="single" w:sz="4" w:space="0" w:color="000000"/>
            </w:tcBorders>
          </w:tcPr>
          <w:p>
            <w:pPr>
              <w:pStyle w:val="TableParagraph"/>
              <w:spacing w:line="275" w:lineRule="exact"/>
              <w:ind w:left="64" w:right="0"/>
              <w:jc w:val="left"/>
              <w:rPr>
                <w:rFonts w:ascii="Times New Roman" w:hAnsi="Times New Roman" w:cs="Times New Roman" w:eastAsia="Times New Roman" w:hint="default"/>
                <w:sz w:val="24"/>
                <w:szCs w:val="24"/>
              </w:rPr>
            </w:pPr>
            <w:r>
              <w:rPr>
                <w:rFonts w:ascii="Times New Roman"/>
                <w:sz w:val="24"/>
              </w:rPr>
              <w:t>011.310.00</w:t>
            </w:r>
          </w:p>
        </w:tc>
        <w:tc>
          <w:tcPr>
            <w:tcW w:w="566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80"/>
              <w:ind w:left="64" w:right="0"/>
              <w:jc w:val="left"/>
              <w:rPr>
                <w:rFonts w:ascii="Times New Roman" w:hAnsi="Times New Roman" w:cs="Times New Roman" w:eastAsia="Times New Roman" w:hint="default"/>
                <w:sz w:val="24"/>
                <w:szCs w:val="24"/>
              </w:rPr>
            </w:pPr>
            <w:r>
              <w:rPr>
                <w:rFonts w:ascii="Times New Roman" w:hAnsi="Times New Roman"/>
                <w:sz w:val="24"/>
              </w:rPr>
              <w:t>Débeda pública-</w:t>
            </w:r>
            <w:r>
              <w:rPr>
                <w:rFonts w:ascii="Times New Roman" w:hAnsi="Times New Roman"/>
                <w:spacing w:val="-11"/>
                <w:sz w:val="24"/>
              </w:rPr>
              <w:t> </w:t>
            </w:r>
            <w:r>
              <w:rPr>
                <w:rFonts w:ascii="Times New Roman" w:hAnsi="Times New Roman"/>
                <w:sz w:val="24"/>
              </w:rPr>
              <w:t>Intereses</w:t>
            </w:r>
          </w:p>
        </w:tc>
        <w:tc>
          <w:tcPr>
            <w:tcW w:w="127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80"/>
              <w:ind w:right="63"/>
              <w:jc w:val="right"/>
              <w:rPr>
                <w:rFonts w:ascii="Times New Roman" w:hAnsi="Times New Roman" w:cs="Times New Roman" w:eastAsia="Times New Roman" w:hint="default"/>
                <w:sz w:val="24"/>
                <w:szCs w:val="24"/>
              </w:rPr>
            </w:pPr>
            <w:r>
              <w:rPr>
                <w:rFonts w:ascii="Times New Roman"/>
                <w:w w:val="95"/>
                <w:sz w:val="24"/>
              </w:rPr>
              <w:t>3.253,10</w:t>
            </w:r>
            <w:r>
              <w:rPr>
                <w:rFonts w:ascii="Times New Roman"/>
                <w:sz w:val="24"/>
              </w:rPr>
            </w:r>
          </w:p>
        </w:tc>
      </w:tr>
      <w:tr>
        <w:trPr>
          <w:trHeight w:val="374" w:hRule="exact"/>
        </w:trPr>
        <w:tc>
          <w:tcPr>
            <w:tcW w:w="1716" w:type="dxa"/>
            <w:tcBorders>
              <w:top w:val="single" w:sz="4" w:space="0" w:color="000000"/>
              <w:left w:val="single" w:sz="4" w:space="0" w:color="000000"/>
              <w:bottom w:val="single" w:sz="4" w:space="0" w:color="000000"/>
              <w:right w:val="single" w:sz="4" w:space="0" w:color="000000"/>
            </w:tcBorders>
          </w:tcPr>
          <w:p>
            <w:pPr/>
          </w:p>
        </w:tc>
        <w:tc>
          <w:tcPr>
            <w:tcW w:w="566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88"/>
              <w:ind w:left="64" w:right="0"/>
              <w:jc w:val="left"/>
              <w:rPr>
                <w:rFonts w:ascii="Times New Roman" w:hAnsi="Times New Roman" w:cs="Times New Roman" w:eastAsia="Times New Roman" w:hint="default"/>
                <w:sz w:val="24"/>
                <w:szCs w:val="24"/>
              </w:rPr>
            </w:pPr>
            <w:r>
              <w:rPr>
                <w:rFonts w:ascii="Times New Roman"/>
                <w:w w:val="105"/>
                <w:sz w:val="24"/>
              </w:rPr>
              <w:t>TOTAL</w:t>
            </w:r>
            <w:r>
              <w:rPr>
                <w:rFonts w:ascii="Times New Roman"/>
                <w:sz w:val="24"/>
              </w:rPr>
            </w:r>
          </w:p>
        </w:tc>
        <w:tc>
          <w:tcPr>
            <w:tcW w:w="127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88"/>
              <w:ind w:left="122" w:right="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49.256,15€</w:t>
            </w:r>
          </w:p>
        </w:tc>
      </w:tr>
    </w:tbl>
    <w:p>
      <w:pPr>
        <w:spacing w:line="240" w:lineRule="auto" w:before="0"/>
        <w:ind w:right="0"/>
        <w:rPr>
          <w:rFonts w:ascii="Times New Roman" w:hAnsi="Times New Roman" w:cs="Times New Roman" w:eastAsia="Times New Roman" w:hint="default"/>
          <w:sz w:val="20"/>
          <w:szCs w:val="20"/>
        </w:rPr>
      </w:pPr>
    </w:p>
    <w:p>
      <w:pPr>
        <w:spacing w:line="240" w:lineRule="auto" w:before="4"/>
        <w:ind w:right="0"/>
        <w:rPr>
          <w:rFonts w:ascii="Times New Roman" w:hAnsi="Times New Roman" w:cs="Times New Roman" w:eastAsia="Times New Roman" w:hint="default"/>
          <w:sz w:val="23"/>
          <w:szCs w:val="23"/>
        </w:rPr>
      </w:pPr>
    </w:p>
    <w:p>
      <w:pPr>
        <w:pStyle w:val="BodyText"/>
        <w:spacing w:line="240" w:lineRule="auto" w:before="69"/>
        <w:ind w:left="219" w:right="3405"/>
        <w:jc w:val="left"/>
      </w:pPr>
      <w:r>
        <w:rPr/>
        <w:t>Partidas que</w:t>
      </w:r>
      <w:r>
        <w:rPr>
          <w:spacing w:val="-9"/>
        </w:rPr>
        <w:t> </w:t>
      </w:r>
      <w:r>
        <w:rPr/>
        <w:t>aumentan</w:t>
      </w:r>
    </w:p>
    <w:p>
      <w:pPr>
        <w:spacing w:line="240" w:lineRule="auto" w:before="1" w:after="0"/>
        <w:ind w:right="0"/>
        <w:rPr>
          <w:rFonts w:ascii="Times New Roman" w:hAnsi="Times New Roman" w:cs="Times New Roman" w:eastAsia="Times New Roman" w:hint="default"/>
          <w:sz w:val="25"/>
          <w:szCs w:val="25"/>
        </w:rPr>
      </w:pPr>
    </w:p>
    <w:tbl>
      <w:tblPr>
        <w:tblW w:w="0" w:type="auto"/>
        <w:jc w:val="left"/>
        <w:tblInd w:w="111" w:type="dxa"/>
        <w:tblLayout w:type="fixed"/>
        <w:tblCellMar>
          <w:top w:w="0" w:type="dxa"/>
          <w:left w:w="0" w:type="dxa"/>
          <w:bottom w:w="0" w:type="dxa"/>
          <w:right w:w="0" w:type="dxa"/>
        </w:tblCellMar>
        <w:tblLook w:val="01E0"/>
      </w:tblPr>
      <w:tblGrid>
        <w:gridCol w:w="1810"/>
        <w:gridCol w:w="5614"/>
        <w:gridCol w:w="1296"/>
      </w:tblGrid>
      <w:tr>
        <w:trPr>
          <w:trHeight w:val="293" w:hRule="exact"/>
        </w:trPr>
        <w:tc>
          <w:tcPr>
            <w:tcW w:w="181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
              <w:ind w:left="64" w:right="0"/>
              <w:jc w:val="left"/>
              <w:rPr>
                <w:rFonts w:ascii="Times New Roman" w:hAnsi="Times New Roman" w:cs="Times New Roman" w:eastAsia="Times New Roman" w:hint="default"/>
                <w:sz w:val="24"/>
                <w:szCs w:val="24"/>
              </w:rPr>
            </w:pPr>
            <w:r>
              <w:rPr>
                <w:rFonts w:ascii="Times New Roman"/>
                <w:w w:val="115"/>
                <w:sz w:val="24"/>
              </w:rPr>
              <w:t>Partida</w:t>
            </w:r>
            <w:r>
              <w:rPr>
                <w:rFonts w:ascii="Times New Roman"/>
                <w:sz w:val="24"/>
              </w:rPr>
            </w:r>
          </w:p>
        </w:tc>
        <w:tc>
          <w:tcPr>
            <w:tcW w:w="561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
              <w:ind w:left="64" w:right="0"/>
              <w:jc w:val="left"/>
              <w:rPr>
                <w:rFonts w:ascii="Times New Roman" w:hAnsi="Times New Roman" w:cs="Times New Roman" w:eastAsia="Times New Roman" w:hint="default"/>
                <w:sz w:val="24"/>
                <w:szCs w:val="24"/>
              </w:rPr>
            </w:pPr>
            <w:r>
              <w:rPr>
                <w:rFonts w:ascii="Times New Roman"/>
                <w:w w:val="105"/>
                <w:sz w:val="24"/>
              </w:rPr>
              <w:t>Concepto</w:t>
            </w:r>
            <w:r>
              <w:rPr>
                <w:rFonts w:ascii="Times New Roman"/>
                <w:sz w:val="24"/>
              </w:rPr>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
              <w:ind w:right="59"/>
              <w:jc w:val="right"/>
              <w:rPr>
                <w:rFonts w:ascii="Times New Roman" w:hAnsi="Times New Roman" w:cs="Times New Roman" w:eastAsia="Times New Roman" w:hint="default"/>
                <w:sz w:val="24"/>
                <w:szCs w:val="24"/>
              </w:rPr>
            </w:pPr>
            <w:r>
              <w:rPr>
                <w:rFonts w:ascii="Times New Roman"/>
                <w:spacing w:val="-1"/>
                <w:w w:val="110"/>
                <w:sz w:val="24"/>
              </w:rPr>
              <w:t>Importe</w:t>
            </w:r>
            <w:r>
              <w:rPr>
                <w:rFonts w:ascii="Times New Roman"/>
                <w:sz w:val="24"/>
              </w:rPr>
            </w:r>
          </w:p>
        </w:tc>
      </w:tr>
      <w:tr>
        <w:trPr>
          <w:trHeight w:val="295" w:hRule="exact"/>
        </w:trPr>
        <w:tc>
          <w:tcPr>
            <w:tcW w:w="181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
              <w:ind w:left="64" w:right="0"/>
              <w:jc w:val="left"/>
              <w:rPr>
                <w:rFonts w:ascii="Times New Roman" w:hAnsi="Times New Roman" w:cs="Times New Roman" w:eastAsia="Times New Roman" w:hint="default"/>
                <w:sz w:val="24"/>
                <w:szCs w:val="24"/>
              </w:rPr>
            </w:pPr>
            <w:r>
              <w:rPr>
                <w:rFonts w:ascii="Times New Roman"/>
                <w:sz w:val="24"/>
              </w:rPr>
              <w:t>3321.622.00</w:t>
            </w:r>
          </w:p>
        </w:tc>
        <w:tc>
          <w:tcPr>
            <w:tcW w:w="561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
              <w:ind w:left="64" w:right="0"/>
              <w:jc w:val="left"/>
              <w:rPr>
                <w:rFonts w:ascii="Times New Roman" w:hAnsi="Times New Roman" w:cs="Times New Roman" w:eastAsia="Times New Roman" w:hint="default"/>
                <w:sz w:val="24"/>
                <w:szCs w:val="24"/>
              </w:rPr>
            </w:pPr>
            <w:r>
              <w:rPr>
                <w:rFonts w:ascii="Times New Roman"/>
                <w:sz w:val="24"/>
              </w:rPr>
              <w:t>Biblioteca. Edificios e outras</w:t>
            </w:r>
            <w:r>
              <w:rPr>
                <w:rFonts w:ascii="Times New Roman"/>
                <w:spacing w:val="-8"/>
                <w:sz w:val="24"/>
              </w:rPr>
              <w:t> </w:t>
            </w:r>
            <w:r>
              <w:rPr>
                <w:rFonts w:ascii="Times New Roman"/>
                <w:sz w:val="24"/>
              </w:rPr>
              <w:t>construccions</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
              <w:ind w:right="63"/>
              <w:jc w:val="right"/>
              <w:rPr>
                <w:rFonts w:ascii="Times New Roman" w:hAnsi="Times New Roman" w:cs="Times New Roman" w:eastAsia="Times New Roman" w:hint="default"/>
                <w:sz w:val="24"/>
                <w:szCs w:val="24"/>
              </w:rPr>
            </w:pPr>
            <w:r>
              <w:rPr>
                <w:rFonts w:ascii="Times New Roman" w:hAnsi="Times New Roman" w:cs="Times New Roman" w:eastAsia="Times New Roman" w:hint="default"/>
                <w:w w:val="95"/>
                <w:sz w:val="24"/>
                <w:szCs w:val="24"/>
              </w:rPr>
              <w:t>22.000,00€</w:t>
            </w:r>
            <w:r>
              <w:rPr>
                <w:rFonts w:ascii="Times New Roman" w:hAnsi="Times New Roman" w:cs="Times New Roman" w:eastAsia="Times New Roman" w:hint="default"/>
                <w:sz w:val="24"/>
                <w:szCs w:val="24"/>
              </w:rPr>
            </w:r>
          </w:p>
        </w:tc>
      </w:tr>
      <w:tr>
        <w:trPr>
          <w:trHeight w:val="576" w:hRule="exact"/>
        </w:trPr>
        <w:tc>
          <w:tcPr>
            <w:tcW w:w="1810" w:type="dxa"/>
            <w:tcBorders>
              <w:top w:val="single" w:sz="4" w:space="0" w:color="000000"/>
              <w:left w:val="single" w:sz="4" w:space="0" w:color="000000"/>
              <w:bottom w:val="single" w:sz="4" w:space="0" w:color="000000"/>
              <w:right w:val="single" w:sz="4" w:space="0" w:color="000000"/>
            </w:tcBorders>
          </w:tcPr>
          <w:p>
            <w:pPr>
              <w:pStyle w:val="TableParagraph"/>
              <w:spacing w:line="275" w:lineRule="exact"/>
              <w:ind w:left="64" w:right="0"/>
              <w:jc w:val="left"/>
              <w:rPr>
                <w:rFonts w:ascii="Times New Roman" w:hAnsi="Times New Roman" w:cs="Times New Roman" w:eastAsia="Times New Roman" w:hint="default"/>
                <w:sz w:val="24"/>
                <w:szCs w:val="24"/>
              </w:rPr>
            </w:pPr>
            <w:r>
              <w:rPr>
                <w:rFonts w:ascii="Times New Roman"/>
                <w:sz w:val="24"/>
              </w:rPr>
              <w:t>450.609.00</w:t>
            </w:r>
          </w:p>
        </w:tc>
        <w:tc>
          <w:tcPr>
            <w:tcW w:w="5614" w:type="dxa"/>
            <w:tcBorders>
              <w:top w:val="single" w:sz="4" w:space="0" w:color="000000"/>
              <w:left w:val="single" w:sz="4" w:space="0" w:color="000000"/>
              <w:bottom w:val="single" w:sz="4" w:space="0" w:color="000000"/>
              <w:right w:val="single" w:sz="4" w:space="0" w:color="000000"/>
            </w:tcBorders>
          </w:tcPr>
          <w:p>
            <w:pPr>
              <w:pStyle w:val="TableParagraph"/>
              <w:spacing w:line="247" w:lineRule="auto"/>
              <w:ind w:left="64" w:right="216"/>
              <w:jc w:val="left"/>
              <w:rPr>
                <w:rFonts w:ascii="Times New Roman" w:hAnsi="Times New Roman" w:cs="Times New Roman" w:eastAsia="Times New Roman" w:hint="default"/>
                <w:sz w:val="24"/>
                <w:szCs w:val="24"/>
              </w:rPr>
            </w:pPr>
            <w:r>
              <w:rPr>
                <w:rFonts w:ascii="Times New Roman" w:hAnsi="Times New Roman"/>
                <w:sz w:val="24"/>
              </w:rPr>
              <w:t>Administración xeral de infraestructuras. Outros investimentos novos en infr.e bens adicados a uso</w:t>
            </w:r>
            <w:r>
              <w:rPr>
                <w:rFonts w:ascii="Times New Roman" w:hAnsi="Times New Roman"/>
                <w:spacing w:val="-9"/>
                <w:sz w:val="24"/>
              </w:rPr>
              <w:t> </w:t>
            </w:r>
            <w:r>
              <w:rPr>
                <w:rFonts w:ascii="Times New Roman" w:hAnsi="Times New Roman"/>
                <w:sz w:val="24"/>
              </w:rPr>
              <w:t>xeral</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spacing w:line="275" w:lineRule="exact"/>
              <w:ind w:right="63"/>
              <w:jc w:val="right"/>
              <w:rPr>
                <w:rFonts w:ascii="Times New Roman" w:hAnsi="Times New Roman" w:cs="Times New Roman" w:eastAsia="Times New Roman" w:hint="default"/>
                <w:sz w:val="24"/>
                <w:szCs w:val="24"/>
              </w:rPr>
            </w:pPr>
            <w:r>
              <w:rPr>
                <w:rFonts w:ascii="Times New Roman" w:hAnsi="Times New Roman" w:cs="Times New Roman" w:eastAsia="Times New Roman" w:hint="default"/>
                <w:w w:val="95"/>
                <w:sz w:val="24"/>
                <w:szCs w:val="24"/>
              </w:rPr>
              <w:t>12.000,00€</w:t>
            </w:r>
            <w:r>
              <w:rPr>
                <w:rFonts w:ascii="Times New Roman" w:hAnsi="Times New Roman" w:cs="Times New Roman" w:eastAsia="Times New Roman" w:hint="default"/>
                <w:sz w:val="24"/>
                <w:szCs w:val="24"/>
              </w:rPr>
            </w:r>
          </w:p>
        </w:tc>
      </w:tr>
      <w:tr>
        <w:trPr>
          <w:trHeight w:val="293" w:hRule="exact"/>
        </w:trPr>
        <w:tc>
          <w:tcPr>
            <w:tcW w:w="1810" w:type="dxa"/>
            <w:tcBorders>
              <w:top w:val="single" w:sz="4" w:space="0" w:color="000000"/>
              <w:left w:val="single" w:sz="4" w:space="0" w:color="000000"/>
              <w:bottom w:val="single" w:sz="4" w:space="0" w:color="000000"/>
              <w:right w:val="single" w:sz="4" w:space="0" w:color="000000"/>
            </w:tcBorders>
          </w:tcPr>
          <w:p>
            <w:pPr>
              <w:pStyle w:val="TableParagraph"/>
              <w:spacing w:line="275" w:lineRule="exact"/>
              <w:ind w:left="64" w:right="0"/>
              <w:jc w:val="left"/>
              <w:rPr>
                <w:rFonts w:ascii="Times New Roman" w:hAnsi="Times New Roman" w:cs="Times New Roman" w:eastAsia="Times New Roman" w:hint="default"/>
                <w:sz w:val="24"/>
                <w:szCs w:val="24"/>
              </w:rPr>
            </w:pPr>
            <w:r>
              <w:rPr>
                <w:rFonts w:ascii="Times New Roman"/>
                <w:sz w:val="24"/>
              </w:rPr>
              <w:t>920.632.00</w:t>
            </w:r>
          </w:p>
        </w:tc>
        <w:tc>
          <w:tcPr>
            <w:tcW w:w="5614" w:type="dxa"/>
            <w:tcBorders>
              <w:top w:val="single" w:sz="4" w:space="0" w:color="000000"/>
              <w:left w:val="single" w:sz="4" w:space="0" w:color="000000"/>
              <w:bottom w:val="single" w:sz="4" w:space="0" w:color="000000"/>
              <w:right w:val="single" w:sz="4" w:space="0" w:color="000000"/>
            </w:tcBorders>
          </w:tcPr>
          <w:p>
            <w:pPr>
              <w:pStyle w:val="TableParagraph"/>
              <w:spacing w:line="275" w:lineRule="exact"/>
              <w:ind w:left="64" w:right="0"/>
              <w:jc w:val="left"/>
              <w:rPr>
                <w:rFonts w:ascii="Times New Roman" w:hAnsi="Times New Roman" w:cs="Times New Roman" w:eastAsia="Times New Roman" w:hint="default"/>
                <w:sz w:val="24"/>
                <w:szCs w:val="24"/>
              </w:rPr>
            </w:pPr>
            <w:r>
              <w:rPr>
                <w:rFonts w:ascii="Times New Roman" w:hAnsi="Times New Roman"/>
                <w:sz w:val="24"/>
              </w:rPr>
              <w:t>Admon. Xeral. Investimento de reposición en</w:t>
            </w:r>
            <w:r>
              <w:rPr>
                <w:rFonts w:ascii="Times New Roman" w:hAnsi="Times New Roman"/>
                <w:spacing w:val="-21"/>
                <w:sz w:val="24"/>
              </w:rPr>
              <w:t> </w:t>
            </w:r>
            <w:r>
              <w:rPr>
                <w:rFonts w:ascii="Times New Roman" w:hAnsi="Times New Roman"/>
                <w:sz w:val="24"/>
              </w:rPr>
              <w:t>edificios</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spacing w:line="275" w:lineRule="exact"/>
              <w:ind w:right="63"/>
              <w:jc w:val="right"/>
              <w:rPr>
                <w:rFonts w:ascii="Times New Roman" w:hAnsi="Times New Roman" w:cs="Times New Roman" w:eastAsia="Times New Roman" w:hint="default"/>
                <w:sz w:val="24"/>
                <w:szCs w:val="24"/>
              </w:rPr>
            </w:pPr>
            <w:r>
              <w:rPr>
                <w:rFonts w:ascii="Times New Roman" w:hAnsi="Times New Roman" w:cs="Times New Roman" w:eastAsia="Times New Roman" w:hint="default"/>
                <w:w w:val="95"/>
                <w:sz w:val="24"/>
                <w:szCs w:val="24"/>
              </w:rPr>
              <w:t>3.000,00€</w:t>
            </w:r>
            <w:r>
              <w:rPr>
                <w:rFonts w:ascii="Times New Roman" w:hAnsi="Times New Roman" w:cs="Times New Roman" w:eastAsia="Times New Roman" w:hint="default"/>
                <w:sz w:val="24"/>
                <w:szCs w:val="24"/>
              </w:rPr>
            </w:r>
          </w:p>
        </w:tc>
      </w:tr>
      <w:tr>
        <w:trPr>
          <w:trHeight w:val="293" w:hRule="exact"/>
        </w:trPr>
        <w:tc>
          <w:tcPr>
            <w:tcW w:w="181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
              <w:ind w:left="64" w:right="0"/>
              <w:jc w:val="left"/>
              <w:rPr>
                <w:rFonts w:ascii="Times New Roman" w:hAnsi="Times New Roman" w:cs="Times New Roman" w:eastAsia="Times New Roman" w:hint="default"/>
                <w:sz w:val="24"/>
                <w:szCs w:val="24"/>
              </w:rPr>
            </w:pPr>
            <w:r>
              <w:rPr>
                <w:rFonts w:ascii="Times New Roman"/>
                <w:sz w:val="24"/>
              </w:rPr>
              <w:t>171.221.99</w:t>
            </w:r>
          </w:p>
        </w:tc>
        <w:tc>
          <w:tcPr>
            <w:tcW w:w="561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
              <w:ind w:left="64" w:right="0"/>
              <w:jc w:val="left"/>
              <w:rPr>
                <w:rFonts w:ascii="Times New Roman" w:hAnsi="Times New Roman" w:cs="Times New Roman" w:eastAsia="Times New Roman" w:hint="default"/>
                <w:sz w:val="24"/>
                <w:szCs w:val="24"/>
              </w:rPr>
            </w:pPr>
            <w:r>
              <w:rPr>
                <w:rFonts w:ascii="Times New Roman" w:hAnsi="Times New Roman"/>
                <w:sz w:val="24"/>
              </w:rPr>
              <w:t>Parques e xardíns. Outros</w:t>
            </w:r>
            <w:r>
              <w:rPr>
                <w:rFonts w:ascii="Times New Roman" w:hAnsi="Times New Roman"/>
                <w:spacing w:val="-26"/>
                <w:sz w:val="24"/>
              </w:rPr>
              <w:t> </w:t>
            </w:r>
            <w:r>
              <w:rPr>
                <w:rFonts w:ascii="Times New Roman" w:hAnsi="Times New Roman"/>
                <w:sz w:val="24"/>
              </w:rPr>
              <w:t>subministros</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
              <w:ind w:right="63"/>
              <w:jc w:val="right"/>
              <w:rPr>
                <w:rFonts w:ascii="Times New Roman" w:hAnsi="Times New Roman" w:cs="Times New Roman" w:eastAsia="Times New Roman" w:hint="default"/>
                <w:sz w:val="24"/>
                <w:szCs w:val="24"/>
              </w:rPr>
            </w:pPr>
            <w:r>
              <w:rPr>
                <w:rFonts w:ascii="Times New Roman" w:hAnsi="Times New Roman" w:cs="Times New Roman" w:eastAsia="Times New Roman" w:hint="default"/>
                <w:w w:val="95"/>
                <w:sz w:val="24"/>
                <w:szCs w:val="24"/>
              </w:rPr>
              <w:t>4.000,00€</w:t>
            </w:r>
            <w:r>
              <w:rPr>
                <w:rFonts w:ascii="Times New Roman" w:hAnsi="Times New Roman" w:cs="Times New Roman" w:eastAsia="Times New Roman" w:hint="default"/>
                <w:sz w:val="24"/>
                <w:szCs w:val="24"/>
              </w:rPr>
            </w:r>
          </w:p>
        </w:tc>
      </w:tr>
      <w:tr>
        <w:trPr>
          <w:trHeight w:val="576" w:hRule="exact"/>
        </w:trPr>
        <w:tc>
          <w:tcPr>
            <w:tcW w:w="181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
              <w:ind w:left="64" w:right="0"/>
              <w:jc w:val="left"/>
              <w:rPr>
                <w:rFonts w:ascii="Times New Roman" w:hAnsi="Times New Roman" w:cs="Times New Roman" w:eastAsia="Times New Roman" w:hint="default"/>
                <w:sz w:val="24"/>
                <w:szCs w:val="24"/>
              </w:rPr>
            </w:pPr>
            <w:r>
              <w:rPr>
                <w:rFonts w:ascii="Times New Roman"/>
                <w:sz w:val="24"/>
              </w:rPr>
              <w:t>336.609.00</w:t>
            </w:r>
          </w:p>
        </w:tc>
        <w:tc>
          <w:tcPr>
            <w:tcW w:w="5614" w:type="dxa"/>
            <w:tcBorders>
              <w:top w:val="single" w:sz="4" w:space="0" w:color="000000"/>
              <w:left w:val="single" w:sz="4" w:space="0" w:color="000000"/>
              <w:bottom w:val="single" w:sz="4" w:space="0" w:color="000000"/>
              <w:right w:val="single" w:sz="4" w:space="0" w:color="000000"/>
            </w:tcBorders>
          </w:tcPr>
          <w:p>
            <w:pPr>
              <w:pStyle w:val="TableParagraph"/>
              <w:spacing w:line="247" w:lineRule="auto" w:before="1"/>
              <w:ind w:left="64" w:right="204"/>
              <w:jc w:val="left"/>
              <w:rPr>
                <w:rFonts w:ascii="Times New Roman" w:hAnsi="Times New Roman" w:cs="Times New Roman" w:eastAsia="Times New Roman" w:hint="default"/>
                <w:sz w:val="24"/>
                <w:szCs w:val="24"/>
              </w:rPr>
            </w:pPr>
            <w:r>
              <w:rPr>
                <w:rFonts w:ascii="Times New Roman" w:hAnsi="Times New Roman"/>
                <w:sz w:val="24"/>
              </w:rPr>
              <w:t>Protección e xestión do Patrimonio Histórico-Artístico. Outros invest. novos en infr.e bens adicados a uso</w:t>
            </w:r>
            <w:r>
              <w:rPr>
                <w:rFonts w:ascii="Times New Roman" w:hAnsi="Times New Roman"/>
                <w:spacing w:val="-15"/>
                <w:sz w:val="24"/>
              </w:rPr>
              <w:t> </w:t>
            </w:r>
            <w:r>
              <w:rPr>
                <w:rFonts w:ascii="Times New Roman" w:hAnsi="Times New Roman"/>
                <w:sz w:val="24"/>
              </w:rPr>
              <w:t>xeral</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
              <w:ind w:right="63"/>
              <w:jc w:val="right"/>
              <w:rPr>
                <w:rFonts w:ascii="Times New Roman" w:hAnsi="Times New Roman" w:cs="Times New Roman" w:eastAsia="Times New Roman" w:hint="default"/>
                <w:sz w:val="24"/>
                <w:szCs w:val="24"/>
              </w:rPr>
            </w:pPr>
            <w:r>
              <w:rPr>
                <w:rFonts w:ascii="Times New Roman" w:hAnsi="Times New Roman" w:cs="Times New Roman" w:eastAsia="Times New Roman" w:hint="default"/>
                <w:w w:val="95"/>
                <w:sz w:val="24"/>
                <w:szCs w:val="24"/>
              </w:rPr>
              <w:t>8.256,15€</w:t>
            </w:r>
            <w:r>
              <w:rPr>
                <w:rFonts w:ascii="Times New Roman" w:hAnsi="Times New Roman" w:cs="Times New Roman" w:eastAsia="Times New Roman" w:hint="default"/>
                <w:sz w:val="24"/>
                <w:szCs w:val="24"/>
              </w:rPr>
            </w:r>
          </w:p>
        </w:tc>
      </w:tr>
      <w:tr>
        <w:trPr>
          <w:trHeight w:val="293" w:hRule="exact"/>
        </w:trPr>
        <w:tc>
          <w:tcPr>
            <w:tcW w:w="1810" w:type="dxa"/>
            <w:tcBorders>
              <w:top w:val="single" w:sz="4" w:space="0" w:color="000000"/>
              <w:left w:val="single" w:sz="4" w:space="0" w:color="000000"/>
              <w:bottom w:val="single" w:sz="4" w:space="0" w:color="000000"/>
              <w:right w:val="single" w:sz="4" w:space="0" w:color="000000"/>
            </w:tcBorders>
          </w:tcPr>
          <w:p>
            <w:pPr/>
          </w:p>
        </w:tc>
        <w:tc>
          <w:tcPr>
            <w:tcW w:w="561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
              <w:ind w:right="56"/>
              <w:jc w:val="right"/>
              <w:rPr>
                <w:rFonts w:ascii="Times New Roman" w:hAnsi="Times New Roman" w:cs="Times New Roman" w:eastAsia="Times New Roman" w:hint="default"/>
                <w:sz w:val="24"/>
                <w:szCs w:val="24"/>
              </w:rPr>
            </w:pPr>
            <w:r>
              <w:rPr>
                <w:rFonts w:ascii="Times New Roman"/>
                <w:w w:val="95"/>
                <w:sz w:val="24"/>
              </w:rPr>
              <w:t>TOTAL</w:t>
            </w:r>
            <w:r>
              <w:rPr>
                <w:rFonts w:ascii="Times New Roman"/>
                <w:sz w:val="24"/>
              </w:rPr>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
              <w:ind w:right="63"/>
              <w:jc w:val="right"/>
              <w:rPr>
                <w:rFonts w:ascii="Times New Roman" w:hAnsi="Times New Roman" w:cs="Times New Roman" w:eastAsia="Times New Roman" w:hint="default"/>
                <w:sz w:val="24"/>
                <w:szCs w:val="24"/>
              </w:rPr>
            </w:pPr>
            <w:r>
              <w:rPr>
                <w:rFonts w:ascii="Times New Roman" w:hAnsi="Times New Roman" w:cs="Times New Roman" w:eastAsia="Times New Roman" w:hint="default"/>
                <w:w w:val="95"/>
                <w:sz w:val="24"/>
                <w:szCs w:val="24"/>
              </w:rPr>
              <w:t>49.256,15€</w:t>
            </w:r>
            <w:r>
              <w:rPr>
                <w:rFonts w:ascii="Times New Roman" w:hAnsi="Times New Roman" w:cs="Times New Roman" w:eastAsia="Times New Roman" w:hint="default"/>
                <w:sz w:val="24"/>
                <w:szCs w:val="24"/>
              </w:rPr>
            </w:r>
          </w:p>
        </w:tc>
      </w:tr>
    </w:tbl>
    <w:p>
      <w:pPr>
        <w:spacing w:line="240" w:lineRule="auto" w:before="2"/>
        <w:ind w:right="0"/>
        <w:rPr>
          <w:rFonts w:ascii="Times New Roman" w:hAnsi="Times New Roman" w:cs="Times New Roman" w:eastAsia="Times New Roman" w:hint="default"/>
          <w:sz w:val="19"/>
          <w:szCs w:val="19"/>
        </w:rPr>
      </w:pPr>
    </w:p>
    <w:p>
      <w:pPr>
        <w:pStyle w:val="BodyText"/>
        <w:spacing w:line="247" w:lineRule="auto" w:before="69"/>
        <w:ind w:left="111" w:right="125"/>
        <w:jc w:val="left"/>
      </w:pPr>
      <w:r>
        <w:rPr>
          <w:rFonts w:ascii="Times New Roman" w:hAnsi="Times New Roman"/>
        </w:rPr>
        <w:t>SEGUNDO</w:t>
      </w:r>
      <w:r>
        <w:rPr/>
        <w:t>.- Esta aprobación terá carácter provisional, establecéndose un prazo de exposición ao público, logo de anuncio en Boletín Oficial de Provincia, por quince días, durante os cales os interesados poderán examinarár o expediente e presentar reclamacións ante o Pleno. En </w:t>
      </w:r>
      <w:r>
        <w:rPr/>
        <w:t>caso de producirse reclamacións, requirirase a aprobación definitiva do expediente polo Pleno da Corporación. Pola contra, considerarase definitivamente aprobado o expediente, non entrando en vigor ata que se produza a publicación da aprobación definitiva no Boletín Oficial da Provincia, resumida por</w:t>
      </w:r>
      <w:r>
        <w:rPr>
          <w:spacing w:val="-16"/>
        </w:rPr>
        <w:t> </w:t>
      </w:r>
      <w:r>
        <w:rPr/>
        <w:t>capítulos.</w:t>
      </w:r>
    </w:p>
    <w:p>
      <w:pPr>
        <w:spacing w:line="240" w:lineRule="auto" w:before="6"/>
        <w:ind w:right="0"/>
        <w:rPr>
          <w:rFonts w:ascii="Times New Roman" w:hAnsi="Times New Roman" w:cs="Times New Roman" w:eastAsia="Times New Roman" w:hint="default"/>
          <w:sz w:val="24"/>
          <w:szCs w:val="24"/>
        </w:rPr>
      </w:pPr>
    </w:p>
    <w:p>
      <w:pPr>
        <w:pStyle w:val="BodyText"/>
        <w:spacing w:line="491" w:lineRule="auto"/>
        <w:ind w:left="219" w:right="3405"/>
        <w:jc w:val="left"/>
      </w:pPr>
      <w:r>
        <w:rPr/>
        <w:t>O que se eleva ao Pleno para a súa aprobación, se</w:t>
      </w:r>
      <w:r>
        <w:rPr>
          <w:spacing w:val="-27"/>
        </w:rPr>
        <w:t> </w:t>
      </w:r>
      <w:r>
        <w:rPr/>
        <w:t>procede." </w:t>
      </w:r>
      <w:r>
        <w:rPr/>
        <w:t>Intervén o Sr. Alcalde: Primeiro é votar a</w:t>
      </w:r>
      <w:r>
        <w:rPr>
          <w:spacing w:val="-29"/>
        </w:rPr>
        <w:t> </w:t>
      </w:r>
      <w:r>
        <w:rPr/>
        <w:t>urxencia.</w:t>
      </w:r>
    </w:p>
    <w:p>
      <w:pPr>
        <w:pStyle w:val="BodyText"/>
        <w:spacing w:line="247" w:lineRule="auto" w:before="11"/>
        <w:ind w:left="219" w:right="6"/>
        <w:jc w:val="left"/>
      </w:pPr>
      <w:r>
        <w:rPr/>
        <w:t>Sr. Vergara </w:t>
      </w:r>
      <w:r>
        <w:rPr>
          <w:spacing w:val="-3"/>
        </w:rPr>
        <w:t>Rey: </w:t>
      </w:r>
      <w:r>
        <w:rPr/>
        <w:t>Debatir a urxencia, primeiro, será. Debatir sí é urxente ou non é urxente e </w:t>
      </w:r>
      <w:r>
        <w:rPr/>
        <w:t>logo votar e logo votar a favor ou en</w:t>
      </w:r>
      <w:r>
        <w:rPr>
          <w:spacing w:val="-17"/>
        </w:rPr>
        <w:t> </w:t>
      </w:r>
      <w:r>
        <w:rPr/>
        <w:t>contra.</w:t>
      </w:r>
    </w:p>
    <w:p>
      <w:pPr>
        <w:pStyle w:val="BodyText"/>
        <w:spacing w:line="566" w:lineRule="exact" w:before="53"/>
        <w:ind w:left="219" w:right="5773"/>
        <w:jc w:val="left"/>
      </w:pPr>
      <w:r>
        <w:rPr/>
        <w:t>Sr. Alcalde: Ten vostede a</w:t>
      </w:r>
      <w:r>
        <w:rPr>
          <w:spacing w:val="-18"/>
        </w:rPr>
        <w:t> </w:t>
      </w:r>
      <w:r>
        <w:rPr/>
        <w:t>palabra. </w:t>
      </w:r>
      <w:r>
        <w:rPr/>
        <w:t>Sr. Vergara Rey:</w:t>
      </w:r>
      <w:r>
        <w:rPr>
          <w:spacing w:val="-28"/>
        </w:rPr>
        <w:t> </w:t>
      </w:r>
      <w:r>
        <w:rPr/>
        <w:t>Ben.</w:t>
      </w:r>
    </w:p>
    <w:p>
      <w:pPr>
        <w:spacing w:after="0" w:line="566" w:lineRule="exact"/>
        <w:jc w:val="left"/>
        <w:sectPr>
          <w:footerReference w:type="default" r:id="rId18"/>
          <w:pgSz w:w="11900" w:h="16840"/>
          <w:pgMar w:footer="1137" w:header="444" w:top="1940" w:bottom="1320" w:left="1220" w:right="1320"/>
          <w:pgNumType w:start="25"/>
        </w:sectPr>
      </w:pPr>
    </w:p>
    <w:p>
      <w:pPr>
        <w:spacing w:line="240" w:lineRule="auto" w:before="0"/>
        <w:ind w:right="0"/>
        <w:rPr>
          <w:rFonts w:ascii="Times New Roman" w:hAnsi="Times New Roman" w:cs="Times New Roman" w:eastAsia="Times New Roman" w:hint="default"/>
          <w:sz w:val="20"/>
          <w:szCs w:val="20"/>
        </w:rPr>
      </w:pPr>
    </w:p>
    <w:p>
      <w:pPr>
        <w:pStyle w:val="BodyText"/>
        <w:spacing w:line="240" w:lineRule="auto" w:before="201"/>
        <w:ind w:right="0"/>
        <w:jc w:val="both"/>
      </w:pPr>
      <w:r>
        <w:rPr/>
        <w:t>Sr. Alcalde: Supoño que a esta</w:t>
      </w:r>
      <w:r>
        <w:rPr>
          <w:spacing w:val="-17"/>
        </w:rPr>
        <w:t> </w:t>
      </w:r>
      <w:r>
        <w:rPr/>
        <w:t>pedindo.</w:t>
      </w:r>
    </w:p>
    <w:p>
      <w:pPr>
        <w:spacing w:line="240" w:lineRule="auto" w:before="3"/>
        <w:ind w:right="0"/>
        <w:rPr>
          <w:rFonts w:ascii="Times New Roman" w:hAnsi="Times New Roman" w:cs="Times New Roman" w:eastAsia="Times New Roman" w:hint="default"/>
          <w:sz w:val="25"/>
          <w:szCs w:val="25"/>
        </w:rPr>
      </w:pPr>
    </w:p>
    <w:p>
      <w:pPr>
        <w:pStyle w:val="BodyText"/>
        <w:spacing w:line="247" w:lineRule="auto"/>
        <w:ind w:right="110"/>
        <w:jc w:val="both"/>
      </w:pPr>
      <w:r>
        <w:rPr/>
        <w:t>Sr. Vergara </w:t>
      </w:r>
      <w:r>
        <w:rPr>
          <w:spacing w:val="-3"/>
        </w:rPr>
        <w:t>Rey: </w:t>
      </w:r>
      <w:r>
        <w:rPr/>
        <w:t>Sí, sí. Efectivamente comprar unha casa, esta casa, non sei onde está a </w:t>
      </w:r>
      <w:r>
        <w:rPr/>
        <w:t>urxencia. Hai que gastar antes do día 24 de maio, ¡veña!. Non sei onde está a urxencia de comprar unha tira de herba no Camiño da Silva, non sei onde está a urxencia. Despois, por outro lado, diso xa falaremos no seguinte capítulo, isto non é urxente, isto solamente obedece a outra arroutada, a outro despiporre de gasto como o anterior, polo tanto non é urxente. Imos votar en contra, eu manteño as miñas opinións ao respecto do propio tema que discutiremos xustamente despois porque dou por entendido que vostedes van a votar a favor da urxencia, entón o tema o pospoño para o seguinte coas miñas outras</w:t>
      </w:r>
      <w:r>
        <w:rPr>
          <w:spacing w:val="-27"/>
        </w:rPr>
        <w:t> </w:t>
      </w:r>
      <w:r>
        <w:rPr/>
        <w:t>aportacións.</w:t>
      </w:r>
    </w:p>
    <w:p>
      <w:pPr>
        <w:spacing w:line="240" w:lineRule="auto" w:before="6"/>
        <w:ind w:right="0"/>
        <w:rPr>
          <w:rFonts w:ascii="Times New Roman" w:hAnsi="Times New Roman" w:cs="Times New Roman" w:eastAsia="Times New Roman" w:hint="default"/>
          <w:sz w:val="24"/>
          <w:szCs w:val="24"/>
        </w:rPr>
      </w:pPr>
    </w:p>
    <w:p>
      <w:pPr>
        <w:pStyle w:val="BodyText"/>
        <w:spacing w:line="247" w:lineRule="auto"/>
        <w:ind w:right="110"/>
        <w:jc w:val="both"/>
      </w:pPr>
      <w:r>
        <w:rPr/>
        <w:t>Sra. Rodríguez Pérez: O BNG imos votar en contra tamén da urxencia, non consideramos que sexa unha medida urxente en si, nos parece unha medida electoralista, a</w:t>
      </w:r>
      <w:r>
        <w:rPr>
          <w:spacing w:val="-25"/>
        </w:rPr>
        <w:t> </w:t>
      </w:r>
      <w:r>
        <w:rPr/>
        <w:t>verdade.</w:t>
      </w:r>
    </w:p>
    <w:p>
      <w:pPr>
        <w:spacing w:line="240" w:lineRule="auto" w:before="6"/>
        <w:ind w:right="0"/>
        <w:rPr>
          <w:rFonts w:ascii="Times New Roman" w:hAnsi="Times New Roman" w:cs="Times New Roman" w:eastAsia="Times New Roman" w:hint="default"/>
          <w:sz w:val="24"/>
          <w:szCs w:val="24"/>
        </w:rPr>
      </w:pPr>
    </w:p>
    <w:p>
      <w:pPr>
        <w:pStyle w:val="BodyText"/>
        <w:spacing w:line="247" w:lineRule="auto"/>
        <w:ind w:right="111"/>
        <w:jc w:val="both"/>
      </w:pPr>
      <w:r>
        <w:rPr/>
        <w:t>Sr. Alcalde: Bueno, anticipo que a urxencia tampouco vai acadar a maioría e xa non hai máis que</w:t>
      </w:r>
      <w:r>
        <w:rPr>
          <w:spacing w:val="-3"/>
        </w:rPr>
        <w:t> </w:t>
      </w:r>
      <w:r>
        <w:rPr/>
        <w:t>dicir.</w:t>
      </w:r>
    </w:p>
    <w:p>
      <w:pPr>
        <w:spacing w:line="240" w:lineRule="auto" w:before="6"/>
        <w:ind w:right="0"/>
        <w:rPr>
          <w:rFonts w:ascii="Times New Roman" w:hAnsi="Times New Roman" w:cs="Times New Roman" w:eastAsia="Times New Roman" w:hint="default"/>
          <w:sz w:val="24"/>
          <w:szCs w:val="24"/>
        </w:rPr>
      </w:pPr>
    </w:p>
    <w:p>
      <w:pPr>
        <w:pStyle w:val="BodyText"/>
        <w:spacing w:line="240" w:lineRule="auto"/>
        <w:ind w:right="0"/>
        <w:jc w:val="both"/>
      </w:pPr>
      <w:r>
        <w:rPr/>
        <w:t>Sr. Vergara Rey: ¿Como que non? Haberá que</w:t>
      </w:r>
      <w:r>
        <w:rPr>
          <w:spacing w:val="-31"/>
        </w:rPr>
        <w:t> </w:t>
      </w:r>
      <w:r>
        <w:rPr/>
        <w:t>votala.</w:t>
      </w:r>
    </w:p>
    <w:p>
      <w:pPr>
        <w:spacing w:line="240" w:lineRule="auto" w:before="3"/>
        <w:ind w:right="0"/>
        <w:rPr>
          <w:rFonts w:ascii="Times New Roman" w:hAnsi="Times New Roman" w:cs="Times New Roman" w:eastAsia="Times New Roman" w:hint="default"/>
          <w:sz w:val="25"/>
          <w:szCs w:val="25"/>
        </w:rPr>
      </w:pPr>
    </w:p>
    <w:p>
      <w:pPr>
        <w:pStyle w:val="BodyText"/>
        <w:spacing w:line="247" w:lineRule="auto"/>
        <w:ind w:right="110"/>
        <w:jc w:val="both"/>
      </w:pPr>
      <w:r>
        <w:rPr/>
        <w:t>Sr. Alcalde: Sí, imos votala. Imos ver, o da casa precisamente, o da casa colindante coa biblioteca, e para darlle accesibilidade á</w:t>
      </w:r>
      <w:r>
        <w:rPr>
          <w:spacing w:val="-13"/>
        </w:rPr>
        <w:t> </w:t>
      </w:r>
      <w:r>
        <w:rPr/>
        <w:t>biblioteca.</w:t>
      </w:r>
    </w:p>
    <w:p>
      <w:pPr>
        <w:spacing w:line="240" w:lineRule="auto" w:before="6"/>
        <w:ind w:right="0"/>
        <w:rPr>
          <w:rFonts w:ascii="Times New Roman" w:hAnsi="Times New Roman" w:cs="Times New Roman" w:eastAsia="Times New Roman" w:hint="default"/>
          <w:sz w:val="24"/>
          <w:szCs w:val="24"/>
        </w:rPr>
      </w:pPr>
    </w:p>
    <w:p>
      <w:pPr>
        <w:pStyle w:val="BodyText"/>
        <w:spacing w:line="240" w:lineRule="auto"/>
        <w:ind w:right="0"/>
        <w:jc w:val="both"/>
      </w:pPr>
      <w:r>
        <w:rPr/>
        <w:t>Sr. Vergara Rey: Que me vai a contar si ese é un proxecto</w:t>
      </w:r>
      <w:r>
        <w:rPr>
          <w:spacing w:val="-40"/>
        </w:rPr>
        <w:t> </w:t>
      </w:r>
      <w:r>
        <w:rPr/>
        <w:t>meu.</w:t>
      </w:r>
    </w:p>
    <w:p>
      <w:pPr>
        <w:spacing w:line="240" w:lineRule="auto" w:before="3"/>
        <w:ind w:right="0"/>
        <w:rPr>
          <w:rFonts w:ascii="Times New Roman" w:hAnsi="Times New Roman" w:cs="Times New Roman" w:eastAsia="Times New Roman" w:hint="default"/>
          <w:sz w:val="25"/>
          <w:szCs w:val="25"/>
        </w:rPr>
      </w:pPr>
    </w:p>
    <w:p>
      <w:pPr>
        <w:pStyle w:val="BodyText"/>
        <w:spacing w:line="247" w:lineRule="auto"/>
        <w:ind w:right="110"/>
        <w:jc w:val="both"/>
      </w:pPr>
      <w:r>
        <w:rPr/>
        <w:t>Sr. Alcalde: Pois sí, o tema é que non se perda. A casa está no mercado exposta á venta, pois que non veña un terceiro a comprala, nós vemos a posibilidade de darlle accesibilidade a biblioteca, pero bueno, vostedes non o creen</w:t>
      </w:r>
      <w:r>
        <w:rPr>
          <w:spacing w:val="-12"/>
        </w:rPr>
        <w:t> </w:t>
      </w:r>
      <w:r>
        <w:rPr/>
        <w:t>así.</w:t>
      </w:r>
    </w:p>
    <w:p>
      <w:pPr>
        <w:spacing w:line="240" w:lineRule="auto" w:before="6"/>
        <w:ind w:right="0"/>
        <w:rPr>
          <w:rFonts w:ascii="Times New Roman" w:hAnsi="Times New Roman" w:cs="Times New Roman" w:eastAsia="Times New Roman" w:hint="default"/>
          <w:sz w:val="24"/>
          <w:szCs w:val="24"/>
        </w:rPr>
      </w:pPr>
    </w:p>
    <w:p>
      <w:pPr>
        <w:pStyle w:val="BodyText"/>
        <w:spacing w:line="247" w:lineRule="auto"/>
        <w:ind w:right="110"/>
        <w:jc w:val="both"/>
      </w:pPr>
      <w:r>
        <w:rPr/>
        <w:t>Sra. Rodríguez Pérez: Relativo a esta cuestión a ver, eu sí creo que é importante que a biblioteca teña accesibilidade. Pode parecerme boa idea, o que non estou de acordo é coas formas, é dicir, puideron xa telo feito si había opción de comprala ou non comprala, pero ademais para aprobar algo disto, nós a oposición refírome, teremos que ter coñecemento previamente de cales son os planes, é dicir, a ampliación da biblioteca como vai ser, en qué vai consistir e qué obras se van a facer, non é votar así a cegas, por iso me nego a votar a favor desta</w:t>
      </w:r>
      <w:r>
        <w:rPr>
          <w:spacing w:val="-6"/>
        </w:rPr>
        <w:t> </w:t>
      </w:r>
      <w:r>
        <w:rPr/>
        <w:t>urxencia.</w:t>
      </w:r>
    </w:p>
    <w:p>
      <w:pPr>
        <w:spacing w:line="240" w:lineRule="auto" w:before="6"/>
        <w:ind w:right="0"/>
        <w:rPr>
          <w:rFonts w:ascii="Times New Roman" w:hAnsi="Times New Roman" w:cs="Times New Roman" w:eastAsia="Times New Roman" w:hint="default"/>
          <w:sz w:val="24"/>
          <w:szCs w:val="24"/>
        </w:rPr>
      </w:pPr>
    </w:p>
    <w:p>
      <w:pPr>
        <w:pStyle w:val="BodyText"/>
        <w:spacing w:line="247" w:lineRule="auto"/>
        <w:ind w:right="110"/>
        <w:jc w:val="both"/>
      </w:pPr>
      <w:r>
        <w:rPr/>
        <w:t>Polo Sr. Presidente se somete á consideración do Pleno a urxencia do asunto, que deberá ser aprobada polo voto favorable da maioría absoluta do número legal de membros da Corporación, arroxando o seguinte resultado: seis votos a favor do PP, e cinco votos en contra, do PSdG-PSOE (4) e do BNG (1). En consecuencia, o Concello Pleno acorda rexeitar a urxencia do asunto e a súa inclusión na orde do</w:t>
      </w:r>
      <w:r>
        <w:rPr>
          <w:spacing w:val="-11"/>
        </w:rPr>
        <w:t> </w:t>
      </w:r>
      <w:r>
        <w:rPr/>
        <w:t>día.</w:t>
      </w:r>
    </w:p>
    <w:p>
      <w:pPr>
        <w:spacing w:line="240" w:lineRule="auto" w:before="6"/>
        <w:ind w:right="0"/>
        <w:rPr>
          <w:rFonts w:ascii="Times New Roman" w:hAnsi="Times New Roman" w:cs="Times New Roman" w:eastAsia="Times New Roman" w:hint="default"/>
          <w:sz w:val="24"/>
          <w:szCs w:val="24"/>
        </w:rPr>
      </w:pPr>
    </w:p>
    <w:p>
      <w:pPr>
        <w:pStyle w:val="BodyText"/>
        <w:spacing w:line="247" w:lineRule="auto"/>
        <w:ind w:right="110"/>
        <w:jc w:val="both"/>
      </w:pPr>
      <w:r>
        <w:rPr/>
        <w:t>Polo Sr. Presidente pregúntase se algún dos presentes desexa someter á consideración do Pleno,  por razóns  de urxencia,  algún  outro  asunto  non  comprendido  na orde do  día  </w:t>
      </w:r>
      <w:r>
        <w:rPr>
          <w:spacing w:val="15"/>
        </w:rPr>
        <w:t> </w:t>
      </w:r>
      <w:r>
        <w:rPr/>
        <w:t>que</w:t>
      </w:r>
    </w:p>
    <w:p>
      <w:pPr>
        <w:spacing w:after="0" w:line="247" w:lineRule="auto"/>
        <w:jc w:val="both"/>
        <w:sectPr>
          <w:pgSz w:w="11900" w:h="16840"/>
          <w:pgMar w:header="444" w:footer="1137" w:top="1940" w:bottom="1320" w:left="1320" w:right="1320"/>
        </w:sectPr>
      </w:pPr>
    </w:p>
    <w:p>
      <w:pPr>
        <w:pStyle w:val="BodyText"/>
        <w:spacing w:line="247" w:lineRule="auto" w:before="145"/>
        <w:ind w:right="110"/>
        <w:jc w:val="left"/>
      </w:pPr>
      <w:r>
        <w:rPr/>
        <w:t>acompaña á convocatoria e que non teña cabida no punto de rogos e preguntas, non presentandose</w:t>
      </w:r>
      <w:r>
        <w:rPr>
          <w:spacing w:val="-5"/>
        </w:rPr>
        <w:t> </w:t>
      </w:r>
      <w:r>
        <w:rPr/>
        <w:t>ningún.</w:t>
      </w:r>
    </w:p>
    <w:p>
      <w:pPr>
        <w:spacing w:line="240" w:lineRule="auto" w:before="11"/>
        <w:ind w:right="0"/>
        <w:rPr>
          <w:rFonts w:ascii="Times New Roman" w:hAnsi="Times New Roman" w:cs="Times New Roman" w:eastAsia="Times New Roman" w:hint="default"/>
          <w:sz w:val="24"/>
          <w:szCs w:val="24"/>
        </w:rPr>
      </w:pPr>
    </w:p>
    <w:p>
      <w:pPr>
        <w:pStyle w:val="BodyText"/>
        <w:spacing w:line="240" w:lineRule="auto"/>
        <w:ind w:right="0"/>
        <w:jc w:val="both"/>
        <w:rPr>
          <w:rFonts w:ascii="Times New Roman" w:hAnsi="Times New Roman" w:cs="Times New Roman" w:eastAsia="Times New Roman" w:hint="default"/>
        </w:rPr>
      </w:pPr>
      <w:r>
        <w:rPr>
          <w:rFonts w:ascii="Times New Roman"/>
          <w:w w:val="105"/>
        </w:rPr>
        <w:t>5.- ROGOS E</w:t>
      </w:r>
      <w:r>
        <w:rPr>
          <w:rFonts w:ascii="Times New Roman"/>
          <w:spacing w:val="-15"/>
          <w:w w:val="105"/>
        </w:rPr>
        <w:t> </w:t>
      </w:r>
      <w:r>
        <w:rPr>
          <w:rFonts w:ascii="Times New Roman"/>
          <w:w w:val="105"/>
        </w:rPr>
        <w:t>PREGUNTAS</w:t>
      </w:r>
      <w:r>
        <w:rPr>
          <w:rFonts w:ascii="Times New Roman"/>
        </w:rPr>
      </w:r>
    </w:p>
    <w:p>
      <w:pPr>
        <w:spacing w:line="240" w:lineRule="auto" w:before="3"/>
        <w:ind w:right="0"/>
        <w:rPr>
          <w:rFonts w:ascii="Times New Roman" w:hAnsi="Times New Roman" w:cs="Times New Roman" w:eastAsia="Times New Roman" w:hint="default"/>
          <w:sz w:val="25"/>
          <w:szCs w:val="25"/>
        </w:rPr>
      </w:pPr>
    </w:p>
    <w:p>
      <w:pPr>
        <w:pStyle w:val="BodyText"/>
        <w:spacing w:line="491" w:lineRule="auto"/>
        <w:ind w:right="1581"/>
        <w:jc w:val="left"/>
      </w:pPr>
      <w:r>
        <w:rPr/>
        <w:t>Aberto o turno de rogos e preguntas producense as seguintes</w:t>
      </w:r>
      <w:r>
        <w:rPr>
          <w:spacing w:val="-38"/>
        </w:rPr>
        <w:t> </w:t>
      </w:r>
      <w:r>
        <w:rPr/>
        <w:t>intervencións: </w:t>
      </w:r>
      <w:r>
        <w:rPr/>
        <w:t>Sra. Rodríguez Pérez: Eu teño unha</w:t>
      </w:r>
      <w:r>
        <w:rPr>
          <w:spacing w:val="-15"/>
        </w:rPr>
        <w:t> </w:t>
      </w:r>
      <w:r>
        <w:rPr/>
        <w:t>pregunta.</w:t>
      </w:r>
    </w:p>
    <w:p>
      <w:pPr>
        <w:pStyle w:val="BodyText"/>
        <w:spacing w:line="240" w:lineRule="auto" w:before="11"/>
        <w:ind w:right="0"/>
        <w:jc w:val="both"/>
      </w:pPr>
      <w:r>
        <w:rPr/>
        <w:t>Sr. Vergara Rey: Sí, eu tamén teño unha</w:t>
      </w:r>
      <w:r>
        <w:rPr>
          <w:spacing w:val="-30"/>
        </w:rPr>
        <w:t> </w:t>
      </w:r>
      <w:r>
        <w:rPr/>
        <w:t>pregunta.</w:t>
      </w:r>
    </w:p>
    <w:p>
      <w:pPr>
        <w:spacing w:line="240" w:lineRule="auto" w:before="3"/>
        <w:ind w:right="0"/>
        <w:rPr>
          <w:rFonts w:ascii="Times New Roman" w:hAnsi="Times New Roman" w:cs="Times New Roman" w:eastAsia="Times New Roman" w:hint="default"/>
          <w:sz w:val="25"/>
          <w:szCs w:val="25"/>
        </w:rPr>
      </w:pPr>
    </w:p>
    <w:p>
      <w:pPr>
        <w:pStyle w:val="BodyText"/>
        <w:spacing w:line="240" w:lineRule="auto"/>
        <w:ind w:right="0"/>
        <w:jc w:val="both"/>
      </w:pPr>
      <w:r>
        <w:rPr/>
        <w:t>Sr.</w:t>
      </w:r>
      <w:r>
        <w:rPr>
          <w:spacing w:val="-3"/>
        </w:rPr>
        <w:t> </w:t>
      </w:r>
      <w:r>
        <w:rPr/>
        <w:t>Alcalde:</w:t>
      </w:r>
      <w:r>
        <w:rPr>
          <w:spacing w:val="-3"/>
        </w:rPr>
        <w:t> </w:t>
      </w:r>
      <w:r>
        <w:rPr/>
        <w:t>Miren,</w:t>
      </w:r>
      <w:r>
        <w:rPr>
          <w:spacing w:val="-4"/>
        </w:rPr>
        <w:t> </w:t>
      </w:r>
      <w:r>
        <w:rPr/>
        <w:t>as</w:t>
      </w:r>
      <w:r>
        <w:rPr>
          <w:spacing w:val="-4"/>
        </w:rPr>
        <w:t> </w:t>
      </w:r>
      <w:r>
        <w:rPr/>
        <w:t>van</w:t>
      </w:r>
      <w:r>
        <w:rPr>
          <w:spacing w:val="-3"/>
        </w:rPr>
        <w:t> </w:t>
      </w:r>
      <w:r>
        <w:rPr/>
        <w:t>a</w:t>
      </w:r>
      <w:r>
        <w:rPr>
          <w:spacing w:val="-6"/>
        </w:rPr>
        <w:t> </w:t>
      </w:r>
      <w:r>
        <w:rPr/>
        <w:t>formular</w:t>
      </w:r>
      <w:r>
        <w:rPr>
          <w:spacing w:val="-5"/>
        </w:rPr>
        <w:t> </w:t>
      </w:r>
      <w:r>
        <w:rPr/>
        <w:t>vostedes</w:t>
      </w:r>
      <w:r>
        <w:rPr>
          <w:spacing w:val="-4"/>
        </w:rPr>
        <w:t> </w:t>
      </w:r>
      <w:r>
        <w:rPr/>
        <w:t>e</w:t>
      </w:r>
      <w:r>
        <w:rPr>
          <w:spacing w:val="-4"/>
        </w:rPr>
        <w:t> </w:t>
      </w:r>
      <w:r>
        <w:rPr/>
        <w:t>vaiselles</w:t>
      </w:r>
      <w:r>
        <w:rPr>
          <w:spacing w:val="-4"/>
        </w:rPr>
        <w:t> </w:t>
      </w:r>
      <w:r>
        <w:rPr/>
        <w:t>contestar</w:t>
      </w:r>
      <w:r>
        <w:rPr>
          <w:spacing w:val="-4"/>
        </w:rPr>
        <w:t> </w:t>
      </w:r>
      <w:r>
        <w:rPr/>
        <w:t>no</w:t>
      </w:r>
      <w:r>
        <w:rPr>
          <w:spacing w:val="-5"/>
        </w:rPr>
        <w:t> </w:t>
      </w:r>
      <w:r>
        <w:rPr/>
        <w:t>seguinte</w:t>
      </w:r>
      <w:r>
        <w:rPr>
          <w:spacing w:val="-6"/>
        </w:rPr>
        <w:t> </w:t>
      </w:r>
      <w:r>
        <w:rPr/>
        <w:t>Pleno.</w:t>
      </w:r>
    </w:p>
    <w:p>
      <w:pPr>
        <w:spacing w:line="240" w:lineRule="auto" w:before="3"/>
        <w:ind w:right="0"/>
        <w:rPr>
          <w:rFonts w:ascii="Times New Roman" w:hAnsi="Times New Roman" w:cs="Times New Roman" w:eastAsia="Times New Roman" w:hint="default"/>
          <w:sz w:val="25"/>
          <w:szCs w:val="25"/>
        </w:rPr>
      </w:pPr>
    </w:p>
    <w:p>
      <w:pPr>
        <w:pStyle w:val="BodyText"/>
        <w:spacing w:line="247" w:lineRule="auto"/>
        <w:ind w:right="110"/>
        <w:jc w:val="left"/>
      </w:pPr>
      <w:r>
        <w:rPr/>
        <w:t>Sr. Vergara </w:t>
      </w:r>
      <w:r>
        <w:rPr>
          <w:spacing w:val="-3"/>
        </w:rPr>
        <w:t>Rey: </w:t>
      </w:r>
      <w:r>
        <w:rPr/>
        <w:t>¿En que Pleno? ¿No que vai presidir, espero eu, Pablo Moreda? ¿nese Pleno </w:t>
      </w:r>
      <w:r>
        <w:rPr/>
        <w:t>me vai contestar</w:t>
      </w:r>
      <w:r>
        <w:rPr>
          <w:spacing w:val="-7"/>
        </w:rPr>
        <w:t> </w:t>
      </w:r>
      <w:r>
        <w:rPr/>
        <w:t>Pablo?.</w:t>
      </w:r>
    </w:p>
    <w:p>
      <w:pPr>
        <w:spacing w:line="240" w:lineRule="auto" w:before="6"/>
        <w:ind w:right="0"/>
        <w:rPr>
          <w:rFonts w:ascii="Times New Roman" w:hAnsi="Times New Roman" w:cs="Times New Roman" w:eastAsia="Times New Roman" w:hint="default"/>
          <w:sz w:val="24"/>
          <w:szCs w:val="24"/>
        </w:rPr>
      </w:pPr>
    </w:p>
    <w:p>
      <w:pPr>
        <w:pStyle w:val="BodyText"/>
        <w:spacing w:line="240" w:lineRule="auto"/>
        <w:ind w:right="0"/>
        <w:jc w:val="both"/>
      </w:pPr>
      <w:r>
        <w:rPr/>
        <w:t>Sr. Alcalde: Non, imos a ver, haberá Pleno extraordinario e se non</w:t>
      </w:r>
      <w:r>
        <w:rPr>
          <w:spacing w:val="-30"/>
        </w:rPr>
        <w:t> </w:t>
      </w:r>
      <w:r>
        <w:rPr/>
        <w:t>hai...</w:t>
      </w:r>
    </w:p>
    <w:p>
      <w:pPr>
        <w:spacing w:line="240" w:lineRule="auto" w:before="3"/>
        <w:ind w:right="0"/>
        <w:rPr>
          <w:rFonts w:ascii="Times New Roman" w:hAnsi="Times New Roman" w:cs="Times New Roman" w:eastAsia="Times New Roman" w:hint="default"/>
          <w:sz w:val="25"/>
          <w:szCs w:val="25"/>
        </w:rPr>
      </w:pPr>
    </w:p>
    <w:p>
      <w:pPr>
        <w:pStyle w:val="BodyText"/>
        <w:spacing w:line="247" w:lineRule="auto"/>
        <w:ind w:right="110"/>
        <w:jc w:val="both"/>
      </w:pPr>
      <w:r>
        <w:rPr/>
        <w:t>Sr. Vergara </w:t>
      </w:r>
      <w:r>
        <w:rPr>
          <w:spacing w:val="-3"/>
        </w:rPr>
        <w:t>Rey: </w:t>
      </w:r>
      <w:r>
        <w:rPr/>
        <w:t>¡Pero se nunca me contestou a nada! se sempre foron promesas, se vostede </w:t>
      </w:r>
      <w:r>
        <w:rPr/>
        <w:t>non di unha soa verdade, ningunha das promesas, dos compromisos adquiridos por vostede, ningún dos compromisos me contestou nada, nunca, e aquí afortunadamente hai testigos, demóstreme vostede que contestou algunha</w:t>
      </w:r>
      <w:r>
        <w:rPr>
          <w:spacing w:val="-11"/>
        </w:rPr>
        <w:t> </w:t>
      </w:r>
      <w:r>
        <w:rPr/>
        <w:t>vez.</w:t>
      </w:r>
    </w:p>
    <w:p>
      <w:pPr>
        <w:spacing w:line="240" w:lineRule="auto" w:before="6"/>
        <w:ind w:right="0"/>
        <w:rPr>
          <w:rFonts w:ascii="Times New Roman" w:hAnsi="Times New Roman" w:cs="Times New Roman" w:eastAsia="Times New Roman" w:hint="default"/>
          <w:sz w:val="24"/>
          <w:szCs w:val="24"/>
        </w:rPr>
      </w:pPr>
    </w:p>
    <w:p>
      <w:pPr>
        <w:pStyle w:val="BodyText"/>
        <w:spacing w:line="240" w:lineRule="auto"/>
        <w:ind w:right="0"/>
        <w:jc w:val="both"/>
      </w:pPr>
      <w:r>
        <w:rPr/>
        <w:t>Sr. Alcalde: Vostede resolve todos os problemas teóricos que</w:t>
      </w:r>
      <w:r>
        <w:rPr>
          <w:spacing w:val="-27"/>
        </w:rPr>
        <w:t> </w:t>
      </w:r>
      <w:r>
        <w:rPr/>
        <w:t>ten.</w:t>
      </w:r>
    </w:p>
    <w:p>
      <w:pPr>
        <w:spacing w:line="240" w:lineRule="auto" w:before="3"/>
        <w:ind w:right="0"/>
        <w:rPr>
          <w:rFonts w:ascii="Times New Roman" w:hAnsi="Times New Roman" w:cs="Times New Roman" w:eastAsia="Times New Roman" w:hint="default"/>
          <w:sz w:val="25"/>
          <w:szCs w:val="25"/>
        </w:rPr>
      </w:pPr>
    </w:p>
    <w:p>
      <w:pPr>
        <w:pStyle w:val="BodyText"/>
        <w:spacing w:line="247" w:lineRule="auto"/>
        <w:ind w:right="323"/>
        <w:jc w:val="left"/>
      </w:pPr>
      <w:r>
        <w:rPr/>
        <w:t>Sr. Vergara </w:t>
      </w:r>
      <w:r>
        <w:rPr>
          <w:spacing w:val="-3"/>
        </w:rPr>
        <w:t>Rey: </w:t>
      </w:r>
      <w:r>
        <w:rPr/>
        <w:t>Porque non di unha verdade, Alcalde. Non di unha verdade. Isto a xente  </w:t>
      </w:r>
      <w:r>
        <w:rPr/>
        <w:t>teno que saber. Entregareillo en quince días, nunca me entregou</w:t>
      </w:r>
      <w:r>
        <w:rPr>
          <w:spacing w:val="-28"/>
        </w:rPr>
        <w:t> </w:t>
      </w:r>
      <w:r>
        <w:rPr/>
        <w:t>nada.</w:t>
      </w:r>
    </w:p>
    <w:p>
      <w:pPr>
        <w:spacing w:line="240" w:lineRule="auto" w:before="6"/>
        <w:ind w:right="0"/>
        <w:rPr>
          <w:rFonts w:ascii="Times New Roman" w:hAnsi="Times New Roman" w:cs="Times New Roman" w:eastAsia="Times New Roman" w:hint="default"/>
          <w:sz w:val="24"/>
          <w:szCs w:val="24"/>
        </w:rPr>
      </w:pPr>
    </w:p>
    <w:p>
      <w:pPr>
        <w:pStyle w:val="BodyText"/>
        <w:spacing w:line="247" w:lineRule="auto"/>
        <w:ind w:right="110"/>
        <w:jc w:val="left"/>
      </w:pPr>
      <w:r>
        <w:rPr/>
        <w:t>Sr. Alcalde: Voulle dicir unha cousa, eu resérvome, vostede está opinando continuamente sobre a  miña persoa, eu voume reservar opinar de</w:t>
      </w:r>
      <w:r>
        <w:rPr>
          <w:spacing w:val="-18"/>
        </w:rPr>
        <w:t> </w:t>
      </w:r>
      <w:r>
        <w:rPr/>
        <w:t>vostede.</w:t>
      </w:r>
    </w:p>
    <w:p>
      <w:pPr>
        <w:spacing w:line="240" w:lineRule="auto" w:before="6"/>
        <w:ind w:right="0"/>
        <w:rPr>
          <w:rFonts w:ascii="Times New Roman" w:hAnsi="Times New Roman" w:cs="Times New Roman" w:eastAsia="Times New Roman" w:hint="default"/>
          <w:sz w:val="24"/>
          <w:szCs w:val="24"/>
        </w:rPr>
      </w:pPr>
    </w:p>
    <w:p>
      <w:pPr>
        <w:pStyle w:val="BodyText"/>
        <w:spacing w:line="247" w:lineRule="auto"/>
        <w:ind w:right="110"/>
        <w:jc w:val="both"/>
      </w:pPr>
      <w:r>
        <w:rPr/>
        <w:t>Sr. Vergara </w:t>
      </w:r>
      <w:r>
        <w:rPr>
          <w:spacing w:val="-3"/>
        </w:rPr>
        <w:t>Rey: </w:t>
      </w:r>
      <w:r>
        <w:rPr/>
        <w:t>¡Polo amor de Deus! Non é sobre a súa persoa, e sobre o seu cargo, que </w:t>
      </w:r>
      <w:r>
        <w:rPr/>
        <w:t>vostede non respecta, un alcalde ten que respectar a súa palabra, vostede non ten palabra, vostede non respecta á</w:t>
      </w:r>
      <w:r>
        <w:rPr>
          <w:spacing w:val="-15"/>
        </w:rPr>
        <w:t> </w:t>
      </w:r>
      <w:r>
        <w:rPr/>
        <w:t>Institución.</w:t>
      </w:r>
    </w:p>
    <w:p>
      <w:pPr>
        <w:spacing w:line="240" w:lineRule="auto" w:before="6"/>
        <w:ind w:right="0"/>
        <w:rPr>
          <w:rFonts w:ascii="Times New Roman" w:hAnsi="Times New Roman" w:cs="Times New Roman" w:eastAsia="Times New Roman" w:hint="default"/>
          <w:sz w:val="24"/>
          <w:szCs w:val="24"/>
        </w:rPr>
      </w:pPr>
    </w:p>
    <w:p>
      <w:pPr>
        <w:pStyle w:val="BodyText"/>
        <w:spacing w:line="247" w:lineRule="auto"/>
        <w:ind w:right="110"/>
        <w:jc w:val="left"/>
      </w:pPr>
      <w:r>
        <w:rPr/>
        <w:t>Sr. Alcalde: Falando de descalificacións, tardou vostede case un ano en darnos as contas das festas de</w:t>
      </w:r>
      <w:r>
        <w:rPr>
          <w:spacing w:val="-3"/>
        </w:rPr>
        <w:t> </w:t>
      </w:r>
      <w:r>
        <w:rPr/>
        <w:t>2008.</w:t>
      </w:r>
    </w:p>
    <w:p>
      <w:pPr>
        <w:pStyle w:val="BodyText"/>
        <w:spacing w:line="566" w:lineRule="exact" w:before="53"/>
        <w:ind w:right="4390"/>
        <w:jc w:val="left"/>
      </w:pPr>
      <w:r>
        <w:rPr/>
        <w:t>Sr. Vergara Rey: Non di verdade. Non diga</w:t>
      </w:r>
      <w:r>
        <w:rPr>
          <w:spacing w:val="-35"/>
        </w:rPr>
        <w:t> </w:t>
      </w:r>
      <w:r>
        <w:rPr/>
        <w:t>tanto. </w:t>
      </w:r>
      <w:r>
        <w:rPr/>
        <w:t>Sr. Alcalde: Estou en situación de</w:t>
      </w:r>
      <w:r>
        <w:rPr>
          <w:spacing w:val="-24"/>
        </w:rPr>
        <w:t> </w:t>
      </w:r>
      <w:r>
        <w:rPr/>
        <w:t>demostralo.</w:t>
      </w:r>
    </w:p>
    <w:p>
      <w:pPr>
        <w:pStyle w:val="BodyText"/>
        <w:spacing w:line="222" w:lineRule="exact"/>
        <w:ind w:right="0"/>
        <w:jc w:val="both"/>
      </w:pPr>
      <w:r>
        <w:rPr/>
        <w:t>.</w:t>
      </w:r>
    </w:p>
    <w:p>
      <w:pPr>
        <w:pStyle w:val="BodyText"/>
        <w:spacing w:line="247" w:lineRule="auto" w:before="7"/>
        <w:ind w:right="110"/>
        <w:jc w:val="left"/>
      </w:pPr>
      <w:r>
        <w:rPr/>
        <w:t>Sr. Vergara </w:t>
      </w:r>
      <w:r>
        <w:rPr>
          <w:spacing w:val="-3"/>
        </w:rPr>
        <w:t>Rey: </w:t>
      </w:r>
      <w:r>
        <w:rPr/>
        <w:t>Non di a verdade, eille de ensinar a resolución. Non di verdade home, </w:t>
      </w:r>
      <w:r>
        <w:rPr/>
        <w:t>ningunha.</w:t>
      </w:r>
    </w:p>
    <w:p>
      <w:pPr>
        <w:spacing w:line="240" w:lineRule="auto" w:before="6"/>
        <w:ind w:right="0"/>
        <w:rPr>
          <w:rFonts w:ascii="Times New Roman" w:hAnsi="Times New Roman" w:cs="Times New Roman" w:eastAsia="Times New Roman" w:hint="default"/>
          <w:sz w:val="24"/>
          <w:szCs w:val="24"/>
        </w:rPr>
      </w:pPr>
    </w:p>
    <w:p>
      <w:pPr>
        <w:pStyle w:val="BodyText"/>
        <w:spacing w:line="240" w:lineRule="auto"/>
        <w:ind w:right="0"/>
        <w:jc w:val="both"/>
      </w:pPr>
      <w:r>
        <w:rPr/>
        <w:t>Sr. Alcalde: Formule as preguntas para</w:t>
      </w:r>
      <w:r>
        <w:rPr>
          <w:spacing w:val="-30"/>
        </w:rPr>
        <w:t> </w:t>
      </w:r>
      <w:r>
        <w:rPr/>
        <w:t>respondelas.</w:t>
      </w:r>
    </w:p>
    <w:p>
      <w:pPr>
        <w:spacing w:after="0" w:line="240" w:lineRule="auto"/>
        <w:jc w:val="both"/>
        <w:sectPr>
          <w:pgSz w:w="11900" w:h="16840"/>
          <w:pgMar w:header="444" w:footer="1137" w:top="1940" w:bottom="1320" w:left="1320" w:right="1320"/>
        </w:sectPr>
      </w:pPr>
    </w:p>
    <w:p>
      <w:pPr>
        <w:spacing w:line="240" w:lineRule="auto" w:before="0"/>
        <w:ind w:right="0"/>
        <w:rPr>
          <w:rFonts w:ascii="Times New Roman" w:hAnsi="Times New Roman" w:cs="Times New Roman" w:eastAsia="Times New Roman" w:hint="default"/>
          <w:sz w:val="20"/>
          <w:szCs w:val="20"/>
        </w:rPr>
      </w:pPr>
    </w:p>
    <w:p>
      <w:pPr>
        <w:pStyle w:val="BodyText"/>
        <w:spacing w:line="240" w:lineRule="auto" w:before="201"/>
        <w:ind w:right="0"/>
        <w:jc w:val="both"/>
      </w:pPr>
      <w:r>
        <w:rPr/>
        <w:t>Sr. Vergara Rey: María José, ¿empezas ti ou empezo</w:t>
      </w:r>
      <w:r>
        <w:rPr>
          <w:spacing w:val="-31"/>
        </w:rPr>
        <w:t> </w:t>
      </w:r>
      <w:r>
        <w:rPr/>
        <w:t>eu?</w:t>
      </w:r>
    </w:p>
    <w:p>
      <w:pPr>
        <w:spacing w:line="240" w:lineRule="auto" w:before="3"/>
        <w:ind w:right="0"/>
        <w:rPr>
          <w:rFonts w:ascii="Times New Roman" w:hAnsi="Times New Roman" w:cs="Times New Roman" w:eastAsia="Times New Roman" w:hint="default"/>
          <w:sz w:val="25"/>
          <w:szCs w:val="25"/>
        </w:rPr>
      </w:pPr>
    </w:p>
    <w:p>
      <w:pPr>
        <w:pStyle w:val="BodyText"/>
        <w:spacing w:line="247" w:lineRule="auto"/>
        <w:ind w:right="110"/>
        <w:jc w:val="both"/>
      </w:pPr>
      <w:r>
        <w:rPr/>
        <w:t>Sra. Rodríguez Pérez: Eu simplemente vou a facer unha pregunta e ademais váleme perfectamente que a conteste por escrito, e sobre o tema da conciliación laboral solicitada por unha traballadora de axuda no fogar que xa presentou bastante antes de Nadal, eu xa falara con vostede sobre este tema, o parecer segue sen ter resposta e gustaríame saber se lle van dar resposta ou non. Hai unha muller unha traballadora de axuda no fogar que solicitou a conciliación laboral, é unha muller que está viúva, non sei, para poder atender ós seus pequenos, e solicitou pois iso conciliación laboral e ata o día de hoxe a min me transmite que non tivo resposta e creo que vai sendo hora, eu preguntaralle o señor alcalde sobre o tema e estaban esperando que pasara o Nadal, polo tema de cubrir que tiñan máis apuro, pero a estas alturas seguese sen saber nada e por iso</w:t>
      </w:r>
      <w:r>
        <w:rPr>
          <w:spacing w:val="-24"/>
        </w:rPr>
        <w:t> </w:t>
      </w:r>
      <w:r>
        <w:rPr/>
        <w:t>pregunto.</w:t>
      </w:r>
    </w:p>
    <w:p>
      <w:pPr>
        <w:spacing w:line="240" w:lineRule="auto" w:before="6"/>
        <w:ind w:right="0"/>
        <w:rPr>
          <w:rFonts w:ascii="Times New Roman" w:hAnsi="Times New Roman" w:cs="Times New Roman" w:eastAsia="Times New Roman" w:hint="default"/>
          <w:sz w:val="24"/>
          <w:szCs w:val="24"/>
        </w:rPr>
      </w:pPr>
    </w:p>
    <w:p>
      <w:pPr>
        <w:pStyle w:val="BodyText"/>
        <w:spacing w:line="491" w:lineRule="auto"/>
        <w:ind w:right="4861"/>
        <w:jc w:val="left"/>
      </w:pPr>
      <w:r>
        <w:rPr/>
        <w:t>Sr. Alcalde: Esa traballadora tivo resposta. Sra. Rodríguez Pérez: A min non me</w:t>
      </w:r>
      <w:r>
        <w:rPr>
          <w:spacing w:val="-13"/>
        </w:rPr>
        <w:t> </w:t>
      </w:r>
      <w:r>
        <w:rPr/>
        <w:t>consta.</w:t>
      </w:r>
    </w:p>
    <w:p>
      <w:pPr>
        <w:pStyle w:val="BodyText"/>
        <w:spacing w:line="247" w:lineRule="auto" w:before="11"/>
        <w:ind w:right="111"/>
        <w:jc w:val="both"/>
      </w:pPr>
      <w:r>
        <w:rPr/>
        <w:t>Sr. Alcalde: Sí, sí, e na medida que era compatible coas dúas compañeiras deuselle un trato que lle correspondía a ela e as súas necesidades, en tanto en canto se respectara tamén os dereitos das demais, estamos falando de horarios e de equilibrar</w:t>
      </w:r>
      <w:r>
        <w:rPr>
          <w:spacing w:val="-11"/>
        </w:rPr>
        <w:t> </w:t>
      </w:r>
      <w:r>
        <w:rPr/>
        <w:t>horarios.</w:t>
      </w:r>
    </w:p>
    <w:p>
      <w:pPr>
        <w:spacing w:line="240" w:lineRule="auto" w:before="6"/>
        <w:ind w:right="0"/>
        <w:rPr>
          <w:rFonts w:ascii="Times New Roman" w:hAnsi="Times New Roman" w:cs="Times New Roman" w:eastAsia="Times New Roman" w:hint="default"/>
          <w:sz w:val="24"/>
          <w:szCs w:val="24"/>
        </w:rPr>
      </w:pPr>
    </w:p>
    <w:p>
      <w:pPr>
        <w:pStyle w:val="BodyText"/>
        <w:spacing w:line="240" w:lineRule="auto"/>
        <w:ind w:right="0"/>
        <w:jc w:val="both"/>
      </w:pPr>
      <w:r>
        <w:rPr/>
        <w:t>Sra. Rodríguez Pérez: Sí. Non teño máis</w:t>
      </w:r>
      <w:r>
        <w:rPr>
          <w:spacing w:val="-19"/>
        </w:rPr>
        <w:t> </w:t>
      </w:r>
      <w:r>
        <w:rPr/>
        <w:t>preguntas.</w:t>
      </w:r>
    </w:p>
    <w:p>
      <w:pPr>
        <w:spacing w:line="240" w:lineRule="auto" w:before="3"/>
        <w:ind w:right="0"/>
        <w:rPr>
          <w:rFonts w:ascii="Times New Roman" w:hAnsi="Times New Roman" w:cs="Times New Roman" w:eastAsia="Times New Roman" w:hint="default"/>
          <w:sz w:val="25"/>
          <w:szCs w:val="25"/>
        </w:rPr>
      </w:pPr>
    </w:p>
    <w:p>
      <w:pPr>
        <w:pStyle w:val="BodyText"/>
        <w:spacing w:line="247" w:lineRule="auto"/>
        <w:ind w:right="110"/>
        <w:jc w:val="both"/>
      </w:pPr>
      <w:r>
        <w:rPr/>
        <w:t>Sr. Vergara </w:t>
      </w:r>
      <w:r>
        <w:rPr>
          <w:spacing w:val="-3"/>
        </w:rPr>
        <w:t>Rey: </w:t>
      </w:r>
      <w:r>
        <w:rPr/>
        <w:t>Eu teño cuestións, preguntas de tipo máis técnico, bueno, pois quitamos a </w:t>
      </w:r>
      <w:r>
        <w:rPr/>
        <w:t>fonte da Praza Roxa, costóunos 4.164 euros, eu creo que esta fonte a colocaron vostedes,  creo, seguramente estarei equivocado, como en casi todo a colocaron vostedes, fai, non sei, sete, non sei, foi antes da miña lexislatura, polo tanto, non sei cando a</w:t>
      </w:r>
      <w:r>
        <w:rPr>
          <w:spacing w:val="-23"/>
        </w:rPr>
        <w:t> </w:t>
      </w:r>
      <w:r>
        <w:rPr/>
        <w:t>colocaron.</w:t>
      </w:r>
    </w:p>
    <w:p>
      <w:pPr>
        <w:spacing w:line="240" w:lineRule="auto" w:before="6"/>
        <w:ind w:right="0"/>
        <w:rPr>
          <w:rFonts w:ascii="Times New Roman" w:hAnsi="Times New Roman" w:cs="Times New Roman" w:eastAsia="Times New Roman" w:hint="default"/>
          <w:sz w:val="24"/>
          <w:szCs w:val="24"/>
        </w:rPr>
      </w:pPr>
    </w:p>
    <w:p>
      <w:pPr>
        <w:pStyle w:val="BodyText"/>
        <w:spacing w:line="240" w:lineRule="auto"/>
        <w:ind w:right="0"/>
        <w:jc w:val="both"/>
      </w:pPr>
      <w:r>
        <w:rPr/>
        <w:t>Sr. Alcalde: Primavera</w:t>
      </w:r>
      <w:r>
        <w:rPr>
          <w:spacing w:val="-22"/>
        </w:rPr>
        <w:t> </w:t>
      </w:r>
      <w:r>
        <w:rPr/>
        <w:t>2007.</w:t>
      </w:r>
    </w:p>
    <w:p>
      <w:pPr>
        <w:spacing w:line="240" w:lineRule="auto" w:before="3"/>
        <w:ind w:right="0"/>
        <w:rPr>
          <w:rFonts w:ascii="Times New Roman" w:hAnsi="Times New Roman" w:cs="Times New Roman" w:eastAsia="Times New Roman" w:hint="default"/>
          <w:sz w:val="25"/>
          <w:szCs w:val="25"/>
        </w:rPr>
      </w:pPr>
    </w:p>
    <w:p>
      <w:pPr>
        <w:pStyle w:val="BodyText"/>
        <w:spacing w:line="247" w:lineRule="auto"/>
        <w:ind w:right="110"/>
        <w:jc w:val="left"/>
      </w:pPr>
      <w:r>
        <w:rPr/>
        <w:t>Sr. Vergara </w:t>
      </w:r>
      <w:r>
        <w:rPr>
          <w:spacing w:val="-3"/>
        </w:rPr>
        <w:t>Rey: </w:t>
      </w:r>
      <w:r>
        <w:rPr/>
        <w:t>Efectivamente, agora quítana por 4.164 euros, poñer, quitar, poñer, quitar, </w:t>
      </w:r>
      <w:r>
        <w:rPr/>
        <w:t>esta é unha das preguntas que vostedes me van a contestar cando queiran. Outra pregunta é si non lles gustaba moito o parque infantil da Praza Roxa porque claro, fixémolo nosoutros, entón claro, non gustaba, eu non me nego a que o ampliasen, ¿eh? Incluso que fixeran un parque infantil que abarcara toda a Praza Roxa pero non había porque romper o anterior, home. Non había por qué tirar os cartos desa maneira, pero xa me contestarán. Tampouco sabíamos, claro, na nosa ignorancia, que nos custos do alquiler do edificio, do baixo dos maiores, tamén nos correspondía a nós pagar o imposto de bens inmobles, vin unha factura e parecéume que se pagara, isto é, encima da parentela. Ben, ben, está interesante. E despois, imos ver, imos empezar por aquí. Villasuso Ortegal, 3.944 euros destino indeterminado ¿cal é o destino?exactamente, ¿existe informe técnico? ¿da súa necesidade? ¿existe certificación final de obra? Villasuso Ortegal, fago as mesmas preguntas, pódemas contestar nunha táboa, 4.646 correspóndese coa factura F/2014/956, a anterior é 955, esta outra factura é, entra en contradicción cun contrato adxudicado a mesma empresa e trátase da factura F/2014/1250 en donde</w:t>
      </w:r>
      <w:r>
        <w:rPr>
          <w:spacing w:val="28"/>
        </w:rPr>
        <w:t> </w:t>
      </w:r>
      <w:r>
        <w:rPr/>
        <w:t>entra</w:t>
      </w:r>
      <w:r>
        <w:rPr>
          <w:spacing w:val="25"/>
        </w:rPr>
        <w:t> </w:t>
      </w:r>
      <w:r>
        <w:rPr/>
        <w:t>en</w:t>
      </w:r>
      <w:r>
        <w:rPr>
          <w:spacing w:val="29"/>
        </w:rPr>
        <w:t> </w:t>
      </w:r>
      <w:r>
        <w:rPr/>
        <w:t>contradicción</w:t>
      </w:r>
      <w:r>
        <w:rPr>
          <w:spacing w:val="26"/>
        </w:rPr>
        <w:t> </w:t>
      </w:r>
      <w:r>
        <w:rPr/>
        <w:t>cunha</w:t>
      </w:r>
      <w:r>
        <w:rPr>
          <w:spacing w:val="28"/>
        </w:rPr>
        <w:t> </w:t>
      </w:r>
      <w:r>
        <w:rPr/>
        <w:t>obra</w:t>
      </w:r>
      <w:r>
        <w:rPr>
          <w:spacing w:val="28"/>
        </w:rPr>
        <w:t> </w:t>
      </w:r>
      <w:r>
        <w:rPr/>
        <w:t>xa</w:t>
      </w:r>
      <w:r>
        <w:rPr>
          <w:spacing w:val="25"/>
        </w:rPr>
        <w:t> </w:t>
      </w:r>
      <w:r>
        <w:rPr/>
        <w:t>adxudicada</w:t>
      </w:r>
      <w:r>
        <w:rPr>
          <w:spacing w:val="28"/>
        </w:rPr>
        <w:t> </w:t>
      </w:r>
      <w:r>
        <w:rPr/>
        <w:t>a</w:t>
      </w:r>
      <w:r>
        <w:rPr>
          <w:spacing w:val="25"/>
        </w:rPr>
        <w:t> </w:t>
      </w:r>
      <w:r>
        <w:rPr/>
        <w:t>eles</w:t>
      </w:r>
      <w:r>
        <w:rPr>
          <w:spacing w:val="29"/>
        </w:rPr>
        <w:t> </w:t>
      </w:r>
      <w:r>
        <w:rPr/>
        <w:t>que</w:t>
      </w:r>
      <w:r>
        <w:rPr>
          <w:spacing w:val="25"/>
        </w:rPr>
        <w:t> </w:t>
      </w:r>
      <w:r>
        <w:rPr/>
        <w:t>era</w:t>
      </w:r>
      <w:r>
        <w:rPr>
          <w:spacing w:val="28"/>
        </w:rPr>
        <w:t> </w:t>
      </w:r>
      <w:r>
        <w:rPr/>
        <w:t>a</w:t>
      </w:r>
      <w:r>
        <w:rPr>
          <w:spacing w:val="28"/>
        </w:rPr>
        <w:t> </w:t>
      </w:r>
      <w:r>
        <w:rPr/>
        <w:t>pavimentación</w:t>
      </w:r>
      <w:r>
        <w:rPr>
          <w:spacing w:val="26"/>
        </w:rPr>
        <w:t> </w:t>
      </w:r>
      <w:r>
        <w:rPr/>
        <w:t>de</w:t>
      </w:r>
    </w:p>
    <w:p>
      <w:pPr>
        <w:spacing w:after="0" w:line="247" w:lineRule="auto"/>
        <w:jc w:val="left"/>
        <w:sectPr>
          <w:footerReference w:type="default" r:id="rId19"/>
          <w:pgSz w:w="11900" w:h="16840"/>
          <w:pgMar w:footer="1137" w:header="444" w:top="1940" w:bottom="1320" w:left="1320" w:right="1320"/>
          <w:pgNumType w:start="28"/>
        </w:sectPr>
      </w:pPr>
    </w:p>
    <w:p>
      <w:pPr>
        <w:pStyle w:val="BodyText"/>
        <w:spacing w:line="247" w:lineRule="auto" w:before="145"/>
        <w:ind w:right="110"/>
        <w:jc w:val="both"/>
      </w:pPr>
      <w:r>
        <w:rPr/>
        <w:t>pistas municipais en Sisalde pero vostedes a maiores porque Piñeiro o merece 2.200 euros máis, perfecto, se isto non é unha modificación de contrato que veña Deos e o vexa, F/2014/1324 limpeza de cunetas, acondicionamento de pistas e outros, destino</w:t>
      </w:r>
      <w:r>
        <w:rPr>
          <w:spacing w:val="-25"/>
        </w:rPr>
        <w:t> </w:t>
      </w:r>
      <w:r>
        <w:rPr/>
        <w:t>indeterminado. </w:t>
      </w:r>
      <w:r>
        <w:rPr/>
        <w:t>F/2014/1326 Villasuso Ortegal amén do mesmo, limpeza de cunetas, acondicionamento de pistas e outros, destino indeterminado. Outra factura F/2014/1327 traballos de reparación, reparación  3.898,  se non me vai contestar non me</w:t>
      </w:r>
      <w:r>
        <w:rPr>
          <w:spacing w:val="-15"/>
        </w:rPr>
        <w:t> </w:t>
      </w:r>
      <w:r>
        <w:rPr/>
        <w:t>interrumpa.</w:t>
      </w:r>
    </w:p>
    <w:p>
      <w:pPr>
        <w:spacing w:line="240" w:lineRule="auto" w:before="6"/>
        <w:ind w:right="0"/>
        <w:rPr>
          <w:rFonts w:ascii="Times New Roman" w:hAnsi="Times New Roman" w:cs="Times New Roman" w:eastAsia="Times New Roman" w:hint="default"/>
          <w:sz w:val="24"/>
          <w:szCs w:val="24"/>
        </w:rPr>
      </w:pPr>
    </w:p>
    <w:p>
      <w:pPr>
        <w:pStyle w:val="BodyText"/>
        <w:spacing w:line="247" w:lineRule="auto"/>
        <w:ind w:right="110"/>
        <w:jc w:val="left"/>
      </w:pPr>
      <w:r>
        <w:rPr/>
        <w:t>Sr. Vilela Santalla: Non, Sr. Vergara, un momento, está dicindo vostede dunhas facturas e esas facturas ¿vostede tenas hai? Sabe que non pon o</w:t>
      </w:r>
      <w:r>
        <w:rPr>
          <w:spacing w:val="-14"/>
        </w:rPr>
        <w:t> </w:t>
      </w:r>
      <w:r>
        <w:rPr/>
        <w:t>destino.</w:t>
      </w:r>
    </w:p>
    <w:p>
      <w:pPr>
        <w:spacing w:line="240" w:lineRule="auto" w:before="6"/>
        <w:ind w:right="0"/>
        <w:rPr>
          <w:rFonts w:ascii="Times New Roman" w:hAnsi="Times New Roman" w:cs="Times New Roman" w:eastAsia="Times New Roman" w:hint="default"/>
          <w:sz w:val="24"/>
          <w:szCs w:val="24"/>
        </w:rPr>
      </w:pPr>
    </w:p>
    <w:p>
      <w:pPr>
        <w:pStyle w:val="BodyText"/>
        <w:spacing w:line="247" w:lineRule="auto"/>
        <w:ind w:right="110"/>
        <w:jc w:val="both"/>
      </w:pPr>
      <w:r>
        <w:rPr/>
        <w:t>Sr. Vergara </w:t>
      </w:r>
      <w:r>
        <w:rPr>
          <w:spacing w:val="-3"/>
        </w:rPr>
        <w:t>Rey: </w:t>
      </w:r>
      <w:r>
        <w:rPr/>
        <w:t>Non, non que va, isto non o poño eu, o pon o interventor, o informe do </w:t>
      </w:r>
      <w:r>
        <w:rPr/>
        <w:t>interventor, berrelle a él pero vostede terá que explicar ó interventor e a este Pleno, terá que explicarllo en donde foi e terá que explicalo, iso é o que lle acabo de</w:t>
      </w:r>
      <w:r>
        <w:rPr>
          <w:spacing w:val="-13"/>
        </w:rPr>
        <w:t> </w:t>
      </w:r>
      <w:r>
        <w:rPr/>
        <w:t>pedir.</w:t>
      </w:r>
    </w:p>
    <w:p>
      <w:pPr>
        <w:spacing w:line="240" w:lineRule="auto" w:before="6"/>
        <w:ind w:right="0"/>
        <w:rPr>
          <w:rFonts w:ascii="Times New Roman" w:hAnsi="Times New Roman" w:cs="Times New Roman" w:eastAsia="Times New Roman" w:hint="default"/>
          <w:sz w:val="24"/>
          <w:szCs w:val="24"/>
        </w:rPr>
      </w:pPr>
    </w:p>
    <w:p>
      <w:pPr>
        <w:pStyle w:val="BodyText"/>
        <w:spacing w:line="240" w:lineRule="auto"/>
        <w:ind w:right="0"/>
        <w:jc w:val="both"/>
      </w:pPr>
      <w:r>
        <w:rPr/>
        <w:t>Sr. Vilela Santalla: Entregámoslle as facturas, que vexa as</w:t>
      </w:r>
      <w:r>
        <w:rPr>
          <w:spacing w:val="-34"/>
        </w:rPr>
        <w:t> </w:t>
      </w:r>
      <w:r>
        <w:rPr/>
        <w:t>facturas.</w:t>
      </w:r>
    </w:p>
    <w:p>
      <w:pPr>
        <w:spacing w:line="240" w:lineRule="auto" w:before="3"/>
        <w:ind w:right="0"/>
        <w:rPr>
          <w:rFonts w:ascii="Times New Roman" w:hAnsi="Times New Roman" w:cs="Times New Roman" w:eastAsia="Times New Roman" w:hint="default"/>
          <w:sz w:val="25"/>
          <w:szCs w:val="25"/>
        </w:rPr>
      </w:pPr>
    </w:p>
    <w:p>
      <w:pPr>
        <w:pStyle w:val="BodyText"/>
        <w:spacing w:line="491" w:lineRule="auto"/>
        <w:ind w:right="899"/>
        <w:jc w:val="left"/>
      </w:pPr>
      <w:r>
        <w:rPr/>
        <w:t>Sr.</w:t>
      </w:r>
      <w:r>
        <w:rPr>
          <w:spacing w:val="-2"/>
        </w:rPr>
        <w:t> </w:t>
      </w:r>
      <w:r>
        <w:rPr/>
        <w:t>Vergara</w:t>
      </w:r>
      <w:r>
        <w:rPr>
          <w:spacing w:val="-9"/>
        </w:rPr>
        <w:t> </w:t>
      </w:r>
      <w:r>
        <w:rPr/>
        <w:t>Rey:</w:t>
      </w:r>
      <w:r>
        <w:rPr>
          <w:spacing w:val="-9"/>
        </w:rPr>
        <w:t> </w:t>
      </w:r>
      <w:r>
        <w:rPr/>
        <w:t>Pero</w:t>
      </w:r>
      <w:r>
        <w:rPr>
          <w:spacing w:val="-2"/>
        </w:rPr>
        <w:t> </w:t>
      </w:r>
      <w:r>
        <w:rPr/>
        <w:t>se</w:t>
      </w:r>
      <w:r>
        <w:rPr>
          <w:spacing w:val="-2"/>
        </w:rPr>
        <w:t> </w:t>
      </w:r>
      <w:r>
        <w:rPr/>
        <w:t>non</w:t>
      </w:r>
      <w:r>
        <w:rPr>
          <w:spacing w:val="-3"/>
        </w:rPr>
        <w:t> </w:t>
      </w:r>
      <w:r>
        <w:rPr/>
        <w:t>me</w:t>
      </w:r>
      <w:r>
        <w:rPr>
          <w:spacing w:val="-3"/>
        </w:rPr>
        <w:t> </w:t>
      </w:r>
      <w:r>
        <w:rPr/>
        <w:t>van</w:t>
      </w:r>
      <w:r>
        <w:rPr>
          <w:spacing w:val="-4"/>
        </w:rPr>
        <w:t> </w:t>
      </w:r>
      <w:r>
        <w:rPr/>
        <w:t>ensinar</w:t>
      </w:r>
      <w:r>
        <w:rPr>
          <w:spacing w:val="-4"/>
        </w:rPr>
        <w:t> </w:t>
      </w:r>
      <w:r>
        <w:rPr/>
        <w:t>nada,</w:t>
      </w:r>
      <w:r>
        <w:rPr>
          <w:spacing w:val="-4"/>
        </w:rPr>
        <w:t> </w:t>
      </w:r>
      <w:r>
        <w:rPr/>
        <w:t>home,</w:t>
      </w:r>
      <w:r>
        <w:rPr>
          <w:spacing w:val="-2"/>
        </w:rPr>
        <w:t> </w:t>
      </w:r>
      <w:r>
        <w:rPr/>
        <w:t>non</w:t>
      </w:r>
      <w:r>
        <w:rPr>
          <w:spacing w:val="-3"/>
        </w:rPr>
        <w:t> </w:t>
      </w:r>
      <w:r>
        <w:rPr/>
        <w:t>me</w:t>
      </w:r>
      <w:r>
        <w:rPr>
          <w:spacing w:val="-3"/>
        </w:rPr>
        <w:t> </w:t>
      </w:r>
      <w:r>
        <w:rPr/>
        <w:t>van</w:t>
      </w:r>
      <w:r>
        <w:rPr>
          <w:spacing w:val="-3"/>
        </w:rPr>
        <w:t> </w:t>
      </w:r>
      <w:r>
        <w:rPr/>
        <w:t>ensinar</w:t>
      </w:r>
      <w:r>
        <w:rPr>
          <w:spacing w:val="-3"/>
        </w:rPr>
        <w:t> </w:t>
      </w:r>
      <w:r>
        <w:rPr/>
        <w:t>nada. </w:t>
      </w:r>
      <w:r>
        <w:rPr/>
        <w:t>Sr. Alcalde: Por favor, ¿ten necesidade vostede de</w:t>
      </w:r>
      <w:r>
        <w:rPr>
          <w:spacing w:val="-27"/>
        </w:rPr>
        <w:t> </w:t>
      </w:r>
      <w:r>
        <w:rPr/>
        <w:t>berrar?</w:t>
      </w:r>
    </w:p>
    <w:p>
      <w:pPr>
        <w:pStyle w:val="BodyText"/>
        <w:spacing w:line="240" w:lineRule="auto" w:before="11"/>
        <w:ind w:right="0"/>
        <w:jc w:val="both"/>
      </w:pPr>
      <w:r>
        <w:rPr/>
        <w:t>Sr. Vergara </w:t>
      </w:r>
      <w:r>
        <w:rPr>
          <w:spacing w:val="-3"/>
        </w:rPr>
        <w:t>Rey: </w:t>
      </w:r>
      <w:r>
        <w:rPr/>
        <w:t>Acabo dunha vez. Cando salgamos de aquí non me van ensinar nada, </w:t>
      </w:r>
      <w:r>
        <w:rPr>
          <w:spacing w:val="7"/>
        </w:rPr>
        <w:t> </w:t>
      </w:r>
      <w:r>
        <w:rPr/>
        <w:t>Jorge,</w:t>
      </w:r>
    </w:p>
    <w:p>
      <w:pPr>
        <w:pStyle w:val="BodyText"/>
        <w:spacing w:line="491" w:lineRule="auto" w:before="7"/>
        <w:ind w:right="2829"/>
        <w:jc w:val="left"/>
      </w:pPr>
      <w:r>
        <w:rPr/>
        <w:t>¿vostede sabería contestarme? Se lle dan permiso, interventor.  Sr. Alcalde: Non, imos ver, aquí xa se dixo que se iba a</w:t>
      </w:r>
      <w:r>
        <w:rPr>
          <w:spacing w:val="-23"/>
        </w:rPr>
        <w:t> </w:t>
      </w:r>
      <w:r>
        <w:rPr/>
        <w:t>contestar.</w:t>
      </w:r>
    </w:p>
    <w:p>
      <w:pPr>
        <w:pStyle w:val="BodyText"/>
        <w:spacing w:line="247" w:lineRule="auto" w:before="11"/>
        <w:ind w:right="110"/>
        <w:jc w:val="left"/>
      </w:pPr>
      <w:r>
        <w:rPr/>
        <w:t>Sr. Vergara </w:t>
      </w:r>
      <w:r>
        <w:rPr>
          <w:spacing w:val="-3"/>
        </w:rPr>
        <w:t>Rey: </w:t>
      </w:r>
      <w:r>
        <w:rPr/>
        <w:t>¿Está na factura?¿Porque se está na factura por qué di o Interventor que é </w:t>
      </w:r>
      <w:r>
        <w:rPr/>
        <w:t>indeterminado o destino? ¿Por qué o inventa?</w:t>
      </w:r>
    </w:p>
    <w:p>
      <w:pPr>
        <w:spacing w:line="240" w:lineRule="auto" w:before="6"/>
        <w:ind w:right="0"/>
        <w:rPr>
          <w:rFonts w:ascii="Times New Roman" w:hAnsi="Times New Roman" w:cs="Times New Roman" w:eastAsia="Times New Roman" w:hint="default"/>
          <w:sz w:val="24"/>
          <w:szCs w:val="24"/>
        </w:rPr>
      </w:pPr>
    </w:p>
    <w:p>
      <w:pPr>
        <w:pStyle w:val="BodyText"/>
        <w:spacing w:line="491" w:lineRule="auto"/>
        <w:ind w:right="3376"/>
        <w:jc w:val="left"/>
      </w:pPr>
      <w:r>
        <w:rPr/>
        <w:t>Sr. Alcalde: A ver, díxose que se iba a contestar por</w:t>
      </w:r>
      <w:r>
        <w:rPr>
          <w:spacing w:val="-25"/>
        </w:rPr>
        <w:t> </w:t>
      </w:r>
      <w:r>
        <w:rPr/>
        <w:t>escrito. </w:t>
      </w:r>
      <w:r>
        <w:rPr/>
        <w:t>Sr. Vergara</w:t>
      </w:r>
      <w:r>
        <w:rPr>
          <w:spacing w:val="-42"/>
        </w:rPr>
        <w:t> </w:t>
      </w:r>
      <w:r>
        <w:rPr/>
        <w:t>Rey: Pero entón non me interrumpa, Alcalde.</w:t>
      </w:r>
    </w:p>
    <w:p>
      <w:pPr>
        <w:pStyle w:val="BodyText"/>
        <w:spacing w:line="240" w:lineRule="auto" w:before="11"/>
        <w:ind w:right="0"/>
        <w:jc w:val="both"/>
      </w:pPr>
      <w:r>
        <w:rPr/>
        <w:t>Sr. Vilela Santalla: Era</w:t>
      </w:r>
      <w:r>
        <w:rPr>
          <w:spacing w:val="-23"/>
        </w:rPr>
        <w:t> </w:t>
      </w:r>
      <w:r>
        <w:rPr/>
        <w:t>aclararlle...</w:t>
      </w:r>
    </w:p>
    <w:p>
      <w:pPr>
        <w:spacing w:line="240" w:lineRule="auto" w:before="3"/>
        <w:ind w:right="0"/>
        <w:rPr>
          <w:rFonts w:ascii="Times New Roman" w:hAnsi="Times New Roman" w:cs="Times New Roman" w:eastAsia="Times New Roman" w:hint="default"/>
          <w:sz w:val="25"/>
          <w:szCs w:val="25"/>
        </w:rPr>
      </w:pPr>
    </w:p>
    <w:p>
      <w:pPr>
        <w:pStyle w:val="BodyText"/>
        <w:spacing w:line="247" w:lineRule="auto"/>
        <w:ind w:right="99"/>
        <w:jc w:val="left"/>
      </w:pPr>
      <w:r>
        <w:rPr/>
        <w:t>Sr. Vergara </w:t>
      </w:r>
      <w:r>
        <w:rPr>
          <w:spacing w:val="-3"/>
        </w:rPr>
        <w:t>Rey: </w:t>
      </w:r>
      <w:r>
        <w:rPr/>
        <w:t>¡Que vai aclarar vostede!¡Vostede non fai máis que meter líos!¡Aclárese con </w:t>
      </w:r>
      <w:r>
        <w:rPr/>
        <w:t>estas facturas!¡Explíquese ben! 90.000 euros. Son 90.000 euros, eurazos, que costa moito, cóstalle moito a xente gañalos para andar tirándoos por ahí, F/2014/1328, a ventaxa é o que gastan os cartos sen necesidade, limpeza de cunetas, acondicionamento de pistas e outros, outra F/2014, por certo en todas estas pon o informe de intervención que o destino é indeterminado, isto non o estou inventando eu, indeterminado o  destino,  observacións, destino indeterminado, non o invento</w:t>
      </w:r>
      <w:r>
        <w:rPr>
          <w:spacing w:val="-7"/>
        </w:rPr>
        <w:t> </w:t>
      </w:r>
      <w:r>
        <w:rPr/>
        <w:t>eu.</w:t>
      </w:r>
    </w:p>
    <w:p>
      <w:pPr>
        <w:spacing w:line="240" w:lineRule="auto" w:before="6"/>
        <w:ind w:right="0"/>
        <w:rPr>
          <w:rFonts w:ascii="Times New Roman" w:hAnsi="Times New Roman" w:cs="Times New Roman" w:eastAsia="Times New Roman" w:hint="default"/>
          <w:sz w:val="24"/>
          <w:szCs w:val="24"/>
        </w:rPr>
      </w:pPr>
    </w:p>
    <w:p>
      <w:pPr>
        <w:pStyle w:val="BodyText"/>
        <w:spacing w:line="491" w:lineRule="auto"/>
        <w:ind w:right="4390"/>
        <w:jc w:val="left"/>
      </w:pPr>
      <w:r>
        <w:rPr/>
        <w:t>Sr. Vilela Santall: En todas as facturas</w:t>
      </w:r>
      <w:r>
        <w:rPr>
          <w:spacing w:val="-27"/>
        </w:rPr>
        <w:t> </w:t>
      </w:r>
      <w:r>
        <w:rPr/>
        <w:t>aparece... </w:t>
      </w:r>
      <w:r>
        <w:rPr/>
        <w:t>Sr. Vergara Rey:</w:t>
      </w:r>
      <w:r>
        <w:rPr>
          <w:spacing w:val="-34"/>
        </w:rPr>
        <w:t> </w:t>
      </w:r>
      <w:r>
        <w:rPr/>
        <w:t>F/2014/1331.</w:t>
      </w:r>
    </w:p>
    <w:p>
      <w:pPr>
        <w:spacing w:after="0" w:line="491" w:lineRule="auto"/>
        <w:jc w:val="left"/>
        <w:sectPr>
          <w:pgSz w:w="11900" w:h="16840"/>
          <w:pgMar w:header="444" w:footer="1137" w:top="1940" w:bottom="1320" w:left="1320" w:right="1320"/>
        </w:sectPr>
      </w:pPr>
    </w:p>
    <w:p>
      <w:pPr>
        <w:pStyle w:val="BodyText"/>
        <w:spacing w:line="494" w:lineRule="auto" w:before="145"/>
        <w:ind w:right="1188"/>
        <w:jc w:val="left"/>
      </w:pPr>
      <w:r>
        <w:rPr/>
        <w:t>Sr. Vilela Santalla: Que en cada factura vai acompañado dun plano de onde</w:t>
      </w:r>
      <w:r>
        <w:rPr>
          <w:spacing w:val="-38"/>
        </w:rPr>
        <w:t> </w:t>
      </w:r>
      <w:r>
        <w:rPr/>
        <w:t>está. </w:t>
      </w:r>
      <w:r>
        <w:rPr/>
        <w:t>Sr. Vergara Rey: ¿Podo</w:t>
      </w:r>
      <w:r>
        <w:rPr>
          <w:spacing w:val="-26"/>
        </w:rPr>
        <w:t> </w:t>
      </w:r>
      <w:r>
        <w:rPr/>
        <w:t>continuar?</w:t>
      </w:r>
    </w:p>
    <w:p>
      <w:pPr>
        <w:pStyle w:val="BodyText"/>
        <w:spacing w:line="247" w:lineRule="auto" w:before="8"/>
        <w:ind w:right="110"/>
        <w:jc w:val="left"/>
      </w:pPr>
      <w:r>
        <w:rPr/>
        <w:t>Sr. Vilela Santalla: Non siga facendo mitin aquí. En cada factura hai un plano, mire as facturas.</w:t>
      </w:r>
    </w:p>
    <w:p>
      <w:pPr>
        <w:spacing w:line="240" w:lineRule="auto" w:before="6"/>
        <w:ind w:right="0"/>
        <w:rPr>
          <w:rFonts w:ascii="Times New Roman" w:hAnsi="Times New Roman" w:cs="Times New Roman" w:eastAsia="Times New Roman" w:hint="default"/>
          <w:sz w:val="24"/>
          <w:szCs w:val="24"/>
        </w:rPr>
      </w:pPr>
    </w:p>
    <w:p>
      <w:pPr>
        <w:pStyle w:val="BodyText"/>
        <w:spacing w:line="247" w:lineRule="auto"/>
        <w:ind w:right="110"/>
        <w:jc w:val="left"/>
      </w:pPr>
      <w:r>
        <w:rPr/>
        <w:t>Sr. Vergara </w:t>
      </w:r>
      <w:r>
        <w:rPr>
          <w:spacing w:val="-3"/>
        </w:rPr>
        <w:t>Rey: </w:t>
      </w:r>
      <w:r>
        <w:rPr/>
        <w:t>¿Podo continuar Sr. Alcalde? ¿Ou imos a aceptar que boicoteen a </w:t>
      </w:r>
      <w:r>
        <w:rPr/>
        <w:t>intervención o señor dos</w:t>
      </w:r>
      <w:r>
        <w:rPr>
          <w:spacing w:val="-9"/>
        </w:rPr>
        <w:t> </w:t>
      </w:r>
      <w:r>
        <w:rPr/>
        <w:t>diñeiros?</w:t>
      </w:r>
    </w:p>
    <w:p>
      <w:pPr>
        <w:spacing w:line="240" w:lineRule="auto" w:before="6"/>
        <w:ind w:right="0"/>
        <w:rPr>
          <w:rFonts w:ascii="Times New Roman" w:hAnsi="Times New Roman" w:cs="Times New Roman" w:eastAsia="Times New Roman" w:hint="default"/>
          <w:sz w:val="24"/>
          <w:szCs w:val="24"/>
        </w:rPr>
      </w:pPr>
    </w:p>
    <w:p>
      <w:pPr>
        <w:pStyle w:val="BodyText"/>
        <w:spacing w:line="240" w:lineRule="auto"/>
        <w:ind w:right="0"/>
        <w:jc w:val="both"/>
      </w:pPr>
      <w:r>
        <w:rPr/>
        <w:t>Sr. Alcalde: Esperádevos un momento. Siga,</w:t>
      </w:r>
      <w:r>
        <w:rPr>
          <w:spacing w:val="-27"/>
        </w:rPr>
        <w:t> </w:t>
      </w:r>
      <w:r>
        <w:rPr/>
        <w:t>siga.</w:t>
      </w:r>
    </w:p>
    <w:p>
      <w:pPr>
        <w:spacing w:line="240" w:lineRule="auto" w:before="3"/>
        <w:ind w:right="0"/>
        <w:rPr>
          <w:rFonts w:ascii="Times New Roman" w:hAnsi="Times New Roman" w:cs="Times New Roman" w:eastAsia="Times New Roman" w:hint="default"/>
          <w:sz w:val="25"/>
          <w:szCs w:val="25"/>
        </w:rPr>
      </w:pPr>
    </w:p>
    <w:p>
      <w:pPr>
        <w:pStyle w:val="BodyText"/>
        <w:spacing w:line="247" w:lineRule="auto"/>
        <w:ind w:right="110"/>
        <w:jc w:val="both"/>
      </w:pPr>
      <w:r>
        <w:rPr/>
        <w:t>Sr. Vergara </w:t>
      </w:r>
      <w:r>
        <w:rPr>
          <w:spacing w:val="-3"/>
        </w:rPr>
        <w:t>Rey: </w:t>
      </w:r>
      <w:r>
        <w:rPr/>
        <w:t>F/2014/1330 OYSOR limpeza de cunetas, reparaciones e outros. Destino </w:t>
      </w:r>
      <w:r>
        <w:rPr/>
        <w:t>indeterminado. F/2014/1331 OYSOR 3.900. Destino indeterminado, F/2014/ 1332. OYSOR. Destino indeterminado. F/2014/374. OYSOR. Destino indeterminado. F/2014/892.Villasuso Ortegal. Nesta obra é unha obra feita a maiores doutra obra que él mismo estaba executando, este controlo eu xa perfectamente, xa o informe de reparo realizado polo Interventor no seu momento en donde consideraba, si me confundo, falo de memoria, corríxame con toda a libertade do mundo, corríxame si me equivoco. Falábase que xa había unha obra previa adxudicada, ven sendo a das beirarrúas da Praza Roxa e estes a maiores sácanse que hai que darlle 10.000 euros máis a Villasuso Ortegal, eu non digo que non fixera falta incrementar o presuposto pero coma sempre procedemento, procedemento e procedemento, se hai que facer unha modificacion ipso facto, faise. Outra factura, F/2014/951. OYSOR 3.460. Destino indeterminado. F/2014/952. OYSOR 3.872. Destino indeterminado. OYSOR. Factura 2014/953. Destino indeterminado por valor de, bueno esta estiraronse un pouco máis, 6.789 euros. F/2014/954. Villasuso Ortegal, 4.961, esta é unha obra igualmente estaba feita a maior dunha obra xa previamente adxudicada na rúa dos Deportes. F/2014/980 Construcciones Casaldaya, cambiamos 1.887 euros, non especifica máis datos, son traballos realizados na pista deportiva e repasar un muro nos niveis, insisto é necesario ter un informe técnico de tal necesidade e é necesario ter unha certificación de que este traballo está realizado. F/2014/1086. OYSOR. Destino indeterminado. F/2014/1382. Villasuso Ortegal. Destino indeterminado. F/2014/1299, este era o que vos comentei antes, terán que contestarme por que é o da eliminación da Praza Roxa, a eliminación da fonte da Praza Roxa, este tema é curioso porque creo, non sei se estou no certo, esta obra concedérase por valor de 49.000 euros, co cal ó ser o contrato por menos de 50.000, as esixencias procedimentales son moito menores que si subiran dos 50.000 euros, pero non hai problema, esta xente ten solución para todo.</w:t>
      </w:r>
    </w:p>
    <w:p>
      <w:pPr>
        <w:spacing w:line="240" w:lineRule="auto" w:before="6"/>
        <w:ind w:right="0"/>
        <w:rPr>
          <w:rFonts w:ascii="Times New Roman" w:hAnsi="Times New Roman" w:cs="Times New Roman" w:eastAsia="Times New Roman" w:hint="default"/>
          <w:sz w:val="24"/>
          <w:szCs w:val="24"/>
        </w:rPr>
      </w:pPr>
    </w:p>
    <w:p>
      <w:pPr>
        <w:pStyle w:val="BodyText"/>
        <w:spacing w:line="240" w:lineRule="auto"/>
        <w:ind w:right="0"/>
        <w:jc w:val="both"/>
      </w:pPr>
      <w:r>
        <w:rPr/>
        <w:t>Sr. Alcalde: Esa foi unha intervención na</w:t>
      </w:r>
      <w:r>
        <w:rPr>
          <w:spacing w:val="-19"/>
        </w:rPr>
        <w:t> </w:t>
      </w:r>
      <w:r>
        <w:rPr/>
        <w:t>praza.</w:t>
      </w:r>
    </w:p>
    <w:p>
      <w:pPr>
        <w:spacing w:line="240" w:lineRule="auto" w:before="3"/>
        <w:ind w:right="0"/>
        <w:rPr>
          <w:rFonts w:ascii="Times New Roman" w:hAnsi="Times New Roman" w:cs="Times New Roman" w:eastAsia="Times New Roman" w:hint="default"/>
          <w:sz w:val="25"/>
          <w:szCs w:val="25"/>
        </w:rPr>
      </w:pPr>
    </w:p>
    <w:p>
      <w:pPr>
        <w:pStyle w:val="BodyText"/>
        <w:spacing w:line="247" w:lineRule="auto"/>
        <w:ind w:right="110"/>
        <w:jc w:val="left"/>
      </w:pPr>
      <w:r>
        <w:rPr/>
        <w:t>Sr. Vergara </w:t>
      </w:r>
      <w:r>
        <w:rPr>
          <w:spacing w:val="-3"/>
        </w:rPr>
        <w:t>Rey: </w:t>
      </w:r>
      <w:r>
        <w:rPr/>
        <w:t>Esta xente ten solución para todo, di facemos o contrato por 49.000 euros e </w:t>
      </w:r>
      <w:r>
        <w:rPr/>
        <w:t>despois os outros 4.000 nunha factura aparte, ¿ isto como se chama señores?, en</w:t>
      </w:r>
      <w:r>
        <w:rPr>
          <w:spacing w:val="-26"/>
        </w:rPr>
        <w:t> </w:t>
      </w:r>
      <w:r>
        <w:rPr/>
        <w:t>fin.</w:t>
      </w:r>
    </w:p>
    <w:p>
      <w:pPr>
        <w:spacing w:line="240" w:lineRule="auto" w:before="6"/>
        <w:ind w:right="0"/>
        <w:rPr>
          <w:rFonts w:ascii="Times New Roman" w:hAnsi="Times New Roman" w:cs="Times New Roman" w:eastAsia="Times New Roman" w:hint="default"/>
          <w:sz w:val="24"/>
          <w:szCs w:val="24"/>
        </w:rPr>
      </w:pPr>
    </w:p>
    <w:p>
      <w:pPr>
        <w:pStyle w:val="BodyText"/>
        <w:spacing w:line="247" w:lineRule="auto"/>
        <w:ind w:right="110"/>
        <w:jc w:val="left"/>
      </w:pPr>
      <w:r>
        <w:rPr/>
        <w:t>Sr. Alcalde: É unha intervención exterior, non ten nada que ver coa intervención da Sala Áncora.</w:t>
      </w:r>
    </w:p>
    <w:p>
      <w:pPr>
        <w:spacing w:after="0" w:line="247" w:lineRule="auto"/>
        <w:jc w:val="left"/>
        <w:sectPr>
          <w:pgSz w:w="11900" w:h="16840"/>
          <w:pgMar w:header="444" w:footer="1137" w:top="1940" w:bottom="1320" w:left="1320" w:right="1320"/>
        </w:sectPr>
      </w:pPr>
    </w:p>
    <w:p>
      <w:pPr>
        <w:pStyle w:val="BodyText"/>
        <w:spacing w:line="247" w:lineRule="auto" w:before="145"/>
        <w:ind w:right="110"/>
        <w:jc w:val="both"/>
      </w:pPr>
      <w:r>
        <w:rPr/>
        <w:t>Sr. Vergara </w:t>
      </w:r>
      <w:r>
        <w:rPr>
          <w:spacing w:val="-3"/>
        </w:rPr>
        <w:t>Rey: </w:t>
      </w:r>
      <w:r>
        <w:rPr/>
        <w:t>Ben, F/2014/1442, Villasuso Ortegal, esta é unha obra feita a maiores </w:t>
      </w:r>
      <w:r>
        <w:rPr/>
        <w:t>porque xa previamente estaba adxudicada a obra de Filgueiras-Erbellás 3.000 euros. F/2014/1443 outra tamén feita a maiores de 2.908 euros, outra, F/2014/1456, por suposto tamén para Villasuso Ortegal, de 363, Villasuso Ortegal F/2014, efectivamente esta tamén é moi interesante, F/2014/1461, Manolo acórdate, 5.634, esta fora a obra aquela que xa previamente fora modificada, María José, poñendo nosoutros o berro no ceo que xa costaba 90.000.</w:t>
      </w:r>
    </w:p>
    <w:p>
      <w:pPr>
        <w:spacing w:line="240" w:lineRule="auto" w:before="6"/>
        <w:ind w:right="0"/>
        <w:rPr>
          <w:rFonts w:ascii="Times New Roman" w:hAnsi="Times New Roman" w:cs="Times New Roman" w:eastAsia="Times New Roman" w:hint="default"/>
          <w:sz w:val="24"/>
          <w:szCs w:val="24"/>
        </w:rPr>
      </w:pPr>
    </w:p>
    <w:p>
      <w:pPr>
        <w:pStyle w:val="BodyText"/>
        <w:spacing w:line="240" w:lineRule="auto"/>
        <w:ind w:right="0"/>
        <w:jc w:val="both"/>
      </w:pPr>
      <w:r>
        <w:rPr/>
        <w:t>Sra. Rodríguez Pérez:</w:t>
      </w:r>
      <w:r>
        <w:rPr>
          <w:spacing w:val="-14"/>
        </w:rPr>
        <w:t> </w:t>
      </w:r>
      <w:r>
        <w:rPr/>
        <w:t>Sí.</w:t>
      </w:r>
    </w:p>
    <w:p>
      <w:pPr>
        <w:spacing w:line="240" w:lineRule="auto" w:before="3"/>
        <w:ind w:right="0"/>
        <w:rPr>
          <w:rFonts w:ascii="Times New Roman" w:hAnsi="Times New Roman" w:cs="Times New Roman" w:eastAsia="Times New Roman" w:hint="default"/>
          <w:sz w:val="25"/>
          <w:szCs w:val="25"/>
        </w:rPr>
      </w:pPr>
    </w:p>
    <w:p>
      <w:pPr>
        <w:pStyle w:val="BodyText"/>
        <w:spacing w:line="247" w:lineRule="auto"/>
        <w:ind w:right="110"/>
        <w:jc w:val="both"/>
      </w:pPr>
      <w:r>
        <w:rPr/>
        <w:t>Sr. Vergara </w:t>
      </w:r>
      <w:r>
        <w:rPr>
          <w:spacing w:val="-3"/>
        </w:rPr>
        <w:t>Rey: </w:t>
      </w:r>
      <w:r>
        <w:rPr/>
        <w:t>Subírona nun Pleno, pero non lles chegou a subida, María. Houbo que </w:t>
      </w:r>
      <w:r>
        <w:rPr/>
        <w:t>subirlles 5.634 euros máis. A obra xa foi, señor interventor, a obra xa foi obxecto dun modificado do 9,96% adicionalmente foi obxecto dun levantamento de reparo do 29.07.2014 por outra factura da mesma empresa e polo mesmo obxecto, en fin, ¡se fuerte Luis!. F/2014/969, bueno, esta xa foi planteada xa por nosoutros pero non esta de máis que o comenten. Esta é unha suba sobre o parque da Xunqueira de 5.687 euros, esto é unha modificación de contrato en toda regra, feita, en fin, xa sobre unha obra que, recórdolles a todos, que esta obra foi adxudicada o máis caro, o máis caro. F/2014/970 2.250, ¡que curioso!,o mesmo Parque didáctico da Xunqueira, a ver cómo explican isto vostedes.</w:t>
      </w:r>
      <w:r>
        <w:rPr>
          <w:spacing w:val="37"/>
        </w:rPr>
        <w:t> </w:t>
      </w:r>
      <w:r>
        <w:rPr/>
        <w:t>F/2015/</w:t>
      </w:r>
    </w:p>
    <w:p>
      <w:pPr>
        <w:pStyle w:val="BodyText"/>
        <w:spacing w:line="247" w:lineRule="auto"/>
        <w:ind w:right="110"/>
        <w:jc w:val="both"/>
      </w:pPr>
      <w:r>
        <w:rPr/>
        <w:t>25. López Rodríguez, Vitorina. 1.892, xa foi obxecto de reparo previo por exceder do importe do límite dos contratos menores. Iluminaciones Santiaguesas, esta ven sendo a mesma empresa que vostede lles regalara os nosos sistemas</w:t>
      </w:r>
      <w:r>
        <w:rPr>
          <w:spacing w:val="-23"/>
        </w:rPr>
        <w:t> </w:t>
      </w:r>
      <w:r>
        <w:rPr/>
        <w:t>lumínicos.</w:t>
      </w:r>
    </w:p>
    <w:p>
      <w:pPr>
        <w:spacing w:line="240" w:lineRule="auto" w:before="6"/>
        <w:ind w:right="0"/>
        <w:rPr>
          <w:rFonts w:ascii="Times New Roman" w:hAnsi="Times New Roman" w:cs="Times New Roman" w:eastAsia="Times New Roman" w:hint="default"/>
          <w:sz w:val="24"/>
          <w:szCs w:val="24"/>
        </w:rPr>
      </w:pPr>
    </w:p>
    <w:p>
      <w:pPr>
        <w:pStyle w:val="BodyText"/>
        <w:spacing w:line="240" w:lineRule="auto"/>
        <w:ind w:right="0"/>
        <w:jc w:val="both"/>
      </w:pPr>
      <w:r>
        <w:rPr/>
        <w:t>Sr. Vilela Santalla ¿Cal é a pregunta,</w:t>
      </w:r>
      <w:r>
        <w:rPr>
          <w:spacing w:val="-23"/>
        </w:rPr>
        <w:t> </w:t>
      </w:r>
      <w:r>
        <w:rPr/>
        <w:t>ultimamente?</w:t>
      </w:r>
    </w:p>
    <w:p>
      <w:pPr>
        <w:spacing w:line="240" w:lineRule="auto" w:before="3"/>
        <w:ind w:right="0"/>
        <w:rPr>
          <w:rFonts w:ascii="Times New Roman" w:hAnsi="Times New Roman" w:cs="Times New Roman" w:eastAsia="Times New Roman" w:hint="default"/>
          <w:sz w:val="25"/>
          <w:szCs w:val="25"/>
        </w:rPr>
      </w:pPr>
    </w:p>
    <w:p>
      <w:pPr>
        <w:pStyle w:val="BodyText"/>
        <w:spacing w:line="247" w:lineRule="auto"/>
        <w:ind w:right="110"/>
        <w:jc w:val="both"/>
      </w:pPr>
      <w:r>
        <w:rPr/>
        <w:t>Sr. Vergara </w:t>
      </w:r>
      <w:r>
        <w:rPr>
          <w:spacing w:val="-3"/>
        </w:rPr>
        <w:t>Rey: </w:t>
      </w:r>
      <w:r>
        <w:rPr/>
        <w:t>Agora, agora, tranquilo home, arroxóuseme home, espere un pouquiño, </w:t>
      </w:r>
      <w:r>
        <w:rPr/>
        <w:t>arroxóuseme home, desde fai unha hora, voúna dicir agora, reláxese ¿ten fame ó mellor?. F/2014/1095. Iluminaciones Santiaguesas, requeriría adxudicación previa, vostedes ben o fan, tira millas. F/2014/1293, estas tamén son as que lle gustaban ó noso concelleiro, Pirotecnia Rocha-Areas,</w:t>
      </w:r>
      <w:r>
        <w:rPr>
          <w:spacing w:val="-6"/>
        </w:rPr>
        <w:t> </w:t>
      </w:r>
      <w:r>
        <w:rPr/>
        <w:t>11.968.</w:t>
      </w:r>
    </w:p>
    <w:p>
      <w:pPr>
        <w:spacing w:line="240" w:lineRule="auto" w:before="6"/>
        <w:ind w:right="0"/>
        <w:rPr>
          <w:rFonts w:ascii="Times New Roman" w:hAnsi="Times New Roman" w:cs="Times New Roman" w:eastAsia="Times New Roman" w:hint="default"/>
          <w:sz w:val="24"/>
          <w:szCs w:val="24"/>
        </w:rPr>
      </w:pPr>
    </w:p>
    <w:p>
      <w:pPr>
        <w:pStyle w:val="BodyText"/>
        <w:spacing w:line="240" w:lineRule="auto"/>
        <w:ind w:right="0"/>
        <w:jc w:val="both"/>
      </w:pPr>
      <w:r>
        <w:rPr/>
        <w:t>Sr. Vilela Santalla: Agora fala mal dese</w:t>
      </w:r>
      <w:r>
        <w:rPr>
          <w:spacing w:val="-31"/>
        </w:rPr>
        <w:t> </w:t>
      </w:r>
      <w:r>
        <w:rPr/>
        <w:t>concelleiro.</w:t>
      </w:r>
    </w:p>
    <w:p>
      <w:pPr>
        <w:spacing w:line="240" w:lineRule="auto" w:before="3"/>
        <w:ind w:right="0"/>
        <w:rPr>
          <w:rFonts w:ascii="Times New Roman" w:hAnsi="Times New Roman" w:cs="Times New Roman" w:eastAsia="Times New Roman" w:hint="default"/>
          <w:sz w:val="25"/>
          <w:szCs w:val="25"/>
        </w:rPr>
      </w:pPr>
    </w:p>
    <w:p>
      <w:pPr>
        <w:pStyle w:val="BodyText"/>
        <w:spacing w:line="247" w:lineRule="auto"/>
        <w:ind w:right="111"/>
        <w:jc w:val="both"/>
      </w:pPr>
      <w:r>
        <w:rPr/>
        <w:t>Sr. Vergara </w:t>
      </w:r>
      <w:r>
        <w:rPr>
          <w:spacing w:val="-3"/>
        </w:rPr>
        <w:t>Rey: </w:t>
      </w:r>
      <w:r>
        <w:rPr/>
        <w:t>¡En absoluto! ¡Diso nada!. ¡Superao a vostede en todo!¡En todo, en todo o </w:t>
      </w:r>
      <w:r>
        <w:rPr/>
        <w:t>supera a vostede!, ¡en todo!, e por suposto que facendo xogos de iluminación a vostedes danlles cen mil voltas, por suposto, e como persoa xa non digamos, ¿eh? como persoa xa non digamos.</w:t>
      </w:r>
    </w:p>
    <w:p>
      <w:pPr>
        <w:spacing w:line="240" w:lineRule="auto" w:before="6"/>
        <w:ind w:right="0"/>
        <w:rPr>
          <w:rFonts w:ascii="Times New Roman" w:hAnsi="Times New Roman" w:cs="Times New Roman" w:eastAsia="Times New Roman" w:hint="default"/>
          <w:sz w:val="24"/>
          <w:szCs w:val="24"/>
        </w:rPr>
      </w:pPr>
    </w:p>
    <w:p>
      <w:pPr>
        <w:pStyle w:val="BodyText"/>
        <w:spacing w:line="491" w:lineRule="auto"/>
        <w:ind w:right="323"/>
        <w:jc w:val="left"/>
      </w:pPr>
      <w:r>
        <w:rPr/>
        <w:t>Sr. Alcalde: Bueno, é moi coñecida a súa opinión sobre o señor Tobío, pero siga vostede. Sr. Vergara Rey: Non, xa está. ¿Parecelle</w:t>
      </w:r>
      <w:r>
        <w:rPr>
          <w:spacing w:val="-39"/>
        </w:rPr>
        <w:t> </w:t>
      </w:r>
      <w:r>
        <w:rPr/>
        <w:t>pouco?</w:t>
      </w:r>
    </w:p>
    <w:p>
      <w:pPr>
        <w:pStyle w:val="BodyText"/>
        <w:spacing w:line="247" w:lineRule="auto" w:before="11"/>
        <w:ind w:right="323"/>
        <w:jc w:val="left"/>
      </w:pPr>
      <w:r>
        <w:rPr/>
        <w:t>Sr. Alcalde: ¿Xa acabou?Bueno, pois agradecer o laborioso traballo que fixo pero</w:t>
      </w:r>
      <w:r>
        <w:rPr>
          <w:spacing w:val="-30"/>
        </w:rPr>
        <w:t> </w:t>
      </w:r>
      <w:r>
        <w:rPr/>
        <w:t>vostede </w:t>
      </w:r>
      <w:r>
        <w:rPr/>
        <w:t>non fai autocrítica de que algo lle falla a vostede, porque nosoutros polo</w:t>
      </w:r>
      <w:r>
        <w:rPr>
          <w:spacing w:val="-19"/>
        </w:rPr>
        <w:t> </w:t>
      </w:r>
      <w:r>
        <w:rPr/>
        <w:t>menos..</w:t>
      </w:r>
    </w:p>
    <w:p>
      <w:pPr>
        <w:spacing w:line="240" w:lineRule="auto" w:before="6"/>
        <w:ind w:right="0"/>
        <w:rPr>
          <w:rFonts w:ascii="Times New Roman" w:hAnsi="Times New Roman" w:cs="Times New Roman" w:eastAsia="Times New Roman" w:hint="default"/>
          <w:sz w:val="24"/>
          <w:szCs w:val="24"/>
        </w:rPr>
      </w:pPr>
    </w:p>
    <w:p>
      <w:pPr>
        <w:pStyle w:val="BodyText"/>
        <w:spacing w:line="240" w:lineRule="auto"/>
        <w:ind w:right="0"/>
        <w:jc w:val="both"/>
      </w:pPr>
      <w:r>
        <w:rPr/>
        <w:t>Sr.</w:t>
      </w:r>
      <w:r>
        <w:rPr>
          <w:spacing w:val="-3"/>
        </w:rPr>
        <w:t> </w:t>
      </w:r>
      <w:r>
        <w:rPr/>
        <w:t>Vergara</w:t>
      </w:r>
      <w:r>
        <w:rPr>
          <w:spacing w:val="-9"/>
        </w:rPr>
        <w:t> </w:t>
      </w:r>
      <w:r>
        <w:rPr/>
        <w:t>Rey:</w:t>
      </w:r>
      <w:r>
        <w:rPr>
          <w:spacing w:val="-3"/>
        </w:rPr>
        <w:t> </w:t>
      </w:r>
      <w:r>
        <w:rPr/>
        <w:t>Pero</w:t>
      </w:r>
      <w:r>
        <w:rPr>
          <w:spacing w:val="-3"/>
        </w:rPr>
        <w:t> </w:t>
      </w:r>
      <w:r>
        <w:rPr/>
        <w:t>se</w:t>
      </w:r>
      <w:r>
        <w:rPr>
          <w:spacing w:val="-4"/>
        </w:rPr>
        <w:t> </w:t>
      </w:r>
      <w:r>
        <w:rPr/>
        <w:t>eu</w:t>
      </w:r>
      <w:r>
        <w:rPr>
          <w:spacing w:val="-4"/>
        </w:rPr>
        <w:t> </w:t>
      </w:r>
      <w:r>
        <w:rPr/>
        <w:t>non</w:t>
      </w:r>
      <w:r>
        <w:rPr>
          <w:spacing w:val="-4"/>
        </w:rPr>
        <w:t> </w:t>
      </w:r>
      <w:r>
        <w:rPr/>
        <w:t>me</w:t>
      </w:r>
      <w:r>
        <w:rPr>
          <w:spacing w:val="-4"/>
        </w:rPr>
        <w:t> </w:t>
      </w:r>
      <w:r>
        <w:rPr/>
        <w:t>presento,</w:t>
      </w:r>
      <w:r>
        <w:rPr>
          <w:spacing w:val="-3"/>
        </w:rPr>
        <w:t> </w:t>
      </w:r>
      <w:r>
        <w:rPr/>
        <w:t>se</w:t>
      </w:r>
      <w:r>
        <w:rPr>
          <w:spacing w:val="-4"/>
        </w:rPr>
        <w:t> </w:t>
      </w:r>
      <w:r>
        <w:rPr/>
        <w:t>eu</w:t>
      </w:r>
      <w:r>
        <w:rPr>
          <w:spacing w:val="-4"/>
        </w:rPr>
        <w:t> </w:t>
      </w:r>
      <w:r>
        <w:rPr/>
        <w:t>non</w:t>
      </w:r>
      <w:r>
        <w:rPr>
          <w:spacing w:val="-3"/>
        </w:rPr>
        <w:t> </w:t>
      </w:r>
      <w:r>
        <w:rPr/>
        <w:t>estou</w:t>
      </w:r>
      <w:r>
        <w:rPr>
          <w:spacing w:val="-4"/>
        </w:rPr>
        <w:t> </w:t>
      </w:r>
      <w:r>
        <w:rPr/>
        <w:t>ahí.</w:t>
      </w:r>
    </w:p>
    <w:p>
      <w:pPr>
        <w:spacing w:after="0" w:line="240" w:lineRule="auto"/>
        <w:jc w:val="both"/>
        <w:sectPr>
          <w:pgSz w:w="11900" w:h="16840"/>
          <w:pgMar w:header="444" w:footer="1137" w:top="1940" w:bottom="1320" w:left="1320" w:right="1320"/>
        </w:sectPr>
      </w:pPr>
    </w:p>
    <w:p>
      <w:pPr>
        <w:spacing w:line="240" w:lineRule="auto" w:before="0"/>
        <w:ind w:right="0"/>
        <w:rPr>
          <w:rFonts w:ascii="Times New Roman" w:hAnsi="Times New Roman" w:cs="Times New Roman" w:eastAsia="Times New Roman" w:hint="default"/>
          <w:sz w:val="20"/>
          <w:szCs w:val="20"/>
        </w:rPr>
      </w:pPr>
    </w:p>
    <w:p>
      <w:pPr>
        <w:pStyle w:val="BodyText"/>
        <w:spacing w:line="247" w:lineRule="auto" w:before="201"/>
        <w:ind w:right="110"/>
        <w:jc w:val="left"/>
      </w:pPr>
      <w:r>
        <w:rPr/>
        <w:t>Sr. Alcalde: Nosoutros con menos facemos máis e anúnciolle que é incompatible co despilfarro que vostede asegura que é unha</w:t>
      </w:r>
      <w:r>
        <w:rPr>
          <w:spacing w:val="-19"/>
        </w:rPr>
        <w:t> </w:t>
      </w:r>
      <w:r>
        <w:rPr/>
        <w:t>falsidade.</w:t>
      </w:r>
    </w:p>
    <w:p>
      <w:pPr>
        <w:spacing w:line="240" w:lineRule="auto" w:before="6"/>
        <w:ind w:right="0"/>
        <w:rPr>
          <w:rFonts w:ascii="Times New Roman" w:hAnsi="Times New Roman" w:cs="Times New Roman" w:eastAsia="Times New Roman" w:hint="default"/>
          <w:sz w:val="24"/>
          <w:szCs w:val="24"/>
        </w:rPr>
      </w:pPr>
    </w:p>
    <w:p>
      <w:pPr>
        <w:pStyle w:val="BodyText"/>
        <w:spacing w:line="240" w:lineRule="auto"/>
        <w:ind w:right="0"/>
        <w:jc w:val="both"/>
      </w:pPr>
      <w:r>
        <w:rPr/>
        <w:t>Sr.</w:t>
      </w:r>
      <w:r>
        <w:rPr>
          <w:spacing w:val="-3"/>
        </w:rPr>
        <w:t> </w:t>
      </w:r>
      <w:r>
        <w:rPr/>
        <w:t>Vergara</w:t>
      </w:r>
      <w:r>
        <w:rPr>
          <w:spacing w:val="-9"/>
        </w:rPr>
        <w:t> </w:t>
      </w:r>
      <w:r>
        <w:rPr/>
        <w:t>Rey:</w:t>
      </w:r>
      <w:r>
        <w:rPr>
          <w:spacing w:val="-3"/>
        </w:rPr>
        <w:t> </w:t>
      </w:r>
      <w:r>
        <w:rPr/>
        <w:t>¿Vai</w:t>
      </w:r>
      <w:r>
        <w:rPr>
          <w:spacing w:val="-3"/>
        </w:rPr>
        <w:t> </w:t>
      </w:r>
      <w:r>
        <w:rPr/>
        <w:t>a</w:t>
      </w:r>
      <w:r>
        <w:rPr>
          <w:spacing w:val="-3"/>
        </w:rPr>
        <w:t> </w:t>
      </w:r>
      <w:r>
        <w:rPr/>
        <w:t>contestarme</w:t>
      </w:r>
      <w:r>
        <w:rPr>
          <w:spacing w:val="-6"/>
        </w:rPr>
        <w:t> </w:t>
      </w:r>
      <w:r>
        <w:rPr/>
        <w:t>agora</w:t>
      </w:r>
      <w:r>
        <w:rPr>
          <w:spacing w:val="-7"/>
        </w:rPr>
        <w:t> </w:t>
      </w:r>
      <w:r>
        <w:rPr/>
        <w:t>ou</w:t>
      </w:r>
      <w:r>
        <w:rPr>
          <w:spacing w:val="-3"/>
        </w:rPr>
        <w:t> </w:t>
      </w:r>
      <w:r>
        <w:rPr/>
        <w:t>despois?.</w:t>
      </w:r>
      <w:r>
        <w:rPr>
          <w:spacing w:val="-3"/>
        </w:rPr>
        <w:t> </w:t>
      </w:r>
      <w:r>
        <w:rPr/>
        <w:t>Oportunismo</w:t>
      </w:r>
      <w:r>
        <w:rPr>
          <w:spacing w:val="-3"/>
        </w:rPr>
        <w:t> </w:t>
      </w:r>
      <w:r>
        <w:rPr/>
        <w:t>puro</w:t>
      </w:r>
      <w:r>
        <w:rPr>
          <w:spacing w:val="-3"/>
        </w:rPr>
        <w:t> </w:t>
      </w:r>
      <w:r>
        <w:rPr/>
        <w:t>e</w:t>
      </w:r>
      <w:r>
        <w:rPr>
          <w:spacing w:val="-3"/>
        </w:rPr>
        <w:t> </w:t>
      </w:r>
      <w:r>
        <w:rPr/>
        <w:t>duro</w:t>
      </w:r>
      <w:r>
        <w:rPr>
          <w:spacing w:val="-3"/>
        </w:rPr>
        <w:t> </w:t>
      </w:r>
      <w:r>
        <w:rPr/>
        <w:t>¿que</w:t>
      </w:r>
      <w:r>
        <w:rPr>
          <w:spacing w:val="-3"/>
        </w:rPr>
        <w:t> </w:t>
      </w:r>
      <w:r>
        <w:rPr/>
        <w:t>fai?</w:t>
      </w:r>
    </w:p>
    <w:p>
      <w:pPr>
        <w:spacing w:line="240" w:lineRule="auto" w:before="3"/>
        <w:ind w:right="0"/>
        <w:rPr>
          <w:rFonts w:ascii="Times New Roman" w:hAnsi="Times New Roman" w:cs="Times New Roman" w:eastAsia="Times New Roman" w:hint="default"/>
          <w:sz w:val="25"/>
          <w:szCs w:val="25"/>
        </w:rPr>
      </w:pPr>
    </w:p>
    <w:p>
      <w:pPr>
        <w:pStyle w:val="BodyText"/>
        <w:spacing w:line="247" w:lineRule="auto"/>
        <w:ind w:right="110"/>
        <w:jc w:val="left"/>
      </w:pPr>
      <w:r>
        <w:rPr/>
        <w:t>Sr. Alcalde: Escoite, é incompatible cos remanentes e anúnciolle un remanente que é que as contas do concello están totalmente</w:t>
      </w:r>
      <w:r>
        <w:rPr>
          <w:spacing w:val="-18"/>
        </w:rPr>
        <w:t> </w:t>
      </w:r>
      <w:r>
        <w:rPr/>
        <w:t>saneadas.</w:t>
      </w:r>
    </w:p>
    <w:p>
      <w:pPr>
        <w:spacing w:line="240" w:lineRule="auto" w:before="6"/>
        <w:ind w:right="0"/>
        <w:rPr>
          <w:rFonts w:ascii="Times New Roman" w:hAnsi="Times New Roman" w:cs="Times New Roman" w:eastAsia="Times New Roman" w:hint="default"/>
          <w:sz w:val="24"/>
          <w:szCs w:val="24"/>
        </w:rPr>
      </w:pPr>
    </w:p>
    <w:p>
      <w:pPr>
        <w:pStyle w:val="BodyText"/>
        <w:spacing w:line="247" w:lineRule="auto"/>
        <w:ind w:right="110"/>
        <w:jc w:val="both"/>
      </w:pPr>
      <w:r>
        <w:rPr/>
        <w:t>Sr. Vergara </w:t>
      </w:r>
      <w:r>
        <w:rPr>
          <w:spacing w:val="-3"/>
        </w:rPr>
        <w:t>Rey: </w:t>
      </w:r>
      <w:r>
        <w:rPr/>
        <w:t>Non vai a ter remanente co catastrazo, co </w:t>
      </w:r>
      <w:r>
        <w:rPr>
          <w:spacing w:val="-4"/>
        </w:rPr>
        <w:t>IBI, </w:t>
      </w:r>
      <w:r>
        <w:rPr/>
        <w:t>coa suba do imposto de </w:t>
      </w:r>
      <w:r>
        <w:rPr/>
        <w:t>circulación, cobrando dúas taxas de lixo de dous anos consecutivos ¡polo amor de Deus!¡se os cartos non son</w:t>
      </w:r>
      <w:r>
        <w:rPr>
          <w:spacing w:val="-11"/>
        </w:rPr>
        <w:t> </w:t>
      </w:r>
      <w:r>
        <w:rPr/>
        <w:t>seus!</w:t>
      </w:r>
    </w:p>
    <w:p>
      <w:pPr>
        <w:spacing w:line="240" w:lineRule="auto" w:before="6"/>
        <w:ind w:right="0"/>
        <w:rPr>
          <w:rFonts w:ascii="Times New Roman" w:hAnsi="Times New Roman" w:cs="Times New Roman" w:eastAsia="Times New Roman" w:hint="default"/>
          <w:sz w:val="24"/>
          <w:szCs w:val="24"/>
        </w:rPr>
      </w:pPr>
    </w:p>
    <w:p>
      <w:pPr>
        <w:pStyle w:val="BodyText"/>
        <w:spacing w:line="491" w:lineRule="auto"/>
        <w:ind w:right="2555"/>
        <w:jc w:val="left"/>
      </w:pPr>
      <w:r>
        <w:rPr/>
        <w:t>Sr. Alcalde: Vostede fixo unha revisión de todos os tributos</w:t>
      </w:r>
      <w:r>
        <w:rPr>
          <w:spacing w:val="-21"/>
        </w:rPr>
        <w:t> </w:t>
      </w:r>
      <w:r>
        <w:rPr/>
        <w:t>locais. </w:t>
      </w:r>
      <w:r>
        <w:rPr/>
        <w:t>Sr. Vergara Rey: Sí, sí, ningún carto é seu, non é</w:t>
      </w:r>
      <w:r>
        <w:rPr>
          <w:spacing w:val="-40"/>
        </w:rPr>
        <w:t> </w:t>
      </w:r>
      <w:r>
        <w:rPr/>
        <w:t>seu.</w:t>
      </w:r>
    </w:p>
    <w:p>
      <w:pPr>
        <w:pStyle w:val="BodyText"/>
        <w:spacing w:line="240" w:lineRule="auto" w:before="11"/>
        <w:ind w:right="0"/>
        <w:jc w:val="both"/>
      </w:pPr>
      <w:r>
        <w:rPr/>
        <w:t>Sr. Alcalde: E a tasa de</w:t>
      </w:r>
      <w:r>
        <w:rPr>
          <w:spacing w:val="-19"/>
        </w:rPr>
        <w:t> </w:t>
      </w:r>
      <w:r>
        <w:rPr/>
        <w:t>basura.</w:t>
      </w:r>
    </w:p>
    <w:p>
      <w:pPr>
        <w:spacing w:line="240" w:lineRule="auto" w:before="3"/>
        <w:ind w:right="0"/>
        <w:rPr>
          <w:rFonts w:ascii="Times New Roman" w:hAnsi="Times New Roman" w:cs="Times New Roman" w:eastAsia="Times New Roman" w:hint="default"/>
          <w:sz w:val="25"/>
          <w:szCs w:val="25"/>
        </w:rPr>
      </w:pPr>
    </w:p>
    <w:p>
      <w:pPr>
        <w:pStyle w:val="BodyText"/>
        <w:spacing w:line="491" w:lineRule="auto"/>
        <w:ind w:right="3241"/>
        <w:jc w:val="left"/>
      </w:pPr>
      <w:r>
        <w:rPr/>
        <w:t>Sr. Vergara: Contésteme en quince días que se</w:t>
      </w:r>
      <w:r>
        <w:rPr>
          <w:spacing w:val="-25"/>
        </w:rPr>
        <w:t> </w:t>
      </w:r>
      <w:r>
        <w:rPr/>
        <w:t>comprometeu. </w:t>
      </w:r>
      <w:r>
        <w:rPr/>
        <w:t>Sr. Alcalde: Sí,</w:t>
      </w:r>
      <w:r>
        <w:rPr>
          <w:spacing w:val="-13"/>
        </w:rPr>
        <w:t> </w:t>
      </w:r>
      <w:r>
        <w:rPr/>
        <w:t>¡Home!</w:t>
      </w:r>
    </w:p>
    <w:p>
      <w:pPr>
        <w:pStyle w:val="BodyText"/>
        <w:spacing w:line="240" w:lineRule="auto" w:before="11"/>
        <w:ind w:right="0"/>
        <w:jc w:val="both"/>
      </w:pPr>
      <w:r>
        <w:rPr/>
        <w:t>Sr. Vergara</w:t>
      </w:r>
      <w:r>
        <w:rPr>
          <w:spacing w:val="-42"/>
        </w:rPr>
        <w:t> </w:t>
      </w:r>
      <w:r>
        <w:rPr/>
        <w:t>Rey: A ver se é certo. A ver se cumpre dunha vez.</w:t>
      </w:r>
    </w:p>
    <w:p>
      <w:pPr>
        <w:spacing w:line="240" w:lineRule="auto" w:before="3"/>
        <w:ind w:right="0"/>
        <w:rPr>
          <w:rFonts w:ascii="Times New Roman" w:hAnsi="Times New Roman" w:cs="Times New Roman" w:eastAsia="Times New Roman" w:hint="default"/>
          <w:sz w:val="25"/>
          <w:szCs w:val="25"/>
        </w:rPr>
      </w:pPr>
    </w:p>
    <w:p>
      <w:pPr>
        <w:pStyle w:val="BodyText"/>
        <w:spacing w:line="247" w:lineRule="auto"/>
        <w:ind w:right="110"/>
        <w:jc w:val="left"/>
      </w:pPr>
      <w:r>
        <w:rPr/>
        <w:t>Sr. Vilela Santalla: De todas formas si nosoutros fóramos mal pensados como vostede poderiamoslle</w:t>
      </w:r>
      <w:r>
        <w:rPr>
          <w:spacing w:val="-9"/>
        </w:rPr>
        <w:t> </w:t>
      </w:r>
      <w:r>
        <w:rPr/>
        <w:t>preguntar.</w:t>
      </w:r>
    </w:p>
    <w:p>
      <w:pPr>
        <w:spacing w:line="240" w:lineRule="auto" w:before="6"/>
        <w:ind w:right="0"/>
        <w:rPr>
          <w:rFonts w:ascii="Times New Roman" w:hAnsi="Times New Roman" w:cs="Times New Roman" w:eastAsia="Times New Roman" w:hint="default"/>
          <w:sz w:val="24"/>
          <w:szCs w:val="24"/>
        </w:rPr>
      </w:pPr>
    </w:p>
    <w:p>
      <w:pPr>
        <w:pStyle w:val="BodyText"/>
        <w:spacing w:line="240" w:lineRule="auto"/>
        <w:ind w:right="0"/>
        <w:jc w:val="both"/>
      </w:pPr>
      <w:r>
        <w:rPr/>
        <w:t>Sr. Vergara Rey: Pero, ¿vostede que</w:t>
      </w:r>
      <w:r>
        <w:rPr>
          <w:spacing w:val="-29"/>
        </w:rPr>
        <w:t> </w:t>
      </w:r>
      <w:r>
        <w:rPr/>
        <w:t>é?</w:t>
      </w:r>
    </w:p>
    <w:p>
      <w:pPr>
        <w:spacing w:line="240" w:lineRule="auto" w:before="3"/>
        <w:ind w:right="0"/>
        <w:rPr>
          <w:rFonts w:ascii="Times New Roman" w:hAnsi="Times New Roman" w:cs="Times New Roman" w:eastAsia="Times New Roman" w:hint="default"/>
          <w:sz w:val="25"/>
          <w:szCs w:val="25"/>
        </w:rPr>
      </w:pPr>
    </w:p>
    <w:p>
      <w:pPr>
        <w:pStyle w:val="BodyText"/>
        <w:spacing w:line="247" w:lineRule="auto"/>
        <w:ind w:right="110"/>
        <w:jc w:val="left"/>
      </w:pPr>
      <w:r>
        <w:rPr/>
        <w:t>Sr. Vilela Santalla: Por un funcionario que foi para casa non fai moito que entrou estando vostede</w:t>
      </w:r>
      <w:r>
        <w:rPr>
          <w:spacing w:val="-8"/>
        </w:rPr>
        <w:t> </w:t>
      </w:r>
      <w:r>
        <w:rPr/>
        <w:t>gobernando.</w:t>
      </w:r>
    </w:p>
    <w:p>
      <w:pPr>
        <w:spacing w:line="240" w:lineRule="auto" w:before="6"/>
        <w:ind w:right="0"/>
        <w:rPr>
          <w:rFonts w:ascii="Times New Roman" w:hAnsi="Times New Roman" w:cs="Times New Roman" w:eastAsia="Times New Roman" w:hint="default"/>
          <w:sz w:val="24"/>
          <w:szCs w:val="24"/>
        </w:rPr>
      </w:pPr>
    </w:p>
    <w:p>
      <w:pPr>
        <w:pStyle w:val="BodyText"/>
        <w:spacing w:line="240" w:lineRule="auto"/>
        <w:ind w:right="0"/>
        <w:jc w:val="both"/>
      </w:pPr>
      <w:r>
        <w:rPr/>
        <w:t>Sr. Vergara Rey: ¿De quén</w:t>
      </w:r>
      <w:r>
        <w:rPr>
          <w:spacing w:val="-26"/>
        </w:rPr>
        <w:t> </w:t>
      </w:r>
      <w:r>
        <w:rPr/>
        <w:t>fala?</w:t>
      </w:r>
    </w:p>
    <w:p>
      <w:pPr>
        <w:spacing w:line="240" w:lineRule="auto" w:before="3"/>
        <w:ind w:right="0"/>
        <w:rPr>
          <w:rFonts w:ascii="Times New Roman" w:hAnsi="Times New Roman" w:cs="Times New Roman" w:eastAsia="Times New Roman" w:hint="default"/>
          <w:sz w:val="25"/>
          <w:szCs w:val="25"/>
        </w:rPr>
      </w:pPr>
    </w:p>
    <w:p>
      <w:pPr>
        <w:pStyle w:val="BodyText"/>
        <w:spacing w:line="240" w:lineRule="auto"/>
        <w:ind w:right="0"/>
        <w:jc w:val="both"/>
      </w:pPr>
      <w:r>
        <w:rPr/>
        <w:t>Sr. Vilela Santalla: Un funcionario que meteu</w:t>
      </w:r>
      <w:r>
        <w:rPr>
          <w:spacing w:val="-23"/>
        </w:rPr>
        <w:t> </w:t>
      </w:r>
      <w:r>
        <w:rPr/>
        <w:t>vostede.</w:t>
      </w:r>
    </w:p>
    <w:p>
      <w:pPr>
        <w:spacing w:line="240" w:lineRule="auto" w:before="3"/>
        <w:ind w:right="0"/>
        <w:rPr>
          <w:rFonts w:ascii="Times New Roman" w:hAnsi="Times New Roman" w:cs="Times New Roman" w:eastAsia="Times New Roman" w:hint="default"/>
          <w:sz w:val="25"/>
          <w:szCs w:val="25"/>
        </w:rPr>
      </w:pPr>
    </w:p>
    <w:p>
      <w:pPr>
        <w:pStyle w:val="BodyText"/>
        <w:spacing w:line="240" w:lineRule="auto"/>
        <w:ind w:right="0"/>
        <w:jc w:val="both"/>
      </w:pPr>
      <w:r>
        <w:rPr/>
        <w:t>Sr.  Vergara  </w:t>
      </w:r>
      <w:r>
        <w:rPr>
          <w:spacing w:val="-3"/>
        </w:rPr>
        <w:t>Rey:   </w:t>
      </w:r>
      <w:r>
        <w:rPr/>
        <w:t>Pero,  ¿vostede  que  babosadas  di,  señor?,  ¡eu  non  metín  a      </w:t>
      </w:r>
      <w:r>
        <w:rPr>
          <w:spacing w:val="20"/>
        </w:rPr>
        <w:t> </w:t>
      </w:r>
      <w:r>
        <w:rPr/>
        <w:t>nadie!.</w:t>
      </w:r>
    </w:p>
    <w:p>
      <w:pPr>
        <w:pStyle w:val="BodyText"/>
        <w:spacing w:line="247" w:lineRule="auto" w:before="7"/>
        <w:ind w:right="136"/>
        <w:jc w:val="left"/>
      </w:pPr>
      <w:r>
        <w:rPr/>
        <w:t>¡Nunca!¡Métenos sempre os tribunais!¡que tonterías di vostede! ¡Pensa o ladrón que todos son da súa condición!¡Eu non metín a nadie nunca! ¡Iso foi unha proba feita por un</w:t>
      </w:r>
      <w:r>
        <w:rPr>
          <w:spacing w:val="-32"/>
        </w:rPr>
        <w:t> </w:t>
      </w:r>
      <w:r>
        <w:rPr/>
        <w:t>tribunal!</w:t>
      </w:r>
    </w:p>
    <w:p>
      <w:pPr>
        <w:spacing w:line="240" w:lineRule="auto" w:before="6"/>
        <w:ind w:right="0"/>
        <w:rPr>
          <w:rFonts w:ascii="Times New Roman" w:hAnsi="Times New Roman" w:cs="Times New Roman" w:eastAsia="Times New Roman" w:hint="default"/>
          <w:sz w:val="24"/>
          <w:szCs w:val="24"/>
        </w:rPr>
      </w:pPr>
    </w:p>
    <w:p>
      <w:pPr>
        <w:pStyle w:val="BodyText"/>
        <w:spacing w:line="240" w:lineRule="auto"/>
        <w:ind w:right="0"/>
        <w:jc w:val="both"/>
      </w:pPr>
      <w:r>
        <w:rPr/>
        <w:t>Sr. Vilela Santalla: Igual me expresei</w:t>
      </w:r>
      <w:r>
        <w:rPr>
          <w:spacing w:val="-28"/>
        </w:rPr>
        <w:t> </w:t>
      </w:r>
      <w:r>
        <w:rPr/>
        <w:t>mal.</w:t>
      </w:r>
    </w:p>
    <w:p>
      <w:pPr>
        <w:spacing w:line="240" w:lineRule="auto" w:before="3"/>
        <w:ind w:right="0"/>
        <w:rPr>
          <w:rFonts w:ascii="Times New Roman" w:hAnsi="Times New Roman" w:cs="Times New Roman" w:eastAsia="Times New Roman" w:hint="default"/>
          <w:sz w:val="25"/>
          <w:szCs w:val="25"/>
        </w:rPr>
      </w:pPr>
    </w:p>
    <w:p>
      <w:pPr>
        <w:pStyle w:val="BodyText"/>
        <w:spacing w:line="247" w:lineRule="auto"/>
        <w:ind w:right="110"/>
        <w:jc w:val="left"/>
      </w:pPr>
      <w:r>
        <w:rPr/>
        <w:t>Sr. Vergara </w:t>
      </w:r>
      <w:r>
        <w:rPr>
          <w:spacing w:val="-3"/>
        </w:rPr>
        <w:t>Rey: </w:t>
      </w:r>
      <w:r>
        <w:rPr/>
        <w:t>¡Non, non! Calumniou mal, ¿qué palabras son esas, home?Eu non metín </w:t>
      </w:r>
      <w:r>
        <w:rPr/>
        <w:t>nunca a nadie, ¡nunca! ¿qué pensa vostede? ¿qué somos</w:t>
      </w:r>
      <w:r>
        <w:rPr>
          <w:spacing w:val="-18"/>
        </w:rPr>
        <w:t> </w:t>
      </w:r>
      <w:r>
        <w:rPr/>
        <w:t>iguais?</w:t>
      </w:r>
    </w:p>
    <w:p>
      <w:pPr>
        <w:spacing w:after="0" w:line="247" w:lineRule="auto"/>
        <w:jc w:val="left"/>
        <w:sectPr>
          <w:pgSz w:w="11900" w:h="16840"/>
          <w:pgMar w:header="444" w:footer="1137" w:top="1940" w:bottom="1320" w:left="1320" w:right="1320"/>
        </w:sectPr>
      </w:pPr>
    </w:p>
    <w:p>
      <w:pPr>
        <w:pStyle w:val="BodyText"/>
        <w:spacing w:line="240" w:lineRule="auto" w:before="145"/>
        <w:ind w:right="0"/>
        <w:jc w:val="both"/>
      </w:pPr>
      <w:r>
        <w:rPr/>
        <w:t>Sr. Vilela Santalla: Que se fixeron as oposicións estando</w:t>
      </w:r>
      <w:r>
        <w:rPr>
          <w:spacing w:val="-25"/>
        </w:rPr>
        <w:t> </w:t>
      </w:r>
      <w:r>
        <w:rPr/>
        <w:t>vostede.</w:t>
      </w:r>
    </w:p>
    <w:p>
      <w:pPr>
        <w:spacing w:line="240" w:lineRule="auto" w:before="5"/>
        <w:ind w:right="0"/>
        <w:rPr>
          <w:rFonts w:ascii="Times New Roman" w:hAnsi="Times New Roman" w:cs="Times New Roman" w:eastAsia="Times New Roman" w:hint="default"/>
          <w:sz w:val="25"/>
          <w:szCs w:val="25"/>
        </w:rPr>
      </w:pPr>
    </w:p>
    <w:p>
      <w:pPr>
        <w:pStyle w:val="BodyText"/>
        <w:spacing w:line="247" w:lineRule="auto"/>
        <w:ind w:right="110"/>
        <w:jc w:val="left"/>
      </w:pPr>
      <w:r>
        <w:rPr/>
        <w:t>Sr. Vergara </w:t>
      </w:r>
      <w:r>
        <w:rPr>
          <w:spacing w:val="-3"/>
        </w:rPr>
        <w:t>Rey: </w:t>
      </w:r>
      <w:r>
        <w:rPr/>
        <w:t>Efectivamente, ¿e metín eu a alguén? ¿metín eu a alguén, home?Entón </w:t>
      </w:r>
      <w:r>
        <w:rPr/>
        <w:t>corrixa.</w:t>
      </w:r>
    </w:p>
    <w:p>
      <w:pPr>
        <w:spacing w:line="240" w:lineRule="auto" w:before="6"/>
        <w:ind w:right="0"/>
        <w:rPr>
          <w:rFonts w:ascii="Times New Roman" w:hAnsi="Times New Roman" w:cs="Times New Roman" w:eastAsia="Times New Roman" w:hint="default"/>
          <w:sz w:val="24"/>
          <w:szCs w:val="24"/>
        </w:rPr>
      </w:pPr>
    </w:p>
    <w:p>
      <w:pPr>
        <w:pStyle w:val="BodyText"/>
        <w:spacing w:line="240" w:lineRule="auto"/>
        <w:ind w:right="0"/>
        <w:jc w:val="both"/>
      </w:pPr>
      <w:r>
        <w:rPr/>
        <w:t>Sr. Vilela Santalla: Estou correxindo xa, xa dixen que</w:t>
      </w:r>
      <w:r>
        <w:rPr>
          <w:spacing w:val="-20"/>
        </w:rPr>
        <w:t> </w:t>
      </w:r>
      <w:r>
        <w:rPr/>
        <w:t>igual..</w:t>
      </w:r>
    </w:p>
    <w:p>
      <w:pPr>
        <w:spacing w:line="240" w:lineRule="auto" w:before="3"/>
        <w:ind w:right="0"/>
        <w:rPr>
          <w:rFonts w:ascii="Times New Roman" w:hAnsi="Times New Roman" w:cs="Times New Roman" w:eastAsia="Times New Roman" w:hint="default"/>
          <w:sz w:val="25"/>
          <w:szCs w:val="25"/>
        </w:rPr>
      </w:pPr>
    </w:p>
    <w:p>
      <w:pPr>
        <w:pStyle w:val="BodyText"/>
        <w:spacing w:line="491" w:lineRule="auto"/>
        <w:ind w:right="2345"/>
        <w:jc w:val="left"/>
      </w:pPr>
      <w:r>
        <w:rPr/>
        <w:t>Sr. Alcalde: Espera, espera Vilela, por favor. ¿Acabou as</w:t>
      </w:r>
      <w:r>
        <w:rPr>
          <w:spacing w:val="-33"/>
        </w:rPr>
        <w:t> </w:t>
      </w:r>
      <w:r>
        <w:rPr/>
        <w:t>preguntas? </w:t>
      </w:r>
      <w:r>
        <w:rPr/>
        <w:t>Sr. Vergara Rey: Eu</w:t>
      </w:r>
      <w:r>
        <w:rPr>
          <w:spacing w:val="-29"/>
        </w:rPr>
        <w:t> </w:t>
      </w:r>
      <w:r>
        <w:rPr/>
        <w:t>sí.</w:t>
      </w:r>
    </w:p>
    <w:p>
      <w:pPr>
        <w:pStyle w:val="BodyText"/>
        <w:spacing w:line="240" w:lineRule="auto" w:before="11"/>
        <w:ind w:right="0"/>
        <w:jc w:val="both"/>
      </w:pPr>
      <w:r>
        <w:rPr/>
        <w:t>Sr. Alcalde: Bueno, pois damos por acabado o</w:t>
      </w:r>
      <w:r>
        <w:rPr>
          <w:spacing w:val="-25"/>
        </w:rPr>
        <w:t> </w:t>
      </w:r>
      <w:r>
        <w:rPr/>
        <w:t>Pleno.</w:t>
      </w:r>
    </w:p>
    <w:p>
      <w:pPr>
        <w:spacing w:line="240" w:lineRule="auto" w:before="0"/>
        <w:ind w:right="0"/>
        <w:rPr>
          <w:rFonts w:ascii="Times New Roman" w:hAnsi="Times New Roman" w:cs="Times New Roman" w:eastAsia="Times New Roman" w:hint="default"/>
          <w:sz w:val="24"/>
          <w:szCs w:val="24"/>
        </w:rPr>
      </w:pPr>
    </w:p>
    <w:p>
      <w:pPr>
        <w:spacing w:line="240" w:lineRule="auto" w:before="10"/>
        <w:ind w:right="0"/>
        <w:rPr>
          <w:rFonts w:ascii="Times New Roman" w:hAnsi="Times New Roman" w:cs="Times New Roman" w:eastAsia="Times New Roman" w:hint="default"/>
          <w:sz w:val="25"/>
          <w:szCs w:val="25"/>
        </w:rPr>
      </w:pPr>
    </w:p>
    <w:p>
      <w:pPr>
        <w:pStyle w:val="BodyText"/>
        <w:spacing w:line="247" w:lineRule="auto"/>
        <w:ind w:right="110"/>
        <w:jc w:val="both"/>
      </w:pPr>
      <w:r>
        <w:rPr/>
        <w:t>E non habendo máis asuntos que tratar, pola Presidencia levántase a sesión ás trece horas e vinte e cinco minutos do expresado día, extendéndose a presente acta do que eu, como secretaria, dou</w:t>
      </w:r>
      <w:r>
        <w:rPr>
          <w:spacing w:val="-13"/>
        </w:rPr>
        <w:t> </w:t>
      </w:r>
      <w:r>
        <w:rPr/>
        <w:t>fe.</w:t>
      </w:r>
    </w:p>
    <w:sectPr>
      <w:pgSz w:w="11900" w:h="16840"/>
      <w:pgMar w:header="444" w:footer="1137" w:top="1940" w:bottom="1320" w:left="1320" w:right="13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ourier New">
    <w:altName w:val="Courier New"/>
    <w:charset w:val="0"/>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09.319794pt;margin-top:774.143738pt;width:16pt;height:14pt;mso-position-horizontal-relative:page;mso-position-vertical-relative:page;z-index:-196192" type="#_x0000_t202" filled="false" stroked="false">
          <v:textbox inset="0,0,0,0">
            <w:txbxContent>
              <w:p>
                <w:pPr>
                  <w:pStyle w:val="BodyText"/>
                  <w:spacing w:line="265" w:lineRule="exact"/>
                  <w:ind w:left="40" w:right="0"/>
                  <w:jc w:val="left"/>
                </w:pPr>
                <w:r>
                  <w:rPr>
                    <w:w w:val="99"/>
                  </w:rPr>
                </w:r>
                <w:r>
                  <w:rPr/>
                  <w:fldChar w:fldCharType="begin"/>
                </w:r>
                <w:r>
                  <w:rPr/>
                  <w:instrText> PAGE </w:instrText>
                </w:r>
                <w:r>
                  <w:rPr/>
                  <w:fldChar w:fldCharType="separate"/>
                </w:r>
                <w:r>
                  <w:rPr/>
                  <w:t>10</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09.319794pt;margin-top:774.143738pt;width:16pt;height:14pt;mso-position-horizontal-relative:page;mso-position-vertical-relative:page;z-index:-196120" type="#_x0000_t202" filled="false" stroked="false">
          <v:textbox inset="0,0,0,0">
            <w:txbxContent>
              <w:p>
                <w:pPr>
                  <w:pStyle w:val="BodyText"/>
                  <w:spacing w:line="265" w:lineRule="exact"/>
                  <w:ind w:left="40" w:right="0"/>
                  <w:jc w:val="left"/>
                </w:pPr>
                <w:r>
                  <w:rPr>
                    <w:w w:val="99"/>
                  </w:rPr>
                </w:r>
                <w:r>
                  <w:rPr/>
                  <w:fldChar w:fldCharType="begin"/>
                </w:r>
                <w:r>
                  <w:rPr/>
                  <w:instrText> PAGE </w:instrText>
                </w:r>
                <w:r>
                  <w:rPr/>
                  <w:fldChar w:fldCharType="separate"/>
                </w:r>
                <w:r>
                  <w:rPr/>
                  <w:t>14</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09.319794pt;margin-top:774.143738pt;width:16pt;height:14pt;mso-position-horizontal-relative:page;mso-position-vertical-relative:page;z-index:-196096" type="#_x0000_t202" filled="false" stroked="false">
          <v:textbox inset="0,0,0,0">
            <w:txbxContent>
              <w:p>
                <w:pPr>
                  <w:pStyle w:val="BodyText"/>
                  <w:spacing w:line="265" w:lineRule="exact"/>
                  <w:ind w:left="40" w:right="0"/>
                  <w:jc w:val="left"/>
                </w:pPr>
                <w:r>
                  <w:rPr>
                    <w:w w:val="99"/>
                  </w:rPr>
                </w:r>
                <w:r>
                  <w:rPr/>
                  <w:fldChar w:fldCharType="begin"/>
                </w:r>
                <w:r>
                  <w:rPr/>
                  <w:instrText> PAGE </w:instrText>
                </w:r>
                <w:r>
                  <w:rPr/>
                  <w:fldChar w:fldCharType="separate"/>
                </w:r>
                <w:r>
                  <w:rPr/>
                  <w:t>25</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09.319794pt;margin-top:774.143738pt;width:16pt;height:14pt;mso-position-horizontal-relative:page;mso-position-vertical-relative:page;z-index:-196072" type="#_x0000_t202" filled="false" stroked="false">
          <v:textbox inset="0,0,0,0">
            <w:txbxContent>
              <w:p>
                <w:pPr>
                  <w:pStyle w:val="BodyText"/>
                  <w:spacing w:line="265" w:lineRule="exact"/>
                  <w:ind w:left="40" w:right="0"/>
                  <w:jc w:val="left"/>
                </w:pPr>
                <w:r>
                  <w:rPr>
                    <w:w w:val="99"/>
                  </w:rPr>
                </w:r>
                <w:r>
                  <w:rPr/>
                  <w:fldChar w:fldCharType="begin"/>
                </w:r>
                <w:r>
                  <w:rPr/>
                  <w:instrText> PAGE </w:instrText>
                </w:r>
                <w:r>
                  <w:rPr/>
                  <w:fldChar w:fldCharType="separate"/>
                </w:r>
                <w:r>
                  <w:rPr/>
                  <w:t>28</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79.919518pt;margin-top:22.1996pt;width:50.52pt;height:75.48pt;mso-position-horizontal-relative:page;mso-position-vertical-relative:page;z-index:-196240" type="#_x0000_t75" stroked="false">
          <v:imagedata r:id="rId1" o:title=""/>
        </v:shape>
      </w:pict>
    </w:r>
    <w:r>
      <w:rPr/>
      <w:pict>
        <v:shapetype id="_x0000_t202" o:spt="202" coordsize="21600,21600" path="m,l,21600r21600,l21600,xe">
          <v:stroke joinstyle="miter"/>
          <v:path gradientshapeok="t" o:connecttype="rect"/>
        </v:shapetype>
        <v:shape style="position:absolute;margin-left:148.999939pt;margin-top:33.614658pt;width:282.2pt;height:40.9pt;mso-position-horizontal-relative:page;mso-position-vertical-relative:page;z-index:-196216" type="#_x0000_t202" filled="false" stroked="false">
          <v:textbox inset="0,0,0,0">
            <w:txbxContent>
              <w:p>
                <w:pPr>
                  <w:spacing w:line="388" w:lineRule="exact" w:before="0"/>
                  <w:ind w:left="20" w:right="0" w:firstLine="0"/>
                  <w:jc w:val="left"/>
                  <w:rPr>
                    <w:rFonts w:ascii="Arial" w:hAnsi="Arial" w:cs="Arial" w:eastAsia="Arial" w:hint="default"/>
                    <w:sz w:val="20"/>
                    <w:szCs w:val="20"/>
                  </w:rPr>
                </w:pPr>
                <w:r>
                  <w:rPr>
                    <w:rFonts w:ascii="Arial" w:hAnsi="Arial"/>
                    <w:b/>
                    <w:i/>
                    <w:sz w:val="36"/>
                  </w:rPr>
                  <w:t>CONCELLO DE CEDEIRA</w:t>
                </w:r>
                <w:r>
                  <w:rPr>
                    <w:rFonts w:ascii="Arial" w:hAnsi="Arial"/>
                    <w:b/>
                    <w:i/>
                    <w:spacing w:val="-61"/>
                    <w:sz w:val="36"/>
                  </w:rPr>
                  <w:t> </w:t>
                </w:r>
                <w:r>
                  <w:rPr>
                    <w:rFonts w:ascii="Arial" w:hAnsi="Arial"/>
                    <w:b/>
                    <w:i/>
                    <w:sz w:val="20"/>
                  </w:rPr>
                  <w:t>(A CORUÑA)</w:t>
                </w:r>
                <w:r>
                  <w:rPr>
                    <w:rFonts w:ascii="Arial" w:hAnsi="Arial"/>
                    <w:sz w:val="20"/>
                  </w:rPr>
                </w:r>
              </w:p>
              <w:p>
                <w:pPr>
                  <w:spacing w:before="0"/>
                  <w:ind w:left="272" w:right="1731" w:firstLine="0"/>
                  <w:jc w:val="left"/>
                  <w:rPr>
                    <w:rFonts w:ascii="Arial" w:hAnsi="Arial" w:cs="Arial" w:eastAsia="Arial" w:hint="default"/>
                    <w:sz w:val="18"/>
                    <w:szCs w:val="18"/>
                  </w:rPr>
                </w:pPr>
                <w:r>
                  <w:rPr>
                    <w:rFonts w:ascii="Arial" w:hAnsi="Arial"/>
                    <w:i/>
                    <w:sz w:val="18"/>
                  </w:rPr>
                  <w:t>Teléfono: 981 48 00 00 - Fax: 981 48 25 06 C.I.F.:</w:t>
                </w:r>
                <w:r>
                  <w:rPr>
                    <w:rFonts w:ascii="Arial" w:hAnsi="Arial"/>
                    <w:i/>
                    <w:spacing w:val="-2"/>
                    <w:sz w:val="18"/>
                  </w:rPr>
                  <w:t> </w:t>
                </w:r>
                <w:r>
                  <w:rPr>
                    <w:rFonts w:ascii="Arial" w:hAnsi="Arial"/>
                    <w:i/>
                    <w:sz w:val="18"/>
                  </w:rPr>
                  <w:t>P-1502200-G</w:t>
                </w:r>
                <w:r>
                  <w:rPr>
                    <w:rFonts w:ascii="Arial" w:hAnsi="Arial"/>
                    <w:sz w:val="18"/>
                  </w:rPr>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79.919518pt;margin-top:22.1996pt;width:50.52pt;height:75.48pt;mso-position-horizontal-relative:page;mso-position-vertical-relative:page;z-index:-196168" type="#_x0000_t75" stroked="false">
          <v:imagedata r:id="rId1" o:title=""/>
        </v:shape>
      </w:pict>
    </w:r>
    <w:r>
      <w:rPr/>
      <w:pict>
        <v:shape style="position:absolute;margin-left:148.999939pt;margin-top:33.614658pt;width:282.2pt;height:40.9pt;mso-position-horizontal-relative:page;mso-position-vertical-relative:page;z-index:-196144" type="#_x0000_t202" filled="false" stroked="false">
          <v:textbox inset="0,0,0,0">
            <w:txbxContent>
              <w:p>
                <w:pPr>
                  <w:spacing w:line="388" w:lineRule="exact" w:before="0"/>
                  <w:ind w:left="20" w:right="0" w:firstLine="0"/>
                  <w:jc w:val="left"/>
                  <w:rPr>
                    <w:rFonts w:ascii="Arial" w:hAnsi="Arial" w:cs="Arial" w:eastAsia="Arial" w:hint="default"/>
                    <w:sz w:val="20"/>
                    <w:szCs w:val="20"/>
                  </w:rPr>
                </w:pPr>
                <w:r>
                  <w:rPr>
                    <w:rFonts w:ascii="Arial" w:hAnsi="Arial"/>
                    <w:b/>
                    <w:i/>
                    <w:sz w:val="36"/>
                  </w:rPr>
                  <w:t>CONCELLO DE CEDEIRA</w:t>
                </w:r>
                <w:r>
                  <w:rPr>
                    <w:rFonts w:ascii="Arial" w:hAnsi="Arial"/>
                    <w:b/>
                    <w:i/>
                    <w:spacing w:val="-61"/>
                    <w:sz w:val="36"/>
                  </w:rPr>
                  <w:t> </w:t>
                </w:r>
                <w:r>
                  <w:rPr>
                    <w:rFonts w:ascii="Arial" w:hAnsi="Arial"/>
                    <w:b/>
                    <w:i/>
                    <w:sz w:val="20"/>
                  </w:rPr>
                  <w:t>(A CORUÑA)</w:t>
                </w:r>
                <w:r>
                  <w:rPr>
                    <w:rFonts w:ascii="Arial" w:hAnsi="Arial"/>
                    <w:sz w:val="20"/>
                  </w:rPr>
                </w:r>
              </w:p>
              <w:p>
                <w:pPr>
                  <w:spacing w:before="0"/>
                  <w:ind w:left="272" w:right="1731" w:firstLine="0"/>
                  <w:jc w:val="left"/>
                  <w:rPr>
                    <w:rFonts w:ascii="Arial" w:hAnsi="Arial" w:cs="Arial" w:eastAsia="Arial" w:hint="default"/>
                    <w:sz w:val="18"/>
                    <w:szCs w:val="18"/>
                  </w:rPr>
                </w:pPr>
                <w:r>
                  <w:rPr>
                    <w:rFonts w:ascii="Arial" w:hAnsi="Arial"/>
                    <w:i/>
                    <w:sz w:val="18"/>
                  </w:rPr>
                  <w:t>Teléfono: 981 48 00 00 - Fax: 981 48 25 06 C.I.F.:</w:t>
                </w:r>
                <w:r>
                  <w:rPr>
                    <w:rFonts w:ascii="Arial" w:hAnsi="Arial"/>
                    <w:i/>
                    <w:spacing w:val="-2"/>
                    <w:sz w:val="18"/>
                  </w:rPr>
                  <w:t> </w:t>
                </w:r>
                <w:r>
                  <w:rPr>
                    <w:rFonts w:ascii="Arial" w:hAnsi="Arial"/>
                    <w:i/>
                    <w:sz w:val="18"/>
                  </w:rPr>
                  <w:t>P-1502200-G</w:t>
                </w:r>
                <w:r>
                  <w:rPr>
                    <w:rFonts w:ascii="Arial" w:hAnsi="Arial"/>
                    <w:sz w:val="18"/>
                  </w:rPr>
                </w:r>
              </w:p>
            </w:txbxContent>
          </v:textbox>
          <w10:wrap type="non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after="0"/>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style>
  <w:style w:styleId="BodyText" w:type="paragraph">
    <w:name w:val="Body Text"/>
    <w:basedOn w:val="Normal"/>
    <w:uiPriority w:val="1"/>
    <w:qFormat/>
    <w:pPr>
      <w:ind w:left="119"/>
    </w:pPr>
    <w:rPr>
      <w:rFonts w:ascii="Times New Roman" w:hAnsi="Times New Roman" w:eastAsia="Times New Roman"/>
      <w:sz w:val="24"/>
      <w:szCs w:val="24"/>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header" Target="header2.xm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footer" Target="footer4.xml"/><Relationship Id="rId19"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Application>Microsoft Office Outlook</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Catastro_1</dc:creator>
  <dc:title>Word Pro - acta pleno 25.03.2015.LWP</dc:title>
  <dcterms:created xsi:type="dcterms:W3CDTF">2016-02-12T16:14:39Z</dcterms:created>
  <dcterms:modified xsi:type="dcterms:W3CDTF">2016-02-12T16:14:39Z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2015-09-06T00:00:00Z</vt:filetime>
  </property>
  <property fmtid="{D5CDD505-2E9C-101B-9397-08002B2CF9AE}" pid="3" name="Creator">
    <vt:lpwstr>PDFCreator Version 0.9.3</vt:lpwstr>
  </property>
  <property fmtid="{D5CDD505-2E9C-101B-9397-08002B2CF9AE}" pid="4" name="LastSaved">
    <vt:filetime>2016-02-12T00:00:00Z</vt:filetime>
  </property>
</Properties>
</file>