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F" w:rsidRPr="002B314D" w:rsidRDefault="000B1F1F">
      <w:pPr>
        <w:spacing w:before="11"/>
        <w:rPr>
          <w:rFonts w:eastAsia="Times New Roman" w:cs="Times New Roman"/>
        </w:rPr>
      </w:pPr>
    </w:p>
    <w:p w:rsidR="000B1F1F" w:rsidRPr="002B314D" w:rsidRDefault="002B314D">
      <w:pPr>
        <w:spacing w:before="101" w:line="240" w:lineRule="exact"/>
        <w:ind w:left="839" w:right="456"/>
        <w:rPr>
          <w:rFonts w:eastAsia="Times New Roman" w:cs="Times New Roman"/>
        </w:rPr>
      </w:pPr>
      <w:r w:rsidRPr="002B314D">
        <w:rPr>
          <w:w w:val="105"/>
        </w:rPr>
        <w:t>ACORDOS DA SESIÓN ORDINARIA REALIZADA POLA XUNTA DE GOBERNO LOCAL</w:t>
      </w:r>
      <w:r w:rsidRPr="002B314D">
        <w:rPr>
          <w:spacing w:val="-9"/>
          <w:w w:val="105"/>
        </w:rPr>
        <w:t xml:space="preserve"> </w:t>
      </w:r>
      <w:r w:rsidRPr="002B314D">
        <w:rPr>
          <w:w w:val="105"/>
        </w:rPr>
        <w:t>EN</w:t>
      </w:r>
      <w:r w:rsidRPr="002B314D">
        <w:rPr>
          <w:spacing w:val="-9"/>
          <w:w w:val="105"/>
        </w:rPr>
        <w:t xml:space="preserve"> </w:t>
      </w:r>
      <w:r w:rsidRPr="002B314D">
        <w:rPr>
          <w:w w:val="105"/>
        </w:rPr>
        <w:t>DATA</w:t>
      </w:r>
      <w:r w:rsidRPr="002B314D">
        <w:rPr>
          <w:spacing w:val="-7"/>
          <w:w w:val="105"/>
        </w:rPr>
        <w:t xml:space="preserve"> </w:t>
      </w:r>
      <w:r w:rsidRPr="002B314D">
        <w:rPr>
          <w:w w:val="105"/>
        </w:rPr>
        <w:t>TRECE</w:t>
      </w:r>
      <w:r w:rsidRPr="002B314D">
        <w:rPr>
          <w:spacing w:val="-7"/>
          <w:w w:val="105"/>
        </w:rPr>
        <w:t xml:space="preserve"> </w:t>
      </w:r>
      <w:r w:rsidRPr="002B314D">
        <w:rPr>
          <w:w w:val="105"/>
        </w:rPr>
        <w:t>DE</w:t>
      </w:r>
      <w:r w:rsidRPr="002B314D">
        <w:rPr>
          <w:spacing w:val="-8"/>
          <w:w w:val="105"/>
        </w:rPr>
        <w:t xml:space="preserve"> </w:t>
      </w:r>
      <w:r w:rsidRPr="002B314D">
        <w:rPr>
          <w:w w:val="105"/>
        </w:rPr>
        <w:t>NOVEMBRO</w:t>
      </w:r>
      <w:r w:rsidRPr="002B314D">
        <w:rPr>
          <w:spacing w:val="-7"/>
          <w:w w:val="105"/>
        </w:rPr>
        <w:t xml:space="preserve"> </w:t>
      </w:r>
      <w:r w:rsidRPr="002B314D">
        <w:rPr>
          <w:w w:val="105"/>
        </w:rPr>
        <w:t>DE</w:t>
      </w:r>
      <w:r w:rsidRPr="002B314D">
        <w:rPr>
          <w:spacing w:val="-8"/>
          <w:w w:val="105"/>
        </w:rPr>
        <w:t xml:space="preserve"> </w:t>
      </w:r>
      <w:r w:rsidRPr="002B314D">
        <w:rPr>
          <w:w w:val="105"/>
        </w:rPr>
        <w:t>2015.</w:t>
      </w:r>
    </w:p>
    <w:p w:rsidR="000B1F1F" w:rsidRPr="002B314D" w:rsidRDefault="000B1F1F">
      <w:pPr>
        <w:spacing w:before="1"/>
        <w:rPr>
          <w:rFonts w:eastAsia="Times New Roman" w:cs="Times New Roman"/>
        </w:rPr>
      </w:pPr>
    </w:p>
    <w:p w:rsidR="000B1F1F" w:rsidRPr="002B314D" w:rsidRDefault="000B1F1F">
      <w:pPr>
        <w:rPr>
          <w:rFonts w:eastAsia="Times New Roman" w:cs="Times New Roman"/>
        </w:rPr>
        <w:sectPr w:rsidR="000B1F1F" w:rsidRPr="002B314D">
          <w:headerReference w:type="default" r:id="rId8"/>
          <w:footerReference w:type="default" r:id="rId9"/>
          <w:type w:val="continuous"/>
          <w:pgSz w:w="11900" w:h="16840"/>
          <w:pgMar w:top="1940" w:right="900" w:bottom="1320" w:left="600" w:header="444" w:footer="1137" w:gutter="0"/>
          <w:pgNumType w:start="1"/>
          <w:cols w:space="720"/>
        </w:sectPr>
      </w:pPr>
    </w:p>
    <w:p w:rsidR="000B1F1F" w:rsidRPr="002B314D" w:rsidRDefault="002B314D">
      <w:pPr>
        <w:spacing w:before="136"/>
        <w:ind w:left="839" w:right="-8"/>
        <w:rPr>
          <w:rFonts w:eastAsia="Times New Roman" w:cs="Times New Roman"/>
        </w:rPr>
      </w:pPr>
      <w:r w:rsidRPr="002B314D">
        <w:rPr>
          <w:w w:val="105"/>
        </w:rPr>
        <w:lastRenderedPageBreak/>
        <w:t>PRESIDENTE</w:t>
      </w:r>
    </w:p>
    <w:p w:rsidR="000B1F1F" w:rsidRPr="002B314D" w:rsidRDefault="002B314D">
      <w:pPr>
        <w:spacing w:before="7"/>
        <w:ind w:left="839" w:right="-8"/>
        <w:rPr>
          <w:rFonts w:eastAsia="Times New Roman" w:cs="Times New Roman"/>
        </w:rPr>
      </w:pPr>
      <w:r w:rsidRPr="002B314D">
        <w:t>Sr. D. Pablo Diego Moreda</w:t>
      </w:r>
      <w:r w:rsidRPr="002B314D">
        <w:rPr>
          <w:spacing w:val="-25"/>
        </w:rPr>
        <w:t xml:space="preserve"> </w:t>
      </w:r>
      <w:r w:rsidRPr="002B314D">
        <w:t>Gil</w:t>
      </w:r>
    </w:p>
    <w:p w:rsidR="000B1F1F" w:rsidRPr="002B314D" w:rsidRDefault="000B1F1F">
      <w:pPr>
        <w:rPr>
          <w:rFonts w:eastAsia="Times New Roman" w:cs="Times New Roman"/>
        </w:rPr>
      </w:pPr>
    </w:p>
    <w:p w:rsidR="000B1F1F" w:rsidRPr="002B314D" w:rsidRDefault="000B1F1F">
      <w:pPr>
        <w:spacing w:before="3"/>
        <w:rPr>
          <w:rFonts w:eastAsia="Times New Roman" w:cs="Times New Roman"/>
        </w:rPr>
      </w:pPr>
    </w:p>
    <w:p w:rsidR="000B1F1F" w:rsidRPr="002B314D" w:rsidRDefault="002B314D">
      <w:pPr>
        <w:ind w:left="839" w:right="-8"/>
        <w:rPr>
          <w:rFonts w:eastAsia="Times New Roman" w:cs="Times New Roman"/>
        </w:rPr>
      </w:pPr>
      <w:r w:rsidRPr="002B314D">
        <w:rPr>
          <w:w w:val="105"/>
        </w:rPr>
        <w:t>CONCELLEIROS</w:t>
      </w:r>
    </w:p>
    <w:p w:rsidR="000B1F1F" w:rsidRPr="002B314D" w:rsidRDefault="002B314D">
      <w:pPr>
        <w:spacing w:before="7" w:line="247" w:lineRule="auto"/>
        <w:ind w:left="839" w:right="713"/>
        <w:rPr>
          <w:rFonts w:eastAsia="Times New Roman" w:cs="Times New Roman"/>
        </w:rPr>
      </w:pPr>
      <w:r w:rsidRPr="002B314D">
        <w:t>Dona Mª José Rodríguez Pérez Don Manuel Pérez</w:t>
      </w:r>
      <w:r w:rsidRPr="002B314D">
        <w:rPr>
          <w:spacing w:val="-15"/>
        </w:rPr>
        <w:t xml:space="preserve"> </w:t>
      </w:r>
      <w:r w:rsidRPr="002B314D">
        <w:t>Riola</w:t>
      </w:r>
    </w:p>
    <w:p w:rsidR="000B1F1F" w:rsidRPr="002B314D" w:rsidRDefault="000B1F1F">
      <w:pPr>
        <w:rPr>
          <w:rFonts w:eastAsia="Times New Roman" w:cs="Times New Roman"/>
        </w:rPr>
      </w:pPr>
    </w:p>
    <w:p w:rsidR="000B1F1F" w:rsidRPr="002B314D" w:rsidRDefault="000B1F1F">
      <w:pPr>
        <w:spacing w:before="7"/>
        <w:rPr>
          <w:rFonts w:eastAsia="Times New Roman" w:cs="Times New Roman"/>
        </w:rPr>
      </w:pPr>
    </w:p>
    <w:p w:rsidR="000B1F1F" w:rsidRPr="002B314D" w:rsidRDefault="002B314D">
      <w:pPr>
        <w:spacing w:line="257" w:lineRule="exact"/>
        <w:ind w:left="839" w:right="-8"/>
        <w:rPr>
          <w:rFonts w:eastAsia="Times New Roman" w:cs="Times New Roman"/>
        </w:rPr>
      </w:pPr>
      <w:r w:rsidRPr="002B314D">
        <w:rPr>
          <w:w w:val="105"/>
        </w:rPr>
        <w:t>AUSENTES:</w:t>
      </w:r>
    </w:p>
    <w:p w:rsidR="000B1F1F" w:rsidRPr="002B314D" w:rsidRDefault="002B314D">
      <w:pPr>
        <w:spacing w:line="257" w:lineRule="exact"/>
        <w:ind w:left="839" w:right="-8"/>
        <w:rPr>
          <w:rFonts w:eastAsia="Times New Roman" w:cs="Times New Roman"/>
        </w:rPr>
      </w:pPr>
      <w:r w:rsidRPr="002B314D">
        <w:t>Don José Camilo Casal</w:t>
      </w:r>
      <w:r w:rsidRPr="002B314D">
        <w:rPr>
          <w:spacing w:val="-11"/>
        </w:rPr>
        <w:t xml:space="preserve"> </w:t>
      </w:r>
      <w:r w:rsidRPr="002B314D">
        <w:t>García</w:t>
      </w:r>
    </w:p>
    <w:p w:rsidR="000B1F1F" w:rsidRPr="002B314D" w:rsidRDefault="000B1F1F">
      <w:pPr>
        <w:rPr>
          <w:rFonts w:eastAsia="Times New Roman" w:cs="Times New Roman"/>
        </w:rPr>
      </w:pPr>
    </w:p>
    <w:p w:rsidR="000B1F1F" w:rsidRPr="002B314D" w:rsidRDefault="000B1F1F">
      <w:pPr>
        <w:spacing w:before="6"/>
        <w:rPr>
          <w:rFonts w:eastAsia="Times New Roman" w:cs="Times New Roman"/>
        </w:rPr>
      </w:pPr>
    </w:p>
    <w:p w:rsidR="000B1F1F" w:rsidRPr="002B314D" w:rsidRDefault="002B314D">
      <w:pPr>
        <w:ind w:left="839" w:right="-8"/>
        <w:rPr>
          <w:rFonts w:eastAsia="Times New Roman" w:cs="Times New Roman"/>
        </w:rPr>
      </w:pPr>
      <w:r w:rsidRPr="002B314D">
        <w:rPr>
          <w:w w:val="110"/>
        </w:rPr>
        <w:t>SECRETARIA:</w:t>
      </w:r>
    </w:p>
    <w:p w:rsidR="000B1F1F" w:rsidRPr="002B314D" w:rsidRDefault="002B314D">
      <w:pPr>
        <w:spacing w:before="7"/>
        <w:ind w:left="839" w:right="-8"/>
        <w:rPr>
          <w:rFonts w:eastAsia="Times New Roman" w:cs="Times New Roman"/>
        </w:rPr>
      </w:pPr>
      <w:r w:rsidRPr="002B314D">
        <w:t>Dona Ana Velo</w:t>
      </w:r>
      <w:r w:rsidRPr="002B314D">
        <w:rPr>
          <w:spacing w:val="-10"/>
        </w:rPr>
        <w:t xml:space="preserve"> </w:t>
      </w:r>
      <w:r w:rsidRPr="002B314D">
        <w:t>Ruiz</w:t>
      </w:r>
    </w:p>
    <w:p w:rsidR="000B1F1F" w:rsidRPr="002B314D" w:rsidRDefault="000B1F1F">
      <w:pPr>
        <w:spacing w:before="8"/>
        <w:rPr>
          <w:rFonts w:eastAsia="Times New Roman" w:cs="Times New Roman"/>
        </w:rPr>
      </w:pPr>
    </w:p>
    <w:p w:rsidR="000B1F1F" w:rsidRPr="002B314D" w:rsidRDefault="002B314D">
      <w:pPr>
        <w:ind w:left="839" w:right="-8"/>
        <w:rPr>
          <w:rFonts w:eastAsia="Times New Roman" w:cs="Times New Roman"/>
        </w:rPr>
      </w:pPr>
      <w:r w:rsidRPr="002B314D">
        <w:rPr>
          <w:w w:val="105"/>
        </w:rPr>
        <w:t>INTERVENTOR:</w:t>
      </w:r>
    </w:p>
    <w:p w:rsidR="000B1F1F" w:rsidRPr="002B314D" w:rsidRDefault="002B314D">
      <w:pPr>
        <w:spacing w:before="7"/>
        <w:ind w:left="839" w:right="-8"/>
        <w:rPr>
          <w:rFonts w:eastAsia="Times New Roman" w:cs="Times New Roman"/>
        </w:rPr>
      </w:pPr>
      <w:r w:rsidRPr="002B314D">
        <w:t>Don Jorge Manuel Vidal</w:t>
      </w:r>
      <w:r w:rsidRPr="002B314D">
        <w:rPr>
          <w:spacing w:val="-20"/>
        </w:rPr>
        <w:t xml:space="preserve"> </w:t>
      </w:r>
      <w:r w:rsidRPr="002B314D">
        <w:t>Zapatero</w:t>
      </w:r>
    </w:p>
    <w:p w:rsidR="000B1F1F" w:rsidRPr="002B314D" w:rsidRDefault="000B1F1F" w:rsidP="002B314D">
      <w:pPr>
        <w:ind w:right="-8"/>
        <w:rPr>
          <w:rFonts w:eastAsia="Times New Roman" w:cs="Times New Roman"/>
        </w:rPr>
      </w:pPr>
    </w:p>
    <w:p w:rsidR="000B1F1F" w:rsidRPr="002B314D" w:rsidRDefault="002B314D" w:rsidP="002B314D">
      <w:pPr>
        <w:spacing w:before="69" w:line="247" w:lineRule="auto"/>
        <w:ind w:right="-8"/>
        <w:jc w:val="both"/>
        <w:rPr>
          <w:rFonts w:eastAsia="Times New Roman" w:cs="Times New Roman"/>
        </w:rPr>
      </w:pPr>
      <w:r w:rsidRPr="002B314D">
        <w:br w:type="column"/>
      </w:r>
      <w:r w:rsidRPr="002B314D">
        <w:lastRenderedPageBreak/>
        <w:t>No salón de sesións da Casa Consistorial do Concello de Cedeira, ás doce horas e dez minutos do día trece de novembro de dous mil quince, reúnese a Xunta de Goberno Local co obxecto de realizar, en primeira convocatoria, sesión ordinaria baixo a presidencia do Sr. Alcalde-Presidente, e coa asistencia dos Sres./Sras. concelleiros/as que se relacionan á marxe, actuando como Secretaria a titular da Corporación dona Ana Velo Ruiz, que dá fe do</w:t>
      </w:r>
      <w:r w:rsidRPr="002B314D">
        <w:rPr>
          <w:spacing w:val="-2"/>
        </w:rPr>
        <w:t xml:space="preserve"> </w:t>
      </w:r>
      <w:r w:rsidRPr="002B314D">
        <w:t>acto.</w:t>
      </w:r>
    </w:p>
    <w:p w:rsidR="000B1F1F" w:rsidRPr="002B314D" w:rsidRDefault="000B1F1F" w:rsidP="002B314D">
      <w:pPr>
        <w:spacing w:before="9"/>
        <w:ind w:right="-8"/>
        <w:rPr>
          <w:rFonts w:eastAsia="Times New Roman" w:cs="Times New Roman"/>
        </w:rPr>
      </w:pPr>
    </w:p>
    <w:p w:rsidR="000B1F1F" w:rsidRPr="002B314D" w:rsidRDefault="002B314D" w:rsidP="002B314D">
      <w:pPr>
        <w:spacing w:line="247" w:lineRule="auto"/>
        <w:ind w:right="-8"/>
        <w:jc w:val="both"/>
        <w:rPr>
          <w:rFonts w:eastAsia="Times New Roman" w:cs="Times New Roman"/>
        </w:rPr>
      </w:pPr>
      <w:r w:rsidRPr="002B314D">
        <w:t>A Presidencia, tras comprobar nos termos expostos que se dá o quórum legalmente esixido polo artigo</w:t>
      </w:r>
      <w:r w:rsidRPr="002B314D">
        <w:rPr>
          <w:rFonts w:eastAsia="Times New Roman" w:cs="Times New Roman"/>
        </w:rPr>
        <w:t xml:space="preserve"> </w:t>
      </w:r>
      <w:r w:rsidRPr="002B314D"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2B314D">
        <w:rPr>
          <w:spacing w:val="-7"/>
        </w:rPr>
        <w:t xml:space="preserve"> </w:t>
      </w:r>
      <w:r w:rsidRPr="002B314D">
        <w:t>convocatoria.</w:t>
      </w:r>
    </w:p>
    <w:p w:rsidR="000B1F1F" w:rsidRPr="002B314D" w:rsidRDefault="000B1F1F" w:rsidP="002B314D">
      <w:pPr>
        <w:spacing w:line="247" w:lineRule="auto"/>
        <w:ind w:right="-8"/>
        <w:jc w:val="both"/>
        <w:rPr>
          <w:rFonts w:eastAsia="Times New Roman" w:cs="Times New Roman"/>
        </w:rPr>
        <w:sectPr w:rsidR="000B1F1F" w:rsidRPr="002B314D">
          <w:type w:val="continuous"/>
          <w:pgSz w:w="11900" w:h="16840"/>
          <w:pgMar w:top="1940" w:right="900" w:bottom="1320" w:left="600" w:header="720" w:footer="720" w:gutter="0"/>
          <w:cols w:num="2" w:space="720" w:equalWidth="0">
            <w:col w:w="4558" w:space="40"/>
            <w:col w:w="5802"/>
          </w:cols>
        </w:sectPr>
      </w:pPr>
    </w:p>
    <w:p w:rsidR="002B314D" w:rsidRPr="002B314D" w:rsidRDefault="002B314D" w:rsidP="002B314D">
      <w:pPr>
        <w:ind w:right="-8"/>
        <w:rPr>
          <w:rFonts w:eastAsia="Times New Roman" w:cs="Times New Roman"/>
        </w:rPr>
      </w:pPr>
      <w:r w:rsidRPr="002B314D">
        <w:rPr>
          <w:w w:val="105"/>
        </w:rPr>
        <w:lastRenderedPageBreak/>
        <w:t>1.- APROBACIÓN DE</w:t>
      </w:r>
      <w:r w:rsidRPr="002B314D">
        <w:rPr>
          <w:spacing w:val="-46"/>
          <w:w w:val="105"/>
        </w:rPr>
        <w:t xml:space="preserve"> </w:t>
      </w:r>
      <w:r w:rsidRPr="002B314D">
        <w:rPr>
          <w:w w:val="105"/>
        </w:rPr>
        <w:t>FACTURAS</w:t>
      </w:r>
    </w:p>
    <w:p w:rsidR="002B314D" w:rsidRDefault="002B314D" w:rsidP="002B314D">
      <w:pPr>
        <w:pStyle w:val="Ttulo1"/>
        <w:spacing w:before="69"/>
        <w:ind w:left="0" w:right="-8"/>
        <w:jc w:val="both"/>
        <w:rPr>
          <w:rFonts w:asciiTheme="minorHAnsi" w:hAnsiTheme="minorHAnsi"/>
          <w:sz w:val="22"/>
          <w:szCs w:val="22"/>
        </w:rPr>
      </w:pPr>
    </w:p>
    <w:p w:rsidR="000B1F1F" w:rsidRPr="002B314D" w:rsidRDefault="002B314D" w:rsidP="002B314D">
      <w:pPr>
        <w:pStyle w:val="Ttulo1"/>
        <w:spacing w:before="69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Acordos adoptados:</w:t>
      </w:r>
    </w:p>
    <w:p w:rsidR="000B1F1F" w:rsidRPr="002B314D" w:rsidRDefault="000B1F1F" w:rsidP="002B314D">
      <w:pPr>
        <w:spacing w:before="3"/>
        <w:ind w:right="-8"/>
        <w:rPr>
          <w:rFonts w:eastAsia="Times New Roman" w:cs="Times New Roman"/>
        </w:rPr>
      </w:pPr>
    </w:p>
    <w:p w:rsidR="000B1F1F" w:rsidRPr="002B314D" w:rsidRDefault="002B314D" w:rsidP="002B314D">
      <w:pPr>
        <w:spacing w:line="247" w:lineRule="auto"/>
        <w:ind w:right="-8"/>
        <w:jc w:val="both"/>
        <w:rPr>
          <w:rFonts w:eastAsia="Times New Roman" w:cs="Times New Roman"/>
        </w:rPr>
      </w:pPr>
      <w:r w:rsidRPr="002B314D"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2B314D">
        <w:rPr>
          <w:spacing w:val="-20"/>
        </w:rPr>
        <w:t xml:space="preserve"> </w:t>
      </w:r>
      <w:r w:rsidRPr="002B314D">
        <w:t>indican:</w:t>
      </w:r>
    </w:p>
    <w:p w:rsidR="000B1F1F" w:rsidRPr="002B314D" w:rsidRDefault="000B1F1F" w:rsidP="002B314D">
      <w:pPr>
        <w:spacing w:before="7"/>
        <w:ind w:right="-8"/>
        <w:rPr>
          <w:rFonts w:eastAsia="Times New Roman" w:cs="Times New Roman"/>
        </w:rPr>
      </w:pPr>
    </w:p>
    <w:tbl>
      <w:tblPr>
        <w:tblStyle w:val="TableNormal"/>
        <w:tblW w:w="9231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304"/>
        <w:gridCol w:w="1134"/>
        <w:gridCol w:w="4394"/>
        <w:gridCol w:w="567"/>
        <w:gridCol w:w="709"/>
        <w:gridCol w:w="1123"/>
      </w:tblGrid>
      <w:tr w:rsidR="002B314D" w:rsidRPr="002B314D" w:rsidTr="007438F1">
        <w:trPr>
          <w:trHeight w:hRule="exact" w:val="69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4D" w:rsidRPr="002B314D" w:rsidRDefault="002B314D" w:rsidP="007438F1">
            <w:pPr>
              <w:pStyle w:val="TableParagraph"/>
              <w:spacing w:line="247" w:lineRule="auto"/>
              <w:ind w:right="-8" w:firstLine="168"/>
              <w:jc w:val="center"/>
              <w:rPr>
                <w:rFonts w:eastAsia="Times New Roman" w:cs="Times New Roman"/>
              </w:rPr>
            </w:pPr>
            <w:r w:rsidRPr="002B314D">
              <w:t>Nº DE ENTRADA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4D" w:rsidRPr="002B314D" w:rsidRDefault="002B314D" w:rsidP="007438F1">
            <w:pPr>
              <w:pStyle w:val="TableParagraph"/>
              <w:spacing w:line="247" w:lineRule="auto"/>
              <w:ind w:right="-8" w:hanging="87"/>
              <w:jc w:val="center"/>
              <w:rPr>
                <w:rFonts w:eastAsia="Times New Roman" w:cs="Times New Roman"/>
              </w:rPr>
            </w:pPr>
            <w:r w:rsidRPr="002B314D">
              <w:t>FECHA FRA.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4D" w:rsidRPr="002B314D" w:rsidRDefault="002B314D" w:rsidP="007438F1">
            <w:pPr>
              <w:pStyle w:val="TableParagraph"/>
              <w:spacing w:before="95"/>
              <w:ind w:right="-8"/>
              <w:jc w:val="center"/>
              <w:rPr>
                <w:rFonts w:eastAsia="Times New Roman" w:cs="Times New Roman"/>
              </w:rPr>
            </w:pPr>
            <w:r w:rsidRPr="002B314D">
              <w:t>TEXTO</w:t>
            </w:r>
            <w:r w:rsidRPr="002B314D">
              <w:rPr>
                <w:spacing w:val="6"/>
              </w:rPr>
              <w:t xml:space="preserve"> </w:t>
            </w:r>
            <w:r w:rsidRPr="002B314D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4D" w:rsidRPr="002B314D" w:rsidRDefault="002B314D" w:rsidP="007438F1">
            <w:pPr>
              <w:pStyle w:val="TableParagraph"/>
              <w:spacing w:before="95"/>
              <w:ind w:right="-8"/>
              <w:jc w:val="center"/>
              <w:rPr>
                <w:rFonts w:eastAsia="Times New Roman" w:cs="Times New Roman"/>
              </w:rPr>
            </w:pPr>
            <w:r w:rsidRPr="002B314D">
              <w:t>PRG.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4D" w:rsidRPr="002B314D" w:rsidRDefault="002B314D" w:rsidP="007438F1">
            <w:pPr>
              <w:pStyle w:val="TableParagraph"/>
              <w:spacing w:before="95"/>
              <w:ind w:right="-8"/>
              <w:jc w:val="center"/>
              <w:rPr>
                <w:rFonts w:eastAsia="Times New Roman" w:cs="Times New Roman"/>
              </w:rPr>
            </w:pPr>
            <w:r w:rsidRPr="002B314D">
              <w:t>EC.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4D" w:rsidRPr="002B314D" w:rsidRDefault="002B314D" w:rsidP="007438F1">
            <w:pPr>
              <w:pStyle w:val="TableParagraph"/>
              <w:spacing w:line="247" w:lineRule="auto"/>
              <w:ind w:right="-8" w:hanging="94"/>
              <w:jc w:val="center"/>
              <w:rPr>
                <w:rFonts w:eastAsia="Times New Roman" w:cs="Times New Roman"/>
              </w:rPr>
            </w:pPr>
            <w:r w:rsidRPr="002B314D">
              <w:t>IMPORTE TOTAL</w:t>
            </w:r>
          </w:p>
        </w:tc>
      </w:tr>
      <w:tr w:rsidR="002B314D" w:rsidRPr="002B314D" w:rsidTr="007438F1">
        <w:trPr>
          <w:trHeight w:hRule="exact" w:val="111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2B314D">
            <w:pPr>
              <w:pStyle w:val="TableParagraph"/>
              <w:spacing w:line="247" w:lineRule="auto"/>
              <w:ind w:right="-8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F/2015/193</w:t>
            </w:r>
            <w:r w:rsidRPr="002B314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2B314D">
            <w:pPr>
              <w:pStyle w:val="TableParagraph"/>
              <w:ind w:right="-8"/>
              <w:rPr>
                <w:rFonts w:eastAsia="Times New Roman" w:cs="Times New Roman"/>
              </w:rPr>
            </w:pPr>
            <w:r w:rsidRPr="002B314D">
              <w:t>07/10/2015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2B314D">
            <w:pPr>
              <w:pStyle w:val="TableParagraph"/>
              <w:tabs>
                <w:tab w:val="left" w:pos="1535"/>
                <w:tab w:val="left" w:pos="2183"/>
                <w:tab w:val="left" w:pos="2274"/>
              </w:tabs>
              <w:spacing w:before="2" w:line="247" w:lineRule="auto"/>
              <w:ind w:right="-8"/>
              <w:jc w:val="both"/>
              <w:rPr>
                <w:rFonts w:eastAsia="Times New Roman" w:cs="Times New Roman"/>
              </w:rPr>
            </w:pPr>
            <w:r>
              <w:rPr>
                <w:spacing w:val="-2"/>
              </w:rPr>
              <w:t xml:space="preserve">HONORARIOS </w:t>
            </w:r>
            <w:r>
              <w:rPr>
                <w:spacing w:val="-1"/>
              </w:rPr>
              <w:t xml:space="preserve">POR </w:t>
            </w:r>
            <w:r w:rsidRPr="002B314D">
              <w:rPr>
                <w:spacing w:val="-3"/>
              </w:rPr>
              <w:t>LA</w:t>
            </w:r>
            <w:r w:rsidRPr="002B314D">
              <w:t xml:space="preserve"> </w:t>
            </w:r>
            <w:r>
              <w:rPr>
                <w:spacing w:val="-3"/>
              </w:rPr>
              <w:t xml:space="preserve">REALIZACIÓN </w:t>
            </w:r>
            <w:r>
              <w:rPr>
                <w:spacing w:val="-1"/>
              </w:rPr>
              <w:t xml:space="preserve">DE </w:t>
            </w:r>
            <w:r w:rsidRPr="002B314D">
              <w:rPr>
                <w:spacing w:val="-2"/>
              </w:rPr>
              <w:t>LOS</w:t>
            </w:r>
            <w:r>
              <w:t xml:space="preserve"> TRABAJOS EN </w:t>
            </w:r>
            <w:r w:rsidRPr="002B314D">
              <w:t>BEREIXO- ERVELLAS. AGADER</w:t>
            </w:r>
            <w:r w:rsidRPr="002B314D">
              <w:rPr>
                <w:spacing w:val="-19"/>
              </w:rPr>
              <w:t xml:space="preserve"> </w:t>
            </w:r>
            <w:r w:rsidRPr="002B314D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875389" w:rsidRDefault="00875389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  <w:r w:rsidRPr="002B314D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875389" w:rsidRDefault="00875389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  <w:r w:rsidRPr="002B314D">
              <w:t>22706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875389" w:rsidRDefault="00875389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7438F1">
            <w:pPr>
              <w:pStyle w:val="TableParagraph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2.560,04</w:t>
            </w:r>
            <w:r w:rsidRPr="002B314D">
              <w:rPr>
                <w:rFonts w:eastAsia="Times New Roman" w:cs="Times New Roman"/>
                <w:spacing w:val="2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875389" w:rsidTr="007438F1">
        <w:trPr>
          <w:trHeight w:hRule="exact" w:val="11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F/2015/1942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07/10/2015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 xml:space="preserve">FRA A15/1230 SUMINISTRO MATERIAL DE LIMPIEZA </w:t>
            </w:r>
            <w:r w:rsidR="00875389" w:rsidRPr="00875389">
              <w:rPr>
                <w:rFonts w:eastAsia="Times New Roman" w:cs="Times New Roman"/>
              </w:rPr>
              <w:t xml:space="preserve">POLIDEPORTIVO. </w:t>
            </w:r>
            <w:r w:rsidRPr="00875389">
              <w:rPr>
                <w:rFonts w:eastAsia="Times New Roman" w:cs="Times New Roman"/>
              </w:rPr>
              <w:t>(PRESUP. A15/112 DE 06/10/2015)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21,88</w:t>
            </w:r>
            <w:r w:rsidRPr="00875389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875389" w:rsidTr="00875389">
        <w:trPr>
          <w:trHeight w:hRule="exact" w:val="111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F/2015/1943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FRA F/1516 SUMINISTROS DE FERRETERIA.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60,74</w:t>
            </w:r>
            <w:r w:rsidRPr="00875389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875389" w:rsidTr="007438F1">
        <w:trPr>
          <w:trHeight w:hRule="exact" w:val="113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F/2015/1944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07/10/2015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FRA A257 REPARACION CAFETERA CAFETERIA LOCAL SOCIAL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21300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811,61</w:t>
            </w:r>
            <w:r w:rsidRPr="00875389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875389" w:rsidTr="007438F1">
        <w:trPr>
          <w:trHeight w:hRule="exact" w:val="11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F/2015/1945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A/602 CAMION </w:t>
            </w:r>
            <w:r w:rsidR="002B314D" w:rsidRPr="00875389">
              <w:rPr>
                <w:rFonts w:eastAsia="Times New Roman" w:cs="Times New Roman"/>
              </w:rPr>
              <w:t>GRUA NIDOS AVISPA VELUTINA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22799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108,90</w:t>
            </w:r>
            <w:r w:rsidRPr="00875389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875389" w:rsidTr="00C2771D">
        <w:trPr>
          <w:trHeight w:hRule="exact" w:val="11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F/2015/2034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21/09/2015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FRA B/3- FS DERECHOS ARBITRALES CIDADE NARON- LEIS PONTEVEDRA. 22/08/2015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22799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184,30</w:t>
            </w:r>
            <w:r w:rsidRPr="00875389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875389" w:rsidTr="00C2771D">
        <w:trPr>
          <w:trHeight w:hRule="exact" w:val="115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F/2015/2035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22/09/2015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FRA CIO797963705 FACTURA VODAFONE 22/08/2015 AL 21/09/2015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22200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112,02</w:t>
            </w:r>
            <w:r w:rsidRPr="00875389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875389" w:rsidTr="00C2771D">
        <w:trPr>
          <w:trHeight w:hRule="exact" w:val="114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F/2015/2036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19/10/2015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RESUMEN POR SERVICIO -  VOZ- LÍNEA INDIVIDUAL (01 OCT. A 31 OCT. 15) (PERIODO REGULAR DE CUOTAS (01 OCT. A 31 OCT. 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7438F1" w:rsidRPr="002B314D" w:rsidRDefault="007438F1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875389">
              <w:rPr>
                <w:rFonts w:eastAsia="Times New Roman" w:cs="Times New Roman"/>
              </w:rPr>
              <w:t>22200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875389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17,40</w:t>
            </w:r>
            <w:r w:rsidRPr="00875389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RESUMEN POR SERVICIO (PERIODO REGULAR DE CUOTAS (01 OCT. A 31 OCT. 15) PERIODO REGULAR DE TRÁFICO (01 SEP. A 30 SEP.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22200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19,00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RESUMEN POR SERVICIO (PERIODO REGULAR DE CUOTAS (01 OCT. A 31 OCT. 15) PERIODO REGULAR DE TRÁFICO (01 SEP. A 30 SEP.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22200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52,40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RESUMEN POR SERVICIO (PERIODO REGULAR DE CUOTAS (01 OCT. A 31 OCT. 15) PERIODO REGULAR DE TRÁFICO (01 SEP. A 30 SEP.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22200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23,74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4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RESUMEN POR SERVICIO ( PERIODO REGULAR DE CUOTAS (01 OCT. A 31 OCT. 15)  PERIODO</w:t>
            </w:r>
            <w:r w:rsidR="00C2771D">
              <w:rPr>
                <w:rFonts w:eastAsia="Times New Roman" w:cs="Times New Roman"/>
              </w:rPr>
              <w:t xml:space="preserve"> </w:t>
            </w:r>
            <w:r w:rsidR="00C2771D" w:rsidRPr="002B314D">
              <w:t xml:space="preserve">REGULAR DE </w:t>
            </w:r>
            <w:r w:rsidR="00C2771D" w:rsidRPr="002B314D">
              <w:rPr>
                <w:spacing w:val="-3"/>
              </w:rPr>
              <w:t xml:space="preserve">TRÁFICO </w:t>
            </w:r>
            <w:r w:rsidR="00C2771D" w:rsidRPr="002B314D">
              <w:t>(01 SEP. A 30 SEP.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22200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76,38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26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VALORACIÓN DEL SOBRE </w:t>
            </w:r>
            <w:r w:rsidR="00C2771D">
              <w:rPr>
                <w:rFonts w:eastAsia="Times New Roman" w:cs="Times New Roman"/>
              </w:rPr>
              <w:t xml:space="preserve">TECNICO </w:t>
            </w:r>
            <w:r w:rsidRPr="00C2771D">
              <w:rPr>
                <w:rFonts w:eastAsia="Times New Roman" w:cs="Times New Roman"/>
              </w:rPr>
              <w:t>LICITADORES LUMINARIASLED FCA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22706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363,00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2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ORDEN: 1B600496 SEGÚN PRESUPUESTO Nº 0B60001938 DIRECCIÓN DE INSTALACIÓN: AV/ORTIGUEIRA ,5 - CEDEIRA ( N? PEDIDO: 22015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21302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2.298,26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2B314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ORDEN: 3B600657 SEGÚN PRESUPUESTO Nº AB6/0001944 DIRECCIÓN DE INSTALACIÓN: RU/REAL ,15 - CEDEIRA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21302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784,73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POR EL SERVICIO DE MANTENIMIENTO</w:t>
            </w:r>
            <w:r w:rsidRPr="00C2771D">
              <w:rPr>
                <w:rFonts w:eastAsia="Times New Roman" w:cs="Times New Roman"/>
              </w:rPr>
              <w:tab/>
              <w:t>DEL NUMERO DE APARATOS INDICADOS DIRECCIÓN DE INSTALACIÓN: RU/REAL ,15 - CEDEIRA PERIOD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3231</w:t>
            </w: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21302</w:t>
            </w: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21302</w:t>
            </w: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31202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356,95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7438F1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700185 - PERIODO </w:t>
            </w:r>
            <w:r w:rsidR="002B314D" w:rsidRPr="00C2771D">
              <w:rPr>
                <w:rFonts w:eastAsia="Times New Roman" w:cs="Times New Roman"/>
              </w:rPr>
              <w:t>ALQUILER</w:t>
            </w:r>
            <w:r>
              <w:rPr>
                <w:rFonts w:eastAsia="Times New Roman" w:cs="Times New Roman"/>
              </w:rPr>
              <w:t xml:space="preserve"> </w:t>
            </w:r>
            <w:r w:rsidR="002B314D" w:rsidRPr="00C2771D">
              <w:rPr>
                <w:rFonts w:eastAsia="Times New Roman" w:cs="Times New Roman"/>
              </w:rPr>
              <w:t xml:space="preserve">01/10/2015 - 31/10/2015 / 700185 - CONTRATO  ALQUILER  </w:t>
            </w:r>
            <w:r>
              <w:rPr>
                <w:rFonts w:eastAsia="Times New Roman" w:cs="Times New Roman"/>
              </w:rPr>
              <w:t xml:space="preserve">:  / 700185 </w:t>
            </w:r>
            <w:r w:rsidR="002B314D" w:rsidRPr="00C2771D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="002B314D" w:rsidRPr="00C2771D">
              <w:rPr>
                <w:rFonts w:eastAsia="Times New Roman" w:cs="Times New Roman"/>
              </w:rPr>
              <w:t>ALQUILER+MANTENIMIENTO MULT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20601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611,05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24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CARTA CERTIFICADA GE 0 - 20 GR N LOCAL G-0 ( 01 EXENTO ) / CARTA(I) 0 - 20 GR N ZONA2 RESTO ( 01 EXENTO ) / CARTA(N) 0 -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22201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585,26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06/11/2015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SERVICIO DE PREVENCIÓN Y DEFENS</w:t>
            </w:r>
            <w:r w:rsidR="00407473">
              <w:rPr>
                <w:rFonts w:eastAsia="Times New Roman" w:cs="Times New Roman"/>
              </w:rPr>
              <w:t xml:space="preserve">A CONTRA INCENDIOS FORESTALES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22799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13.287,01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FN0001821 ALIMENTOS.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48000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394,72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3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FN0001822 COMPRA ALIMENTOS </w:t>
            </w:r>
            <w:r w:rsidR="002B314D" w:rsidRPr="00C2771D">
              <w:rPr>
                <w:rFonts w:eastAsia="Times New Roman" w:cs="Times New Roman"/>
              </w:rPr>
              <w:t>PRIMEIRA NECESIDADE.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48000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106,40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4440 </w:t>
            </w:r>
            <w:r w:rsidR="002B314D" w:rsidRPr="00C2771D">
              <w:rPr>
                <w:rFonts w:eastAsia="Times New Roman" w:cs="Times New Roman"/>
              </w:rPr>
              <w:t>REPARACIÓN TERRANO II C-6378-BL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1.371,61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3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03/10/2015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331 MATERIAL DE SEGURIDAD DEL TRABAJO. GAFAS Y CASCO.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22104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34,12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3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24/09/2015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A/320 ROPA DE TRABAJO (20 PIJAMAS SANITARIOS, ZAPATOS Y SERIGRAFIA)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22104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Pr="002B314D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1.029,71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407473">
        <w:trPr>
          <w:trHeight w:hRule="exact" w:val="113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1091664 TARJETAS DE VISITA.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22601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407473" w:rsidRDefault="00407473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52,00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1091665 </w:t>
            </w:r>
            <w:r w:rsidR="002B314D" w:rsidRPr="00C2771D">
              <w:rPr>
                <w:rFonts w:eastAsia="Times New Roman" w:cs="Times New Roman"/>
              </w:rPr>
              <w:t>TARJETAS, CARNES BIBLIOTECA.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22001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44,00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09/10/2015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1091666 VINILOS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7,78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1091620 </w:t>
            </w:r>
            <w:r w:rsidR="002B314D" w:rsidRPr="00C2771D">
              <w:rPr>
                <w:rFonts w:eastAsia="Times New Roman" w:cs="Times New Roman"/>
              </w:rPr>
              <w:t>ROTULACIÓN VINILO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1,73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3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05/11/2015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37 SERVICIO ASISTENCIA </w:t>
            </w:r>
            <w:r w:rsidR="00C2771D">
              <w:rPr>
                <w:rFonts w:eastAsia="Times New Roman" w:cs="Times New Roman"/>
              </w:rPr>
              <w:t xml:space="preserve">TECNICA DE </w:t>
            </w:r>
            <w:r w:rsidRPr="00C2771D">
              <w:rPr>
                <w:rFonts w:eastAsia="Times New Roman" w:cs="Times New Roman"/>
              </w:rPr>
              <w:t>EQUIPOS OCTUBRE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22706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181,50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04/11/2015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176 SAMAIN 30/31 OCTUBRE, ALQUILER Y MONTAJE DE 4 JAIMAS + ILUMINACIÓN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20500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1.210,00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3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FB- 641 S/PLOMO 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22103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49,20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21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323 CEMENTO GRIS 25KG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49,50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09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30/10/2015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1022/15 </w:t>
            </w:r>
            <w:r w:rsidR="002B314D" w:rsidRPr="00C2771D">
              <w:rPr>
                <w:rFonts w:eastAsia="Times New Roman" w:cs="Times New Roman"/>
              </w:rPr>
              <w:t>SUMINISTRO MATERIAL OFICINA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344,00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4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F/1604 </w:t>
            </w:r>
            <w:r w:rsidR="002B314D" w:rsidRPr="00C2771D">
              <w:rPr>
                <w:rFonts w:eastAsia="Times New Roman" w:cs="Times New Roman"/>
              </w:rPr>
              <w:t>MATERIAL FERRETERIA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18,72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4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F/1612 MANGUERA SUPER TRICOFLEX.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40,23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F/1611 </w:t>
            </w:r>
            <w:r w:rsidR="002B314D" w:rsidRPr="00C2771D">
              <w:rPr>
                <w:rFonts w:eastAsia="Times New Roman" w:cs="Times New Roman"/>
              </w:rPr>
              <w:t>MATERIAL FERRETERIA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175,69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3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F/1607 BIDON GASOLINA ANTIVUELCO.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6,30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F/1606 </w:t>
            </w:r>
            <w:r w:rsidR="002B314D" w:rsidRPr="00C2771D">
              <w:rPr>
                <w:rFonts w:eastAsia="Times New Roman" w:cs="Times New Roman"/>
              </w:rPr>
              <w:t>MATERIAL FERRETERIA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68,74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8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F/1609 </w:t>
            </w:r>
            <w:r w:rsidR="002B314D" w:rsidRPr="00C2771D">
              <w:rPr>
                <w:rFonts w:eastAsia="Times New Roman" w:cs="Times New Roman"/>
              </w:rPr>
              <w:t>COMBUSTIBLE ESTUFAS BIOMASA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22103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266,81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2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 </w:t>
            </w:r>
            <w:r w:rsidR="002B314D" w:rsidRPr="00C2771D">
              <w:rPr>
                <w:rFonts w:eastAsia="Times New Roman" w:cs="Times New Roman"/>
              </w:rPr>
              <w:t>F/1608</w:t>
            </w:r>
            <w:r>
              <w:rPr>
                <w:rFonts w:eastAsia="Times New Roman" w:cs="Times New Roman"/>
              </w:rPr>
              <w:t xml:space="preserve"> </w:t>
            </w:r>
            <w:r w:rsidR="002B314D" w:rsidRPr="00C2771D">
              <w:rPr>
                <w:rFonts w:eastAsia="Times New Roman" w:cs="Times New Roman"/>
              </w:rPr>
              <w:t>NAVAJA ELECTRICISTA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21,85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C2771D">
        <w:trPr>
          <w:trHeight w:hRule="exact" w:val="11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F/1605 MATERIAL FERRETERIA, (ESCALEERA , PLACA)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C2771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183,85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PALA </w:t>
            </w:r>
            <w:r w:rsidR="002B314D" w:rsidRPr="00C2771D">
              <w:rPr>
                <w:rFonts w:eastAsia="Times New Roman" w:cs="Times New Roman"/>
              </w:rPr>
              <w:t>CUADRADA ALUMINIO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45,05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TENAZA Y HOZ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39,94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1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F/1614 LLAVE SEGURIDAD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25,99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2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4469 REPARACION NISSAN TERRANO II, C-6378BL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458,49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4465 </w:t>
            </w:r>
            <w:r w:rsidR="002B314D" w:rsidRPr="00C2771D">
              <w:rPr>
                <w:rFonts w:eastAsia="Times New Roman" w:cs="Times New Roman"/>
              </w:rPr>
              <w:t>REPARACIOON BERLINGO 3666FFC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405,13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6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4466 REPARACIÓN JUMPY CONCELLO 3661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222,37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5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FRA4464 </w:t>
            </w:r>
            <w:r w:rsidR="002B314D" w:rsidRPr="00C2771D">
              <w:rPr>
                <w:rFonts w:eastAsia="Times New Roman" w:cs="Times New Roman"/>
              </w:rPr>
              <w:t>PEUGEOT PARTNER 5802FPW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327,67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4467 TRACTOR CONCELLO, C-104738-VE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538,10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2B314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4468 </w:t>
            </w:r>
            <w:r w:rsidR="002B314D" w:rsidRPr="00C2771D">
              <w:rPr>
                <w:rFonts w:eastAsia="Times New Roman" w:cs="Times New Roman"/>
              </w:rPr>
              <w:t>REPARACIÓN TRACTOR CORNICK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2B314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</w:rPr>
              <w:t>350,30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Pr="002B314D">
              <w:rPr>
                <w:rFonts w:eastAsia="Times New Roman" w:cs="Times New Roman"/>
              </w:rPr>
              <w:t>€</w:t>
            </w:r>
          </w:p>
        </w:tc>
      </w:tr>
      <w:tr w:rsidR="002B314D" w:rsidRPr="00C2771D" w:rsidTr="00875389">
        <w:trPr>
          <w:trHeight w:hRule="exact" w:val="115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13/10/2015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A/351 MATERIAL DE SEGURIDAD EN EL TRABAJO. GAFA Y GUANTE.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8,13 €</w:t>
            </w:r>
          </w:p>
        </w:tc>
      </w:tr>
      <w:tr w:rsidR="002B314D" w:rsidRPr="00C2771D" w:rsidTr="00875389">
        <w:trPr>
          <w:trHeight w:hRule="exact" w:val="129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24/09/2015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A/317 </w:t>
            </w:r>
            <w:r w:rsidR="002B314D" w:rsidRPr="00C2771D">
              <w:rPr>
                <w:rFonts w:eastAsia="Times New Roman" w:cs="Times New Roman"/>
              </w:rPr>
              <w:t>VESTUARIO TRABAJO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20,51 €</w:t>
            </w:r>
          </w:p>
        </w:tc>
      </w:tr>
      <w:tr w:rsidR="002B314D" w:rsidRPr="00C2771D" w:rsidTr="00875389">
        <w:trPr>
          <w:trHeight w:hRule="exact" w:val="11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24/09/2015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A/318 VESTUARIO DE TRABAJO (PIJAMA, ZAPATOS)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50,52 €</w:t>
            </w:r>
          </w:p>
        </w:tc>
      </w:tr>
      <w:tr w:rsidR="002B314D" w:rsidRPr="00C2771D" w:rsidTr="00875389">
        <w:trPr>
          <w:trHeight w:hRule="exact" w:val="12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20/10/2015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3 PROCESION DO MAR FESTAS CEDEIRA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22710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400,00 €</w:t>
            </w:r>
          </w:p>
        </w:tc>
      </w:tr>
      <w:tr w:rsidR="002B314D" w:rsidRPr="00C2771D" w:rsidTr="00875389">
        <w:trPr>
          <w:trHeight w:hRule="exact" w:val="11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24/09/2015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A/319 VESTUARIO </w:t>
            </w:r>
            <w:r w:rsidR="00875389" w:rsidRPr="00C2771D">
              <w:rPr>
                <w:rFonts w:eastAsia="Times New Roman" w:cs="Times New Roman"/>
              </w:rPr>
              <w:t xml:space="preserve">JARDINERIA </w:t>
            </w:r>
            <w:r w:rsidRPr="00C2771D">
              <w:rPr>
                <w:rFonts w:eastAsia="Times New Roman" w:cs="Times New Roman"/>
              </w:rPr>
              <w:t>(BUZO, MASCARILLA Y GUANTE)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22104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23,56 €</w:t>
            </w:r>
          </w:p>
        </w:tc>
      </w:tr>
      <w:tr w:rsidR="002B314D" w:rsidRPr="00C2771D" w:rsidTr="00875389">
        <w:trPr>
          <w:trHeight w:hRule="exact" w:val="111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05/10/2015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127 MATERIAL OFICINA (FUNDAS Y CARPETAS.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22,00 €</w:t>
            </w:r>
          </w:p>
        </w:tc>
      </w:tr>
      <w:tr w:rsidR="002B314D" w:rsidRPr="00C2771D" w:rsidTr="00875389">
        <w:trPr>
          <w:trHeight w:hRule="exact" w:val="128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PF15-1692 </w:t>
            </w:r>
            <w:r w:rsidR="002B314D" w:rsidRPr="00C2771D">
              <w:rPr>
                <w:rFonts w:eastAsia="Times New Roman" w:cs="Times New Roman"/>
              </w:rPr>
              <w:t>ANUNCIO CONCELLO CEDEIRA-SAMAIN.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22602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151,25 €</w:t>
            </w:r>
          </w:p>
        </w:tc>
      </w:tr>
      <w:tr w:rsidR="002B314D" w:rsidRPr="00C2771D" w:rsidTr="00875389">
        <w:trPr>
          <w:trHeight w:hRule="exact" w:val="11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184/H SUMINISTRO DE CEMENTO OBRA: POLIG. A XUNQUEIRA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187,55 €</w:t>
            </w:r>
          </w:p>
        </w:tc>
      </w:tr>
      <w:tr w:rsidR="002B314D" w:rsidRPr="00C2771D" w:rsidTr="00875389">
        <w:trPr>
          <w:trHeight w:hRule="exact" w:val="11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1380 </w:t>
            </w:r>
            <w:r w:rsidR="002B314D" w:rsidRPr="00C2771D">
              <w:rPr>
                <w:rFonts w:eastAsia="Times New Roman" w:cs="Times New Roman"/>
              </w:rPr>
              <w:t>REVISION</w:t>
            </w:r>
            <w:r w:rsidRPr="00C2771D">
              <w:rPr>
                <w:rFonts w:eastAsia="Times New Roman" w:cs="Times New Roman"/>
              </w:rPr>
              <w:t xml:space="preserve"> TRIMESTRAL </w:t>
            </w:r>
            <w:r w:rsidR="002B314D" w:rsidRPr="00C2771D">
              <w:rPr>
                <w:rFonts w:eastAsia="Times New Roman" w:cs="Times New Roman"/>
              </w:rPr>
              <w:t>DE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="002B314D" w:rsidRPr="00C2771D">
              <w:rPr>
                <w:rFonts w:eastAsia="Times New Roman" w:cs="Times New Roman"/>
              </w:rPr>
              <w:t>CLIMATIZACION</w:t>
            </w:r>
            <w:r w:rsidRPr="00C2771D">
              <w:rPr>
                <w:rFonts w:eastAsia="Times New Roman" w:cs="Times New Roman"/>
              </w:rPr>
              <w:t xml:space="preserve"> </w:t>
            </w:r>
            <w:r w:rsidR="002B314D" w:rsidRPr="00C2771D">
              <w:rPr>
                <w:rFonts w:eastAsia="Times New Roman" w:cs="Times New Roman"/>
              </w:rPr>
              <w:t>CONCELLO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21303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357,62 €</w:t>
            </w:r>
          </w:p>
        </w:tc>
      </w:tr>
      <w:tr w:rsidR="002B314D" w:rsidRPr="00C2771D" w:rsidTr="00875389">
        <w:trPr>
          <w:trHeight w:hRule="exact" w:val="117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 xml:space="preserve">FRA 1379 </w:t>
            </w:r>
            <w:r w:rsidR="002B314D" w:rsidRPr="00C2771D">
              <w:rPr>
                <w:rFonts w:eastAsia="Times New Roman" w:cs="Times New Roman"/>
              </w:rPr>
              <w:t>REVISION TRIMESTRAL CLIMATIZACION PISCINA MUNICIPAL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21303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523,26 €</w:t>
            </w:r>
          </w:p>
        </w:tc>
      </w:tr>
      <w:tr w:rsidR="002B314D" w:rsidRPr="00C2771D" w:rsidTr="00875389">
        <w:trPr>
          <w:trHeight w:hRule="exact" w:val="113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3686/01 SUMINISTROS DE FERRETERIA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2B314D" w:rsidRPr="00C2771D" w:rsidRDefault="002B314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232,15 €</w:t>
            </w:r>
          </w:p>
        </w:tc>
      </w:tr>
      <w:tr w:rsidR="00875389" w:rsidRPr="00C2771D" w:rsidTr="00875389">
        <w:trPr>
          <w:trHeight w:hRule="exact" w:val="1135"/>
        </w:trPr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3661/01 SUMINISTRO FERRETERIA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450</w:t>
            </w: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3231</w:t>
            </w: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3232</w:t>
            </w: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22199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214,75 €</w:t>
            </w:r>
          </w:p>
        </w:tc>
      </w:tr>
      <w:tr w:rsidR="00875389" w:rsidRPr="00C2771D" w:rsidTr="00875389">
        <w:trPr>
          <w:trHeight w:hRule="exact" w:val="121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31/10/2015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RECOG</w:t>
            </w:r>
            <w:r w:rsidR="00C2771D">
              <w:rPr>
                <w:rFonts w:eastAsia="Times New Roman" w:cs="Times New Roman"/>
              </w:rPr>
              <w:t xml:space="preserve">IDA Y </w:t>
            </w:r>
            <w:r w:rsidRPr="00C2771D">
              <w:rPr>
                <w:rFonts w:eastAsia="Times New Roman" w:cs="Times New Roman"/>
              </w:rPr>
              <w:t>TRANSPORTE DE R.S.U. Y LIMPIEZA VIARIA ( MES DE OCTUBRE DE 2015 )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22700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35.538,11 €</w:t>
            </w:r>
          </w:p>
        </w:tc>
      </w:tr>
      <w:tr w:rsidR="00875389" w:rsidRPr="00C2771D" w:rsidTr="007438F1">
        <w:trPr>
          <w:trHeight w:hRule="exact" w:val="112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EMIT-3 SUSTITUCION LUMINARIAS DE ALTO CONSUMO EN DETERMINADOS PUNTOS DO CASCO URBANO POR OUTRAS LED. FCA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61900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31.574,83 €</w:t>
            </w:r>
          </w:p>
        </w:tc>
      </w:tr>
      <w:tr w:rsidR="00875389" w:rsidRPr="00C2771D" w:rsidTr="007438F1">
        <w:trPr>
          <w:trHeight w:hRule="exact" w:val="131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10/11/2015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VT-0093 SUMINISTRO E FABRICACION PAPELERAS DE MADERA. FCA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62500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5.989,50 €</w:t>
            </w:r>
          </w:p>
        </w:tc>
      </w:tr>
      <w:tr w:rsidR="00875389" w:rsidRPr="00C2771D" w:rsidTr="007438F1">
        <w:trPr>
          <w:trHeight w:hRule="exact" w:val="112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11/11/2015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C2771D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AMPLIACIÓN DO </w:t>
            </w:r>
            <w:r w:rsidR="00875389" w:rsidRPr="00C2771D">
              <w:rPr>
                <w:rFonts w:eastAsia="Times New Roman" w:cs="Times New Roman"/>
              </w:rPr>
              <w:t>SISTEMA DE BICICLETAS DE USO PÚBLICO NO CONCELLO DE CEDEIRA FCA2015, SEGÚN ADXUDICACIÓN DE 27/10/2015 / 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62900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11.132,00 €</w:t>
            </w:r>
          </w:p>
        </w:tc>
      </w:tr>
      <w:tr w:rsidR="00875389" w:rsidRPr="00C2771D" w:rsidTr="007438F1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020415113281 SUMINISTRO AUGA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22501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24,98 €</w:t>
            </w:r>
          </w:p>
        </w:tc>
      </w:tr>
      <w:tr w:rsidR="00875389" w:rsidRPr="00C2771D" w:rsidTr="007438F1">
        <w:trPr>
          <w:trHeight w:hRule="exact" w:val="113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F/2015/2165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2B314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30/09/2015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FRA 020415113172 ADAPTACION LONXA VELLA PARA CONSTRUCCION DUN CENTRO NAUTICO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22501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</w:p>
          <w:p w:rsidR="00875389" w:rsidRPr="00C2771D" w:rsidRDefault="00875389" w:rsidP="00C2771D">
            <w:pPr>
              <w:pStyle w:val="TableParagraph"/>
              <w:spacing w:before="7"/>
              <w:ind w:right="-8"/>
              <w:rPr>
                <w:rFonts w:eastAsia="Times New Roman" w:cs="Times New Roman"/>
              </w:rPr>
            </w:pPr>
            <w:r w:rsidRPr="00C2771D">
              <w:rPr>
                <w:rFonts w:eastAsia="Times New Roman" w:cs="Times New Roman"/>
              </w:rPr>
              <w:t>21,65 €</w:t>
            </w:r>
          </w:p>
        </w:tc>
      </w:tr>
    </w:tbl>
    <w:p w:rsidR="000B1F1F" w:rsidRPr="002B314D" w:rsidRDefault="000B1F1F" w:rsidP="002B314D">
      <w:pPr>
        <w:spacing w:before="9"/>
        <w:ind w:right="-8"/>
        <w:rPr>
          <w:rFonts w:eastAsia="Times New Roman" w:cs="Times New Roman"/>
        </w:rPr>
      </w:pPr>
    </w:p>
    <w:p w:rsidR="000B1F1F" w:rsidRPr="002B314D" w:rsidRDefault="002B314D" w:rsidP="002B314D">
      <w:pPr>
        <w:pStyle w:val="Textoindependiente"/>
        <w:spacing w:before="74"/>
        <w:ind w:left="0" w:right="-8" w:firstLine="12"/>
        <w:rPr>
          <w:rFonts w:asciiTheme="minorHAnsi" w:eastAsia="Arial" w:hAnsiTheme="minorHAnsi" w:cs="Arial"/>
          <w:sz w:val="22"/>
          <w:szCs w:val="22"/>
        </w:rPr>
      </w:pPr>
      <w:r w:rsidRPr="002B314D">
        <w:rPr>
          <w:rFonts w:asciiTheme="minorHAnsi" w:hAnsiTheme="minorHAnsi" w:cs="Times New Roman"/>
          <w:w w:val="105"/>
          <w:sz w:val="22"/>
          <w:szCs w:val="22"/>
        </w:rPr>
        <w:t>TOTAL:</w:t>
      </w:r>
      <w:r w:rsidRPr="002B314D">
        <w:rPr>
          <w:rFonts w:asciiTheme="minorHAnsi" w:hAnsiTheme="minorHAnsi" w:cs="Times New Roman"/>
          <w:spacing w:val="-30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 w:cs="Times New Roman"/>
          <w:b/>
          <w:w w:val="105"/>
          <w:sz w:val="22"/>
          <w:szCs w:val="22"/>
        </w:rPr>
        <w:t>116.878,54</w:t>
      </w:r>
      <w:r w:rsidRPr="002B314D">
        <w:rPr>
          <w:rFonts w:asciiTheme="minorHAnsi" w:eastAsia="Arial" w:hAnsiTheme="minorHAnsi" w:cs="Arial"/>
          <w:b/>
          <w:bCs/>
          <w:w w:val="105"/>
          <w:sz w:val="22"/>
          <w:szCs w:val="22"/>
        </w:rPr>
        <w:t>€</w:t>
      </w:r>
    </w:p>
    <w:p w:rsidR="000B1F1F" w:rsidRPr="002B314D" w:rsidRDefault="000B1F1F" w:rsidP="002B314D">
      <w:pPr>
        <w:spacing w:before="5"/>
        <w:ind w:right="-8"/>
        <w:rPr>
          <w:rFonts w:eastAsia="Arial" w:cs="Arial"/>
          <w:b/>
          <w:bCs/>
        </w:rPr>
      </w:pPr>
    </w:p>
    <w:p w:rsidR="000B1F1F" w:rsidRPr="002B314D" w:rsidRDefault="002B314D" w:rsidP="002B314D">
      <w:pPr>
        <w:pStyle w:val="Ttulo1"/>
        <w:spacing w:line="247" w:lineRule="auto"/>
        <w:ind w:left="0" w:right="-8"/>
        <w:jc w:val="both"/>
        <w:rPr>
          <w:rFonts w:asciiTheme="minorHAnsi" w:hAnsiTheme="minorHAnsi" w:cs="Times New Roman"/>
          <w:sz w:val="22"/>
          <w:szCs w:val="22"/>
        </w:rPr>
      </w:pPr>
      <w:r w:rsidRPr="002B314D">
        <w:rPr>
          <w:rFonts w:asciiTheme="minorHAnsi" w:hAnsiTheme="minorHAnsi"/>
          <w:w w:val="105"/>
          <w:sz w:val="22"/>
          <w:szCs w:val="22"/>
        </w:rPr>
        <w:t>2.- APROBACIÓN CUSTOS DE INVESTIMENTO DO PROXECTO ACTUACIÓNS DE MELLORA DE EFICIENCIA ENERXÉTICA E DE PROTECCIÓN DO AMBIENTE</w:t>
      </w:r>
      <w:r w:rsidRPr="002B314D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E</w:t>
      </w:r>
      <w:r w:rsidRPr="002B314D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DO</w:t>
      </w:r>
      <w:r w:rsidRPr="002B314D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ESPAZO</w:t>
      </w:r>
      <w:r w:rsidRPr="002B314D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NATURAL</w:t>
      </w:r>
      <w:r w:rsidRPr="002B314D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-</w:t>
      </w:r>
      <w:r w:rsidRPr="002B314D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FCA</w:t>
      </w:r>
      <w:r w:rsidRPr="002B314D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2015</w:t>
      </w:r>
    </w:p>
    <w:p w:rsidR="000B1F1F" w:rsidRPr="002B314D" w:rsidRDefault="000B1F1F" w:rsidP="002B314D">
      <w:pPr>
        <w:spacing w:before="9"/>
        <w:ind w:right="-8"/>
        <w:rPr>
          <w:rFonts w:eastAsia="Times New Roman" w:cs="Times New Roman"/>
        </w:rPr>
      </w:pPr>
    </w:p>
    <w:p w:rsidR="000B1F1F" w:rsidRPr="002B314D" w:rsidRDefault="002B314D" w:rsidP="002B314D">
      <w:pPr>
        <w:pStyle w:val="Ttulo1"/>
        <w:spacing w:before="69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Acordos adoptados:</w:t>
      </w:r>
    </w:p>
    <w:p w:rsidR="000B1F1F" w:rsidRPr="002B314D" w:rsidRDefault="000B1F1F" w:rsidP="002B314D">
      <w:pPr>
        <w:ind w:right="-8"/>
        <w:rPr>
          <w:rFonts w:eastAsia="Times New Roman" w:cs="Times New Roman"/>
        </w:rPr>
      </w:pPr>
    </w:p>
    <w:p w:rsidR="000B1F1F" w:rsidRPr="002B314D" w:rsidRDefault="002B314D" w:rsidP="002B314D">
      <w:pPr>
        <w:spacing w:line="247" w:lineRule="auto"/>
        <w:ind w:right="-8"/>
        <w:rPr>
          <w:rFonts w:eastAsia="Times New Roman" w:cs="Times New Roman"/>
        </w:rPr>
      </w:pPr>
      <w:r w:rsidRPr="002B314D">
        <w:rPr>
          <w:rFonts w:eastAsia="Times New Roman" w:cs="Times New Roman"/>
        </w:rPr>
        <w:t>Primeiro.- Declarar cumprida a finalidade para a que foi concedida a subvención para “Actuacións de mellora de eficiencia enerxética e de protección do ambiente e do espazo natural” con cargo ao Fondo de Compensación Ambiental 2015 (Orde do 24 de novembro</w:t>
      </w:r>
      <w:r w:rsidRPr="002B314D">
        <w:rPr>
          <w:rFonts w:eastAsia="Times New Roman" w:cs="Times New Roman"/>
          <w:spacing w:val="-36"/>
        </w:rPr>
        <w:t xml:space="preserve"> </w:t>
      </w:r>
      <w:r w:rsidRPr="002B314D">
        <w:rPr>
          <w:rFonts w:eastAsia="Times New Roman" w:cs="Times New Roman"/>
        </w:rPr>
        <w:t>de 2014</w:t>
      </w:r>
      <w:r w:rsidRPr="002B314D">
        <w:rPr>
          <w:rFonts w:eastAsia="Times New Roman" w:cs="Times New Roman"/>
          <w:spacing w:val="-7"/>
        </w:rPr>
        <w:t xml:space="preserve"> </w:t>
      </w:r>
      <w:r w:rsidRPr="002B314D">
        <w:rPr>
          <w:rFonts w:eastAsia="Times New Roman" w:cs="Times New Roman"/>
        </w:rPr>
        <w:t>da</w:t>
      </w:r>
      <w:r w:rsidRPr="002B314D">
        <w:rPr>
          <w:rFonts w:eastAsia="Times New Roman" w:cs="Times New Roman"/>
          <w:spacing w:val="-7"/>
        </w:rPr>
        <w:t xml:space="preserve"> </w:t>
      </w:r>
      <w:r w:rsidRPr="002B314D">
        <w:rPr>
          <w:rFonts w:eastAsia="Times New Roman" w:cs="Times New Roman"/>
        </w:rPr>
        <w:t>Vicepresidencia</w:t>
      </w:r>
      <w:r w:rsidRPr="002B314D">
        <w:rPr>
          <w:rFonts w:eastAsia="Times New Roman" w:cs="Times New Roman"/>
          <w:spacing w:val="-6"/>
        </w:rPr>
        <w:t xml:space="preserve"> </w:t>
      </w:r>
      <w:r w:rsidRPr="002B314D">
        <w:rPr>
          <w:rFonts w:eastAsia="Times New Roman" w:cs="Times New Roman"/>
        </w:rPr>
        <w:t>e</w:t>
      </w:r>
      <w:r w:rsidRPr="002B314D">
        <w:rPr>
          <w:rFonts w:eastAsia="Times New Roman" w:cs="Times New Roman"/>
          <w:spacing w:val="-12"/>
        </w:rPr>
        <w:t xml:space="preserve"> </w:t>
      </w:r>
      <w:r w:rsidRPr="002B314D">
        <w:rPr>
          <w:rFonts w:eastAsia="Times New Roman" w:cs="Times New Roman"/>
        </w:rPr>
        <w:t>Consellería</w:t>
      </w:r>
      <w:r w:rsidRPr="002B314D">
        <w:rPr>
          <w:rFonts w:eastAsia="Times New Roman" w:cs="Times New Roman"/>
          <w:spacing w:val="-7"/>
        </w:rPr>
        <w:t xml:space="preserve"> </w:t>
      </w:r>
      <w:r w:rsidRPr="002B314D">
        <w:rPr>
          <w:rFonts w:eastAsia="Times New Roman" w:cs="Times New Roman"/>
        </w:rPr>
        <w:t>de</w:t>
      </w:r>
      <w:r w:rsidRPr="002B314D">
        <w:rPr>
          <w:rFonts w:eastAsia="Times New Roman" w:cs="Times New Roman"/>
          <w:spacing w:val="-7"/>
        </w:rPr>
        <w:t xml:space="preserve"> </w:t>
      </w:r>
      <w:r w:rsidRPr="002B314D">
        <w:rPr>
          <w:rFonts w:eastAsia="Times New Roman" w:cs="Times New Roman"/>
        </w:rPr>
        <w:t>Presidencia,</w:t>
      </w:r>
      <w:r w:rsidRPr="002B314D">
        <w:rPr>
          <w:rFonts w:eastAsia="Times New Roman" w:cs="Times New Roman"/>
          <w:spacing w:val="-8"/>
        </w:rPr>
        <w:t xml:space="preserve"> </w:t>
      </w:r>
      <w:r w:rsidRPr="002B314D">
        <w:rPr>
          <w:rFonts w:eastAsia="Times New Roman" w:cs="Times New Roman"/>
        </w:rPr>
        <w:t>Administracións</w:t>
      </w:r>
      <w:r w:rsidRPr="002B314D">
        <w:rPr>
          <w:rFonts w:eastAsia="Times New Roman" w:cs="Times New Roman"/>
          <w:spacing w:val="-6"/>
        </w:rPr>
        <w:t xml:space="preserve"> </w:t>
      </w:r>
      <w:r w:rsidRPr="002B314D">
        <w:rPr>
          <w:rFonts w:eastAsia="Times New Roman" w:cs="Times New Roman"/>
        </w:rPr>
        <w:t>Públicas</w:t>
      </w:r>
      <w:r w:rsidRPr="002B314D">
        <w:rPr>
          <w:rFonts w:eastAsia="Times New Roman" w:cs="Times New Roman"/>
          <w:spacing w:val="-7"/>
        </w:rPr>
        <w:t xml:space="preserve"> </w:t>
      </w:r>
      <w:r w:rsidRPr="002B314D">
        <w:rPr>
          <w:rFonts w:eastAsia="Times New Roman" w:cs="Times New Roman"/>
        </w:rPr>
        <w:t>e</w:t>
      </w:r>
      <w:r w:rsidRPr="002B314D">
        <w:rPr>
          <w:rFonts w:eastAsia="Times New Roman" w:cs="Times New Roman"/>
          <w:spacing w:val="-7"/>
        </w:rPr>
        <w:t xml:space="preserve"> </w:t>
      </w:r>
      <w:r w:rsidRPr="002B314D">
        <w:rPr>
          <w:rFonts w:eastAsia="Times New Roman" w:cs="Times New Roman"/>
        </w:rPr>
        <w:t>Xustiza).</w:t>
      </w:r>
    </w:p>
    <w:p w:rsidR="000B1F1F" w:rsidRPr="002B314D" w:rsidRDefault="000B1F1F" w:rsidP="002B314D">
      <w:pPr>
        <w:spacing w:before="6"/>
        <w:ind w:right="-8"/>
        <w:rPr>
          <w:rFonts w:eastAsia="Times New Roman" w:cs="Times New Roman"/>
        </w:rPr>
      </w:pPr>
    </w:p>
    <w:p w:rsidR="000B1F1F" w:rsidRPr="002B314D" w:rsidRDefault="002B314D" w:rsidP="002B314D">
      <w:pPr>
        <w:spacing w:line="247" w:lineRule="auto"/>
        <w:ind w:right="-8"/>
        <w:rPr>
          <w:rFonts w:eastAsia="Times New Roman" w:cs="Times New Roman"/>
        </w:rPr>
      </w:pPr>
      <w:r w:rsidRPr="002B314D">
        <w:t>Segundo.- Declarar que os gastos totais soportados por este concello imputables á actuación subvencionada son os que se relacionan a</w:t>
      </w:r>
      <w:r w:rsidRPr="002B314D">
        <w:rPr>
          <w:spacing w:val="-18"/>
        </w:rPr>
        <w:t xml:space="preserve"> </w:t>
      </w:r>
      <w:r w:rsidRPr="002B314D">
        <w:t>continuación:</w:t>
      </w:r>
    </w:p>
    <w:p w:rsidR="000B1F1F" w:rsidRPr="002B314D" w:rsidRDefault="000B1F1F" w:rsidP="002B314D">
      <w:pPr>
        <w:spacing w:before="3"/>
        <w:ind w:right="-8"/>
        <w:rPr>
          <w:rFonts w:eastAsia="Times New Roman" w:cs="Times New Roman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422"/>
        <w:gridCol w:w="2338"/>
        <w:gridCol w:w="1385"/>
        <w:gridCol w:w="1385"/>
        <w:gridCol w:w="1126"/>
      </w:tblGrid>
      <w:tr w:rsidR="000B1F1F" w:rsidRPr="002B314D">
        <w:trPr>
          <w:trHeight w:hRule="exact" w:val="965"/>
        </w:trPr>
        <w:tc>
          <w:tcPr>
            <w:tcW w:w="8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104" w:line="247" w:lineRule="auto"/>
              <w:ind w:right="-8"/>
              <w:rPr>
                <w:rFonts w:eastAsia="Times New Roman" w:cs="Times New Roman"/>
              </w:rPr>
            </w:pPr>
            <w:r w:rsidRPr="002B314D">
              <w:rPr>
                <w:rFonts w:eastAsia="Times New Roman" w:cs="Times New Roman"/>
                <w:w w:val="105"/>
              </w:rPr>
              <w:t>GASTOS NO PROXECTO “ Actuacións de mellora de eficiencia enerxética e de protección do ambiente e do espazo natural” - FONDO DE COMPENSACIÓN AMBIENTAL</w:t>
            </w:r>
            <w:r w:rsidRPr="002B314D">
              <w:rPr>
                <w:rFonts w:eastAsia="Times New Roman" w:cs="Times New Roman"/>
                <w:spacing w:val="-10"/>
                <w:w w:val="105"/>
              </w:rPr>
              <w:t xml:space="preserve"> </w:t>
            </w:r>
            <w:r w:rsidRPr="002B314D">
              <w:rPr>
                <w:rFonts w:eastAsia="Times New Roman" w:cs="Times New Roman"/>
                <w:w w:val="105"/>
              </w:rPr>
              <w:t>-</w:t>
            </w:r>
            <w:r w:rsidRPr="002B314D">
              <w:rPr>
                <w:rFonts w:eastAsia="Times New Roman" w:cs="Times New Roman"/>
                <w:spacing w:val="-11"/>
                <w:w w:val="105"/>
              </w:rPr>
              <w:t xml:space="preserve"> </w:t>
            </w:r>
            <w:r w:rsidRPr="002B314D">
              <w:rPr>
                <w:rFonts w:eastAsia="Times New Roman" w:cs="Times New Roman"/>
                <w:w w:val="105"/>
              </w:rPr>
              <w:t>2015”.</w:t>
            </w:r>
            <w:r w:rsidRPr="002B314D">
              <w:rPr>
                <w:rFonts w:eastAsia="Times New Roman" w:cs="Times New Roman"/>
                <w:spacing w:val="-10"/>
                <w:w w:val="105"/>
              </w:rPr>
              <w:t xml:space="preserve"> </w:t>
            </w:r>
            <w:r w:rsidRPr="002B314D">
              <w:rPr>
                <w:rFonts w:eastAsia="Times New Roman" w:cs="Times New Roman"/>
                <w:w w:val="105"/>
              </w:rPr>
              <w:t>custos</w:t>
            </w:r>
            <w:r w:rsidRPr="002B314D">
              <w:rPr>
                <w:rFonts w:eastAsia="Times New Roman" w:cs="Times New Roman"/>
                <w:spacing w:val="-11"/>
                <w:w w:val="105"/>
              </w:rPr>
              <w:t xml:space="preserve"> </w:t>
            </w:r>
            <w:r w:rsidRPr="002B314D">
              <w:rPr>
                <w:rFonts w:eastAsia="Times New Roman" w:cs="Times New Roman"/>
                <w:w w:val="105"/>
              </w:rPr>
              <w:t>de</w:t>
            </w:r>
            <w:r w:rsidRPr="002B314D">
              <w:rPr>
                <w:rFonts w:eastAsia="Times New Roman" w:cs="Times New Roman"/>
                <w:spacing w:val="-10"/>
                <w:w w:val="105"/>
              </w:rPr>
              <w:t xml:space="preserve"> </w:t>
            </w:r>
            <w:r w:rsidRPr="002B314D">
              <w:rPr>
                <w:rFonts w:eastAsia="Times New Roman" w:cs="Times New Roman"/>
                <w:w w:val="105"/>
              </w:rPr>
              <w:t>investimento</w:t>
            </w:r>
          </w:p>
        </w:tc>
      </w:tr>
      <w:tr w:rsidR="000B1F1F" w:rsidRPr="002B314D">
        <w:trPr>
          <w:trHeight w:hRule="exact" w:val="34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1F1F" w:rsidRPr="002B314D" w:rsidRDefault="002B314D" w:rsidP="002B314D">
            <w:pPr>
              <w:pStyle w:val="TableParagraph"/>
              <w:spacing w:before="101"/>
              <w:ind w:right="-8"/>
              <w:rPr>
                <w:rFonts w:eastAsia="Times New Roman" w:cs="Times New Roman"/>
              </w:rPr>
            </w:pPr>
            <w:r w:rsidRPr="002B314D">
              <w:rPr>
                <w:w w:val="110"/>
              </w:rPr>
              <w:t>Provedor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1F1F" w:rsidRPr="002B314D" w:rsidRDefault="002B314D" w:rsidP="002B314D">
            <w:pPr>
              <w:pStyle w:val="TableParagraph"/>
              <w:spacing w:before="101"/>
              <w:ind w:right="-8"/>
              <w:rPr>
                <w:rFonts w:eastAsia="Times New Roman" w:cs="Times New Roman"/>
              </w:rPr>
            </w:pPr>
            <w:r w:rsidRPr="002B314D">
              <w:rPr>
                <w:w w:val="105"/>
              </w:rPr>
              <w:t>Concepto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1F1F" w:rsidRPr="002B314D" w:rsidRDefault="002B314D" w:rsidP="002B314D">
            <w:pPr>
              <w:pStyle w:val="TableParagraph"/>
              <w:spacing w:before="101"/>
              <w:ind w:right="-8"/>
              <w:rPr>
                <w:rFonts w:eastAsia="Times New Roman" w:cs="Times New Roman"/>
              </w:rPr>
            </w:pPr>
            <w:r w:rsidRPr="002B314D">
              <w:rPr>
                <w:w w:val="110"/>
              </w:rPr>
              <w:t>Nº</w:t>
            </w:r>
            <w:r w:rsidRPr="002B314D">
              <w:rPr>
                <w:spacing w:val="-17"/>
                <w:w w:val="110"/>
              </w:rPr>
              <w:t xml:space="preserve"> </w:t>
            </w:r>
            <w:r w:rsidRPr="002B314D">
              <w:rPr>
                <w:w w:val="110"/>
              </w:rPr>
              <w:t>factura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1F1F" w:rsidRPr="002B314D" w:rsidRDefault="002B314D" w:rsidP="002B314D">
            <w:pPr>
              <w:pStyle w:val="TableParagraph"/>
              <w:spacing w:before="101"/>
              <w:ind w:right="-8"/>
              <w:rPr>
                <w:rFonts w:eastAsia="Times New Roman" w:cs="Times New Roman"/>
              </w:rPr>
            </w:pPr>
            <w:r w:rsidRPr="002B314D">
              <w:rPr>
                <w:w w:val="105"/>
              </w:rPr>
              <w:t>Data</w:t>
            </w:r>
            <w:r w:rsidRPr="002B314D">
              <w:rPr>
                <w:spacing w:val="-7"/>
                <w:w w:val="105"/>
              </w:rPr>
              <w:t xml:space="preserve"> </w:t>
            </w:r>
            <w:r w:rsidRPr="002B314D">
              <w:rPr>
                <w:w w:val="105"/>
              </w:rPr>
              <w:t>emisión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101"/>
              <w:ind w:right="-8"/>
              <w:rPr>
                <w:rFonts w:eastAsia="Times New Roman" w:cs="Times New Roman"/>
              </w:rPr>
            </w:pPr>
            <w:r w:rsidRPr="002B314D">
              <w:rPr>
                <w:w w:val="110"/>
              </w:rPr>
              <w:t>Importe</w:t>
            </w:r>
          </w:p>
        </w:tc>
      </w:tr>
      <w:tr w:rsidR="000B1F1F" w:rsidRPr="002B314D">
        <w:trPr>
          <w:trHeight w:hRule="exact" w:val="82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 w:line="244" w:lineRule="auto"/>
              <w:ind w:right="-8"/>
              <w:rPr>
                <w:rFonts w:eastAsia="Times New Roman" w:cs="Times New Roman"/>
              </w:rPr>
            </w:pPr>
            <w:r w:rsidRPr="002B314D">
              <w:t>TÉCNICAS EDIFICATIVAS INNOVADORAS,</w:t>
            </w:r>
            <w:r w:rsidRPr="002B314D">
              <w:rPr>
                <w:spacing w:val="-15"/>
              </w:rPr>
              <w:t xml:space="preserve"> </w:t>
            </w:r>
            <w:r w:rsidRPr="002B314D">
              <w:t>SL.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 w:line="244" w:lineRule="auto"/>
              <w:ind w:right="-8"/>
              <w:rPr>
                <w:rFonts w:eastAsia="Times New Roman" w:cs="Times New Roman"/>
              </w:rPr>
            </w:pPr>
            <w:r w:rsidRPr="002B314D">
              <w:t>Vialenarlux 70w,</w:t>
            </w:r>
            <w:r w:rsidRPr="002B314D">
              <w:rPr>
                <w:spacing w:val="-19"/>
              </w:rPr>
              <w:t xml:space="preserve"> </w:t>
            </w:r>
            <w:r w:rsidRPr="002B314D">
              <w:t>brazo galvanizado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Emit-3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10/11/2015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31.574,83</w:t>
            </w:r>
          </w:p>
        </w:tc>
      </w:tr>
      <w:tr w:rsidR="000B1F1F" w:rsidRPr="002B314D" w:rsidTr="00407473">
        <w:trPr>
          <w:trHeight w:hRule="exact" w:val="806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 w:line="244" w:lineRule="auto"/>
              <w:ind w:right="-8"/>
              <w:rPr>
                <w:rFonts w:eastAsia="Times New Roman" w:cs="Times New Roman"/>
              </w:rPr>
            </w:pPr>
            <w:r w:rsidRPr="002B314D">
              <w:t>ALVARO</w:t>
            </w:r>
            <w:r w:rsidRPr="002B314D">
              <w:rPr>
                <w:spacing w:val="-21"/>
              </w:rPr>
              <w:t xml:space="preserve"> </w:t>
            </w:r>
            <w:r w:rsidRPr="002B314D">
              <w:t>ANEIROS GARCÍA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 w:line="244" w:lineRule="auto"/>
              <w:ind w:right="-8"/>
              <w:rPr>
                <w:rFonts w:eastAsia="Times New Roman" w:cs="Times New Roman"/>
              </w:rPr>
            </w:pPr>
            <w:r w:rsidRPr="002B314D">
              <w:t>Subministro e</w:t>
            </w:r>
            <w:r w:rsidRPr="002B314D">
              <w:rPr>
                <w:spacing w:val="-22"/>
              </w:rPr>
              <w:t xml:space="preserve"> </w:t>
            </w:r>
            <w:r w:rsidRPr="002B314D">
              <w:t>fabricación de unidade de</w:t>
            </w:r>
            <w:r w:rsidRPr="002B314D">
              <w:rPr>
                <w:spacing w:val="-5"/>
              </w:rPr>
              <w:t xml:space="preserve"> </w:t>
            </w:r>
            <w:r w:rsidRPr="002B314D">
              <w:t>papeleira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VT-00093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10/11/15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5.989,50</w:t>
            </w:r>
          </w:p>
        </w:tc>
      </w:tr>
      <w:tr w:rsidR="000B1F1F" w:rsidRPr="002B314D">
        <w:trPr>
          <w:trHeight w:hRule="exact" w:val="583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 w:line="244" w:lineRule="auto"/>
              <w:ind w:right="-8"/>
              <w:rPr>
                <w:rFonts w:eastAsia="Times New Roman" w:cs="Times New Roman"/>
              </w:rPr>
            </w:pPr>
            <w:r w:rsidRPr="002B314D">
              <w:lastRenderedPageBreak/>
              <w:t>NARONTEC</w:t>
            </w:r>
            <w:r w:rsidRPr="002B314D">
              <w:rPr>
                <w:spacing w:val="-18"/>
              </w:rPr>
              <w:t xml:space="preserve"> </w:t>
            </w:r>
            <w:r w:rsidRPr="002B314D">
              <w:t>GESTIÓN, S.L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 w:line="244" w:lineRule="auto"/>
              <w:ind w:right="-8"/>
              <w:rPr>
                <w:rFonts w:eastAsia="Times New Roman" w:cs="Times New Roman"/>
              </w:rPr>
            </w:pPr>
            <w:r w:rsidRPr="002B314D">
              <w:t>Ampliación do sistema</w:t>
            </w:r>
            <w:r w:rsidRPr="002B314D">
              <w:rPr>
                <w:spacing w:val="-23"/>
              </w:rPr>
              <w:t xml:space="preserve"> </w:t>
            </w:r>
            <w:r w:rsidRPr="002B314D">
              <w:t>de bicicletas de uso</w:t>
            </w:r>
            <w:r w:rsidRPr="002B314D">
              <w:rPr>
                <w:spacing w:val="-4"/>
              </w:rPr>
              <w:t xml:space="preserve"> </w:t>
            </w:r>
            <w:r w:rsidRPr="002B314D">
              <w:t>pb.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NT</w:t>
            </w:r>
            <w:r w:rsidRPr="002B314D">
              <w:rPr>
                <w:spacing w:val="-3"/>
              </w:rPr>
              <w:t xml:space="preserve"> </w:t>
            </w:r>
            <w:r w:rsidRPr="002B314D">
              <w:t>00015118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11/11/2015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99"/>
              <w:ind w:right="-8"/>
              <w:rPr>
                <w:rFonts w:eastAsia="Times New Roman" w:cs="Times New Roman"/>
              </w:rPr>
            </w:pPr>
            <w:r w:rsidRPr="002B314D">
              <w:t>11.132,00</w:t>
            </w:r>
          </w:p>
        </w:tc>
      </w:tr>
      <w:tr w:rsidR="000B1F1F" w:rsidRPr="002B314D">
        <w:trPr>
          <w:trHeight w:hRule="exact" w:val="348"/>
        </w:trPr>
        <w:tc>
          <w:tcPr>
            <w:tcW w:w="7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103"/>
              <w:ind w:right="-8"/>
              <w:jc w:val="right"/>
              <w:rPr>
                <w:rFonts w:eastAsia="Times New Roman" w:cs="Times New Roman"/>
              </w:rPr>
            </w:pPr>
            <w:r w:rsidRPr="002B314D">
              <w:rPr>
                <w:w w:val="105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1F" w:rsidRPr="002B314D" w:rsidRDefault="002B314D" w:rsidP="002B314D">
            <w:pPr>
              <w:pStyle w:val="TableParagraph"/>
              <w:spacing w:before="103"/>
              <w:ind w:right="-8"/>
              <w:rPr>
                <w:rFonts w:eastAsia="Times New Roman" w:cs="Times New Roman"/>
              </w:rPr>
            </w:pPr>
            <w:r w:rsidRPr="002B314D">
              <w:t>48.696,33</w:t>
            </w:r>
          </w:p>
        </w:tc>
      </w:tr>
    </w:tbl>
    <w:p w:rsidR="000B1F1F" w:rsidRPr="002B314D" w:rsidRDefault="000B1F1F" w:rsidP="002B314D">
      <w:pPr>
        <w:spacing w:before="5"/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ind w:right="-8"/>
        <w:rPr>
          <w:rFonts w:eastAsia="Times New Roman" w:cs="Times New Roman"/>
        </w:rPr>
      </w:pPr>
      <w:r w:rsidRPr="002B314D">
        <w:rPr>
          <w:w w:val="105"/>
        </w:rPr>
        <w:t>3.- CONVOCATORIA E APROBACIÓN DAS BASES DO I CONCURSO DE CARTEIS INFANTIL</w:t>
      </w:r>
      <w:r w:rsidRPr="002B314D">
        <w:rPr>
          <w:spacing w:val="7"/>
          <w:w w:val="105"/>
        </w:rPr>
        <w:t xml:space="preserve"> </w:t>
      </w:r>
      <w:r w:rsidRPr="002B314D">
        <w:rPr>
          <w:w w:val="105"/>
        </w:rPr>
        <w:t>NOME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2B314D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Acordos adoptados:</w:t>
      </w:r>
    </w:p>
    <w:p w:rsidR="002B314D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1.- Convocar o I CONCURSO DE CARTEIS INFANTIL</w:t>
      </w:r>
      <w:r w:rsidRPr="002B314D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“NOME”.</w:t>
      </w:r>
    </w:p>
    <w:p w:rsidR="002B314D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2.- Aprobar as bases do mesmo, recollidas como anexo ao presente</w:t>
      </w:r>
      <w:r w:rsidRPr="002B314D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acordo.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center"/>
        <w:rPr>
          <w:rFonts w:asciiTheme="minorHAnsi" w:hAnsiTheme="minorHAnsi" w:cs="Times New Roman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Anexo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I CONCURSO DE CARTEIS INFANTIL</w:t>
      </w:r>
      <w:r w:rsidRPr="002B314D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“NOME”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 Concello de Cedeira, a través das Concellerías de Cultura, Educación e Igualdade convocan este primeiro concurso de carteis infantil “nome”, con motivo do “Día Internacional da Eliminación da Violencia contra a Muller”.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PARTICIPANTES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Poderán participar todos os nenos e nenas matriculados/as no CEIP Nicolás del Río ou no IES Punta Candieira ata a idade de 18</w:t>
      </w:r>
      <w:r w:rsidRPr="002B314D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anos.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TEMÁTICA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Igualdade de</w:t>
      </w:r>
      <w:r w:rsidRPr="002B314D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xénero.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 través deste concurso, e tendo o foco posto na infancia e mocidade, as Concellerías queren recoller a percepción da igualdade entre xéneros das novas xeracións para atopar e traballar na erradicación de calquera forma de violencia contra a</w:t>
      </w:r>
      <w:r w:rsidRPr="002B314D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muller.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CARACTERÍSTICAS</w:t>
      </w:r>
      <w:r w:rsidRPr="002B314D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TÉCNICAS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 técnica usada para os debuxos é</w:t>
      </w:r>
      <w:r w:rsidRPr="002B314D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libre. Serán presentados nun formato</w:t>
      </w:r>
      <w:r w:rsidRPr="002B314D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A4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Só se presentará un traballo por</w:t>
      </w:r>
      <w:r w:rsidRPr="002B314D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participante.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 cartel presentado non poderá ser copia nin imitación doutros carteis ou</w:t>
      </w:r>
      <w:r w:rsidRPr="002B314D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debuxos.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PREMIOS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 xml:space="preserve">Haberá un único premio por categoría (4 categorías que se sinalan no </w:t>
      </w:r>
      <w:r w:rsidR="00407473">
        <w:rPr>
          <w:rFonts w:asciiTheme="minorHAnsi" w:hAnsiTheme="minorHAnsi"/>
          <w:sz w:val="22"/>
          <w:szCs w:val="22"/>
        </w:rPr>
        <w:t xml:space="preserve">apartado seguinte) consistente </w:t>
      </w:r>
      <w:r w:rsidRPr="002B314D">
        <w:rPr>
          <w:rFonts w:asciiTheme="minorHAnsi" w:hAnsiTheme="minorHAnsi"/>
          <w:sz w:val="22"/>
          <w:szCs w:val="22"/>
        </w:rPr>
        <w:t>nun vale de compra de material escolar por valor de 60 euros nas librerías-papelerías de Cedeira e</w:t>
      </w:r>
      <w:r w:rsidRPr="002B314D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diploma.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CATEGORÍAS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Infantil e 1º ciclo de</w:t>
      </w:r>
      <w:r w:rsidRPr="002B314D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primaria 2º  e 3º ciclo de primaria ESO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Bachiller / ciclos</w:t>
      </w:r>
      <w:r w:rsidRPr="002B314D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FP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PRESENTACIÓN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lastRenderedPageBreak/>
        <w:t>O prazo de presentación finalizará o día 20 de novembro de</w:t>
      </w:r>
      <w:r w:rsidRPr="002B314D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2015.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Os traballos presentaranse no centro onde curse estudos o autor/a da</w:t>
      </w:r>
      <w:r w:rsidRPr="002B314D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obra. A obra levará un lema no</w:t>
      </w:r>
      <w:r w:rsidRPr="002B314D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reverso.</w:t>
      </w:r>
    </w:p>
    <w:p w:rsidR="000B1F1F" w:rsidRPr="002B314D" w:rsidRDefault="002B314D" w:rsidP="00407473">
      <w:pPr>
        <w:pStyle w:val="Textoindependiente"/>
        <w:ind w:left="0" w:right="-8" w:hanging="1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Nun papel dentro dun sobre incluirase o nome e apelidos do autor/a da obra e o curso que estuda. No exterior do sobre levará o mesmo lema que no reverso da</w:t>
      </w:r>
      <w:r w:rsidRPr="002B314D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obra.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XURADO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 xurado estará composto pola Concelleira-Delegada de Xuventude, Ensino e Igualdade, un designado por cada un dos centros de ensino e por cada  asociación de pais e nais dos respectivos</w:t>
      </w:r>
      <w:r w:rsidRPr="002B314D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centros.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 xurado resérvase o dereito da interpretación das Bases do presente concurso e de resolución nos  casos non contemplados, de acordo co seu mellor</w:t>
      </w:r>
      <w:r w:rsidRPr="002B314D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criterio.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 fallo do xurado farase en acto público o día 25 de novembro de 2015 no Auditorio Municipal de Cedeira.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Os/as premiados/as recibirán notificación a través do centro onde cursan</w:t>
      </w:r>
      <w:r w:rsidRPr="002B314D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estudos.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OBSERVACIÓNS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Coa totalidade das obras presentadas farase unha exposición entre os centros participantes e a sala de exposicións municipal</w:t>
      </w:r>
      <w:r w:rsidRPr="002B314D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(Palacete)</w:t>
      </w: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 mera participación neste Concurso implica a total aceptación das bases do</w:t>
      </w:r>
      <w:r w:rsidRPr="002B314D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mesmo.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 obras premiadas pasarán a ser propiedade do Concello que se reserva todos os dereitos sobre as mesmas e poderá utilizalas posteriormente con fins culturais e artísticos, citando sempre o nome do autor/a; tendo en  conta, en todo caso, o que dispón a Lei de Propiedade</w:t>
      </w:r>
      <w:r w:rsidRPr="002B314D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Intelectual.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OBRAS NON</w:t>
      </w:r>
      <w:r w:rsidRPr="002B314D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B314D">
        <w:rPr>
          <w:rFonts w:asciiTheme="minorHAnsi" w:hAnsiTheme="minorHAnsi"/>
          <w:sz w:val="22"/>
          <w:szCs w:val="22"/>
        </w:rPr>
        <w:t>PREMIADAS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extoindependiente"/>
        <w:ind w:left="0" w:right="-8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Os/as autores/as non premiados/as poderán retirar os seus orixinales no mesmo centro onde os entregaron.</w:t>
      </w:r>
    </w:p>
    <w:p w:rsidR="000B1F1F" w:rsidRPr="002B314D" w:rsidRDefault="002B314D" w:rsidP="00407473">
      <w:pPr>
        <w:pStyle w:val="Ttulo1"/>
        <w:ind w:left="0" w:right="-8"/>
        <w:rPr>
          <w:rFonts w:asciiTheme="minorHAnsi" w:hAnsiTheme="minorHAnsi" w:cs="Times New Roman"/>
          <w:sz w:val="22"/>
          <w:szCs w:val="22"/>
        </w:rPr>
      </w:pPr>
      <w:r w:rsidRPr="002B314D">
        <w:rPr>
          <w:rFonts w:asciiTheme="minorHAnsi" w:hAnsiTheme="minorHAnsi"/>
          <w:w w:val="105"/>
          <w:sz w:val="22"/>
          <w:szCs w:val="22"/>
        </w:rPr>
        <w:t>4.-</w:t>
      </w:r>
      <w:r w:rsidRPr="002B314D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CONTRATACIÓN</w:t>
      </w:r>
      <w:r w:rsidRPr="002B314D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DA</w:t>
      </w:r>
      <w:r w:rsidRPr="002B314D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OBRA</w:t>
      </w:r>
      <w:r w:rsidRPr="002B314D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REPARACIÓN</w:t>
      </w:r>
      <w:r w:rsidRPr="002B314D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DE</w:t>
      </w:r>
      <w:r w:rsidRPr="002B314D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ACERAS</w:t>
      </w:r>
      <w:r w:rsidRPr="002B314D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EN</w:t>
      </w:r>
      <w:r w:rsidRPr="002B314D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2B314D">
        <w:rPr>
          <w:rFonts w:asciiTheme="minorHAnsi" w:hAnsiTheme="minorHAnsi"/>
          <w:w w:val="105"/>
          <w:sz w:val="22"/>
          <w:szCs w:val="22"/>
        </w:rPr>
        <w:t>CEDEIRA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tulo1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Acordos adoptados:</w:t>
      </w:r>
    </w:p>
    <w:p w:rsidR="002B314D" w:rsidRPr="002B314D" w:rsidRDefault="002B314D" w:rsidP="00407473">
      <w:pPr>
        <w:pStyle w:val="Ttulo1"/>
        <w:ind w:left="0" w:right="-8"/>
        <w:jc w:val="both"/>
        <w:rPr>
          <w:rFonts w:asciiTheme="minorHAnsi" w:hAnsiTheme="minorHAnsi"/>
          <w:sz w:val="22"/>
          <w:szCs w:val="22"/>
        </w:rPr>
      </w:pP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rPr>
          <w:rFonts w:eastAsia="Times New Roman" w:cs="Times New Roman"/>
        </w:rPr>
        <w:t>1.- Aprobar o proxecto técnico da obra “Reparación de aceras en Cedeira” redactado por D. J. J. T. G. en setembro de 2015, cun orzamento base de licitación de  3.645,02 euros e 765,45 euros de IVE (4.410,47 € IVE</w:t>
      </w:r>
      <w:r w:rsidRPr="002B314D">
        <w:rPr>
          <w:rFonts w:eastAsia="Times New Roman" w:cs="Times New Roman"/>
          <w:spacing w:val="-26"/>
        </w:rPr>
        <w:t xml:space="preserve"> </w:t>
      </w:r>
      <w:r w:rsidRPr="002B314D">
        <w:rPr>
          <w:rFonts w:eastAsia="Times New Roman" w:cs="Times New Roman"/>
        </w:rPr>
        <w:t>incluido).</w:t>
      </w: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rPr>
          <w:rFonts w:eastAsia="Times New Roman" w:cs="Times New Roman"/>
        </w:rPr>
        <w:t>2.- Aprobar o gasto e adxudicar á empresa PRIETO MOURIZ, S.L. a execución da obra “Reparación de aceras en Cedeira” mediante un contrato menor, coas seguintes</w:t>
      </w:r>
      <w:r w:rsidRPr="002B314D">
        <w:rPr>
          <w:rFonts w:eastAsia="Times New Roman" w:cs="Times New Roman"/>
          <w:spacing w:val="-37"/>
        </w:rPr>
        <w:t xml:space="preserve"> </w:t>
      </w:r>
      <w:r w:rsidRPr="002B314D">
        <w:rPr>
          <w:rFonts w:eastAsia="Times New Roman" w:cs="Times New Roman"/>
        </w:rPr>
        <w:t>condicións:</w:t>
      </w:r>
    </w:p>
    <w:p w:rsidR="000B1F1F" w:rsidRPr="002B314D" w:rsidRDefault="002B314D" w:rsidP="00407473">
      <w:pPr>
        <w:pStyle w:val="Prrafodelista"/>
        <w:tabs>
          <w:tab w:val="left" w:pos="730"/>
        </w:tabs>
        <w:ind w:left="1440" w:right="-8"/>
        <w:rPr>
          <w:rFonts w:eastAsia="Times New Roman" w:cs="Times New Roman"/>
        </w:rPr>
      </w:pPr>
      <w:bookmarkStart w:id="0" w:name="_GoBack"/>
      <w:r w:rsidRPr="002B314D">
        <w:rPr>
          <w:rFonts w:eastAsia="Times New Roman" w:cs="Times New Roman"/>
        </w:rPr>
        <w:t xml:space="preserve">Importe de adxudicación: 3.326,05 euros e 698,47 euros de </w:t>
      </w:r>
      <w:r w:rsidRPr="002B314D">
        <w:rPr>
          <w:rFonts w:eastAsia="Times New Roman" w:cs="Times New Roman"/>
          <w:spacing w:val="-3"/>
        </w:rPr>
        <w:t xml:space="preserve">IVE </w:t>
      </w:r>
      <w:r w:rsidRPr="002B314D">
        <w:rPr>
          <w:rFonts w:eastAsia="Times New Roman" w:cs="Times New Roman"/>
        </w:rPr>
        <w:t xml:space="preserve">(total </w:t>
      </w:r>
      <w:r w:rsidRPr="002B314D">
        <w:rPr>
          <w:rFonts w:eastAsia="Times New Roman" w:cs="Times New Roman"/>
          <w:spacing w:val="-3"/>
        </w:rPr>
        <w:t xml:space="preserve">IVE </w:t>
      </w:r>
      <w:r w:rsidRPr="002B314D">
        <w:rPr>
          <w:rFonts w:eastAsia="Times New Roman" w:cs="Times New Roman"/>
        </w:rPr>
        <w:t>incluido: 4.024,52 €</w:t>
      </w:r>
      <w:r w:rsidRPr="002B314D">
        <w:rPr>
          <w:rFonts w:eastAsia="Times New Roman" w:cs="Times New Roman"/>
          <w:spacing w:val="-3"/>
        </w:rPr>
        <w:t xml:space="preserve"> </w:t>
      </w:r>
      <w:r w:rsidRPr="002B314D">
        <w:rPr>
          <w:rFonts w:eastAsia="Times New Roman" w:cs="Times New Roman"/>
        </w:rPr>
        <w:t>)</w:t>
      </w:r>
    </w:p>
    <w:p w:rsidR="000B1F1F" w:rsidRPr="002B314D" w:rsidRDefault="002B314D" w:rsidP="00407473">
      <w:pPr>
        <w:pStyle w:val="Prrafodelista"/>
        <w:tabs>
          <w:tab w:val="left" w:pos="783"/>
        </w:tabs>
        <w:ind w:left="1440" w:right="-8"/>
        <w:rPr>
          <w:rFonts w:eastAsia="Times New Roman" w:cs="Times New Roman"/>
        </w:rPr>
      </w:pPr>
      <w:r w:rsidRPr="002B314D">
        <w:t>Prazo de execución: un (1) mes contado a partir da formalización da acta de comprobación de</w:t>
      </w:r>
      <w:r w:rsidRPr="002B314D">
        <w:rPr>
          <w:spacing w:val="-3"/>
        </w:rPr>
        <w:t xml:space="preserve"> </w:t>
      </w:r>
      <w:r w:rsidRPr="002B314D">
        <w:t>replanteo.</w:t>
      </w:r>
      <w:bookmarkEnd w:id="0"/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3.- Formalizar a comprobación de replanteo no prazo máximo de 10 días desde a recepción</w:t>
      </w:r>
      <w:r w:rsidRPr="002B314D">
        <w:rPr>
          <w:spacing w:val="-30"/>
        </w:rPr>
        <w:t xml:space="preserve"> </w:t>
      </w:r>
      <w:r w:rsidRPr="002B314D">
        <w:t>da notificación do presente</w:t>
      </w:r>
      <w:r w:rsidRPr="002B314D">
        <w:rPr>
          <w:spacing w:val="-6"/>
        </w:rPr>
        <w:t xml:space="preserve"> </w:t>
      </w:r>
      <w:r w:rsidRPr="002B314D">
        <w:t>acordo.</w:t>
      </w: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4.- Notificar o presente acordo á empresa</w:t>
      </w:r>
      <w:r w:rsidRPr="002B314D">
        <w:rPr>
          <w:spacing w:val="-25"/>
        </w:rPr>
        <w:t xml:space="preserve"> </w:t>
      </w:r>
      <w:r w:rsidRPr="002B314D">
        <w:t>adxudicataria.</w:t>
      </w: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5.- Dar traslado do presente acordo aos servizos municipais de Intervención e</w:t>
      </w:r>
      <w:r w:rsidRPr="002B314D">
        <w:rPr>
          <w:spacing w:val="-26"/>
        </w:rPr>
        <w:t xml:space="preserve"> </w:t>
      </w:r>
      <w:r w:rsidRPr="002B314D">
        <w:t>Contratación.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rPr>
          <w:w w:val="105"/>
        </w:rPr>
        <w:t>5.- ADXUDICACIÓN MEDIANTE CONTRATO MENOR DO SERVIZO DE OBRADOIRO DE ESCRITURA</w:t>
      </w:r>
      <w:r w:rsidRPr="002B314D">
        <w:rPr>
          <w:spacing w:val="4"/>
          <w:w w:val="105"/>
        </w:rPr>
        <w:t xml:space="preserve"> </w:t>
      </w:r>
      <w:r w:rsidRPr="002B314D">
        <w:rPr>
          <w:w w:val="105"/>
        </w:rPr>
        <w:lastRenderedPageBreak/>
        <w:t>CREATIVA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pStyle w:val="Ttulo1"/>
        <w:ind w:left="0" w:right="-8"/>
        <w:jc w:val="both"/>
        <w:rPr>
          <w:rFonts w:asciiTheme="minorHAnsi" w:hAnsiTheme="minorHAnsi"/>
          <w:sz w:val="22"/>
          <w:szCs w:val="22"/>
        </w:rPr>
      </w:pPr>
      <w:r w:rsidRPr="002B314D">
        <w:rPr>
          <w:rFonts w:asciiTheme="minorHAnsi" w:hAnsiTheme="minorHAnsi"/>
          <w:sz w:val="22"/>
          <w:szCs w:val="22"/>
        </w:rPr>
        <w:t>Acordos adoptados: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Primeiro.- Declarar a conformidade coa proposta</w:t>
      </w:r>
      <w:r w:rsidRPr="002B314D">
        <w:rPr>
          <w:spacing w:val="49"/>
        </w:rPr>
        <w:t xml:space="preserve"> </w:t>
      </w:r>
      <w:r w:rsidRPr="002B314D">
        <w:t>presentada.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Segundo.- Aprobar o gasto, e adxudicar mediante un contrato menor a Asociación Cultural Garola, para obradoiro de escritura creativa desenvolvida por D.ª M. J. G. na Sala Áncora, cunha xornada semanal de unha hora e media, para os  días 17 e 24 de novembro e 1 e 15 de decembro de 2015 polo importe de 165 euros exento de IVE.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Terceiro.- Notificar o presente acordo á</w:t>
      </w:r>
      <w:r w:rsidRPr="002B314D">
        <w:rPr>
          <w:spacing w:val="42"/>
        </w:rPr>
        <w:t xml:space="preserve"> </w:t>
      </w:r>
      <w:r w:rsidRPr="002B314D">
        <w:t>adxudicataria.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Cuarto.- Dar traslado deste acordo aos servizos municipais de Intervención e Tesourería; así como ao de</w:t>
      </w:r>
      <w:r w:rsidRPr="002B314D">
        <w:rPr>
          <w:spacing w:val="-4"/>
        </w:rPr>
        <w:t xml:space="preserve"> </w:t>
      </w:r>
      <w:r w:rsidRPr="002B314D">
        <w:t>Contratación.</w:t>
      </w:r>
    </w:p>
    <w:p w:rsidR="000B1F1F" w:rsidRPr="002B314D" w:rsidRDefault="000B1F1F" w:rsidP="00407473">
      <w:pPr>
        <w:ind w:right="-8"/>
        <w:rPr>
          <w:rFonts w:eastAsia="Times New Roman" w:cs="Times New Roman"/>
        </w:rPr>
      </w:pPr>
    </w:p>
    <w:p w:rsidR="000B1F1F" w:rsidRPr="002B314D" w:rsidRDefault="002B314D" w:rsidP="00407473">
      <w:pPr>
        <w:ind w:right="-8"/>
        <w:jc w:val="both"/>
        <w:rPr>
          <w:rFonts w:eastAsia="Times New Roman" w:cs="Times New Roman"/>
        </w:rPr>
      </w:pPr>
      <w:r w:rsidRPr="002B314D">
        <w:t>E non habendo máis asuntos que tratar, pola Presidencia levántase a sesión ás doce horas e vintesete minutos do expresado día.</w:t>
      </w:r>
    </w:p>
    <w:sectPr w:rsidR="000B1F1F" w:rsidRPr="002B314D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98" w:rsidRDefault="00B26398">
      <w:r>
        <w:separator/>
      </w:r>
    </w:p>
  </w:endnote>
  <w:endnote w:type="continuationSeparator" w:id="0">
    <w:p w:rsidR="00B26398" w:rsidRDefault="00B2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D" w:rsidRDefault="0040747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5518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1D" w:rsidRDefault="00C2771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47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16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C2771D" w:rsidRDefault="00C2771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47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98" w:rsidRDefault="00B26398">
      <w:r>
        <w:separator/>
      </w:r>
    </w:p>
  </w:footnote>
  <w:footnote w:type="continuationSeparator" w:id="0">
    <w:p w:rsidR="00B26398" w:rsidRDefault="00B2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D" w:rsidRDefault="0040747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5513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5516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1D" w:rsidRDefault="00C2771D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C2771D" w:rsidRDefault="00C2771D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16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C2771D" w:rsidRDefault="00C2771D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C2771D" w:rsidRDefault="00C2771D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AF"/>
    <w:multiLevelType w:val="hybridMultilevel"/>
    <w:tmpl w:val="EE0850B2"/>
    <w:lvl w:ilvl="0" w:tplc="185C0AA6">
      <w:start w:val="1"/>
      <w:numFmt w:val="bullet"/>
      <w:lvlText w:val="-"/>
      <w:lvlJc w:val="left"/>
      <w:pPr>
        <w:ind w:left="669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2322C02">
      <w:start w:val="1"/>
      <w:numFmt w:val="bullet"/>
      <w:lvlText w:val="•"/>
      <w:lvlJc w:val="left"/>
      <w:pPr>
        <w:ind w:left="1520" w:hanging="106"/>
      </w:pPr>
      <w:rPr>
        <w:rFonts w:hint="default"/>
      </w:rPr>
    </w:lvl>
    <w:lvl w:ilvl="2" w:tplc="A42EF4F8">
      <w:start w:val="1"/>
      <w:numFmt w:val="bullet"/>
      <w:lvlText w:val="•"/>
      <w:lvlJc w:val="left"/>
      <w:pPr>
        <w:ind w:left="2380" w:hanging="106"/>
      </w:pPr>
      <w:rPr>
        <w:rFonts w:hint="default"/>
      </w:rPr>
    </w:lvl>
    <w:lvl w:ilvl="3" w:tplc="54D27E0A">
      <w:start w:val="1"/>
      <w:numFmt w:val="bullet"/>
      <w:lvlText w:val="•"/>
      <w:lvlJc w:val="left"/>
      <w:pPr>
        <w:ind w:left="3240" w:hanging="106"/>
      </w:pPr>
      <w:rPr>
        <w:rFonts w:hint="default"/>
      </w:rPr>
    </w:lvl>
    <w:lvl w:ilvl="4" w:tplc="E6562616">
      <w:start w:val="1"/>
      <w:numFmt w:val="bullet"/>
      <w:lvlText w:val="•"/>
      <w:lvlJc w:val="left"/>
      <w:pPr>
        <w:ind w:left="4100" w:hanging="106"/>
      </w:pPr>
      <w:rPr>
        <w:rFonts w:hint="default"/>
      </w:rPr>
    </w:lvl>
    <w:lvl w:ilvl="5" w:tplc="71205F20">
      <w:start w:val="1"/>
      <w:numFmt w:val="bullet"/>
      <w:lvlText w:val="•"/>
      <w:lvlJc w:val="left"/>
      <w:pPr>
        <w:ind w:left="4960" w:hanging="106"/>
      </w:pPr>
      <w:rPr>
        <w:rFonts w:hint="default"/>
      </w:rPr>
    </w:lvl>
    <w:lvl w:ilvl="6" w:tplc="C1CAF06C">
      <w:start w:val="1"/>
      <w:numFmt w:val="bullet"/>
      <w:lvlText w:val="•"/>
      <w:lvlJc w:val="left"/>
      <w:pPr>
        <w:ind w:left="5820" w:hanging="106"/>
      </w:pPr>
      <w:rPr>
        <w:rFonts w:hint="default"/>
      </w:rPr>
    </w:lvl>
    <w:lvl w:ilvl="7" w:tplc="08D05054">
      <w:start w:val="1"/>
      <w:numFmt w:val="bullet"/>
      <w:lvlText w:val="•"/>
      <w:lvlJc w:val="left"/>
      <w:pPr>
        <w:ind w:left="6680" w:hanging="106"/>
      </w:pPr>
      <w:rPr>
        <w:rFonts w:hint="default"/>
      </w:rPr>
    </w:lvl>
    <w:lvl w:ilvl="8" w:tplc="05004E7A">
      <w:start w:val="1"/>
      <w:numFmt w:val="bullet"/>
      <w:lvlText w:val="•"/>
      <w:lvlJc w:val="left"/>
      <w:pPr>
        <w:ind w:left="7540" w:hanging="106"/>
      </w:pPr>
      <w:rPr>
        <w:rFonts w:hint="default"/>
      </w:rPr>
    </w:lvl>
  </w:abstractNum>
  <w:abstractNum w:abstractNumId="1">
    <w:nsid w:val="311540E3"/>
    <w:multiLevelType w:val="hybridMultilevel"/>
    <w:tmpl w:val="1A6039CE"/>
    <w:lvl w:ilvl="0" w:tplc="EE28FBBA">
      <w:start w:val="1"/>
      <w:numFmt w:val="bullet"/>
      <w:lvlText w:val="-"/>
      <w:lvlJc w:val="left"/>
      <w:pPr>
        <w:ind w:left="780" w:hanging="17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7148786">
      <w:start w:val="1"/>
      <w:numFmt w:val="bullet"/>
      <w:lvlText w:val="•"/>
      <w:lvlJc w:val="left"/>
      <w:pPr>
        <w:ind w:left="1628" w:hanging="171"/>
      </w:pPr>
      <w:rPr>
        <w:rFonts w:hint="default"/>
      </w:rPr>
    </w:lvl>
    <w:lvl w:ilvl="2" w:tplc="866C4448">
      <w:start w:val="1"/>
      <w:numFmt w:val="bullet"/>
      <w:lvlText w:val="•"/>
      <w:lvlJc w:val="left"/>
      <w:pPr>
        <w:ind w:left="2476" w:hanging="171"/>
      </w:pPr>
      <w:rPr>
        <w:rFonts w:hint="default"/>
      </w:rPr>
    </w:lvl>
    <w:lvl w:ilvl="3" w:tplc="07E05BC6">
      <w:start w:val="1"/>
      <w:numFmt w:val="bullet"/>
      <w:lvlText w:val="•"/>
      <w:lvlJc w:val="left"/>
      <w:pPr>
        <w:ind w:left="3324" w:hanging="171"/>
      </w:pPr>
      <w:rPr>
        <w:rFonts w:hint="default"/>
      </w:rPr>
    </w:lvl>
    <w:lvl w:ilvl="4" w:tplc="139EE936">
      <w:start w:val="1"/>
      <w:numFmt w:val="bullet"/>
      <w:lvlText w:val="•"/>
      <w:lvlJc w:val="left"/>
      <w:pPr>
        <w:ind w:left="4172" w:hanging="171"/>
      </w:pPr>
      <w:rPr>
        <w:rFonts w:hint="default"/>
      </w:rPr>
    </w:lvl>
    <w:lvl w:ilvl="5" w:tplc="44783CDC">
      <w:start w:val="1"/>
      <w:numFmt w:val="bullet"/>
      <w:lvlText w:val="•"/>
      <w:lvlJc w:val="left"/>
      <w:pPr>
        <w:ind w:left="5020" w:hanging="171"/>
      </w:pPr>
      <w:rPr>
        <w:rFonts w:hint="default"/>
      </w:rPr>
    </w:lvl>
    <w:lvl w:ilvl="6" w:tplc="30A6A940">
      <w:start w:val="1"/>
      <w:numFmt w:val="bullet"/>
      <w:lvlText w:val="•"/>
      <w:lvlJc w:val="left"/>
      <w:pPr>
        <w:ind w:left="5868" w:hanging="171"/>
      </w:pPr>
      <w:rPr>
        <w:rFonts w:hint="default"/>
      </w:rPr>
    </w:lvl>
    <w:lvl w:ilvl="7" w:tplc="95AC78D4">
      <w:start w:val="1"/>
      <w:numFmt w:val="bullet"/>
      <w:lvlText w:val="•"/>
      <w:lvlJc w:val="left"/>
      <w:pPr>
        <w:ind w:left="6716" w:hanging="171"/>
      </w:pPr>
      <w:rPr>
        <w:rFonts w:hint="default"/>
      </w:rPr>
    </w:lvl>
    <w:lvl w:ilvl="8" w:tplc="FB3272E4">
      <w:start w:val="1"/>
      <w:numFmt w:val="bullet"/>
      <w:lvlText w:val="•"/>
      <w:lvlJc w:val="left"/>
      <w:pPr>
        <w:ind w:left="7564" w:hanging="171"/>
      </w:pPr>
      <w:rPr>
        <w:rFonts w:hint="default"/>
      </w:rPr>
    </w:lvl>
  </w:abstractNum>
  <w:abstractNum w:abstractNumId="2">
    <w:nsid w:val="3C5B399F"/>
    <w:multiLevelType w:val="hybridMultilevel"/>
    <w:tmpl w:val="8D7AE202"/>
    <w:lvl w:ilvl="0" w:tplc="256E70E2">
      <w:start w:val="1"/>
      <w:numFmt w:val="decimal"/>
      <w:lvlText w:val="%1."/>
      <w:lvlJc w:val="left"/>
      <w:pPr>
        <w:ind w:left="840" w:hanging="20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381102">
      <w:start w:val="1"/>
      <w:numFmt w:val="bullet"/>
      <w:lvlText w:val="•"/>
      <w:lvlJc w:val="left"/>
      <w:pPr>
        <w:ind w:left="1796" w:hanging="200"/>
      </w:pPr>
      <w:rPr>
        <w:rFonts w:hint="default"/>
      </w:rPr>
    </w:lvl>
    <w:lvl w:ilvl="2" w:tplc="F2EA8F40">
      <w:start w:val="1"/>
      <w:numFmt w:val="bullet"/>
      <w:lvlText w:val="•"/>
      <w:lvlJc w:val="left"/>
      <w:pPr>
        <w:ind w:left="2752" w:hanging="200"/>
      </w:pPr>
      <w:rPr>
        <w:rFonts w:hint="default"/>
      </w:rPr>
    </w:lvl>
    <w:lvl w:ilvl="3" w:tplc="2702C6D6">
      <w:start w:val="1"/>
      <w:numFmt w:val="bullet"/>
      <w:lvlText w:val="•"/>
      <w:lvlJc w:val="left"/>
      <w:pPr>
        <w:ind w:left="3708" w:hanging="200"/>
      </w:pPr>
      <w:rPr>
        <w:rFonts w:hint="default"/>
      </w:rPr>
    </w:lvl>
    <w:lvl w:ilvl="4" w:tplc="A6C08638">
      <w:start w:val="1"/>
      <w:numFmt w:val="bullet"/>
      <w:lvlText w:val="•"/>
      <w:lvlJc w:val="left"/>
      <w:pPr>
        <w:ind w:left="4664" w:hanging="200"/>
      </w:pPr>
      <w:rPr>
        <w:rFonts w:hint="default"/>
      </w:rPr>
    </w:lvl>
    <w:lvl w:ilvl="5" w:tplc="8F10BF80">
      <w:start w:val="1"/>
      <w:numFmt w:val="bullet"/>
      <w:lvlText w:val="•"/>
      <w:lvlJc w:val="left"/>
      <w:pPr>
        <w:ind w:left="5620" w:hanging="200"/>
      </w:pPr>
      <w:rPr>
        <w:rFonts w:hint="default"/>
      </w:rPr>
    </w:lvl>
    <w:lvl w:ilvl="6" w:tplc="4DB6AF38">
      <w:start w:val="1"/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838E4F1C">
      <w:start w:val="1"/>
      <w:numFmt w:val="bullet"/>
      <w:lvlText w:val="•"/>
      <w:lvlJc w:val="left"/>
      <w:pPr>
        <w:ind w:left="7532" w:hanging="200"/>
      </w:pPr>
      <w:rPr>
        <w:rFonts w:hint="default"/>
      </w:rPr>
    </w:lvl>
    <w:lvl w:ilvl="8" w:tplc="384AD268">
      <w:start w:val="1"/>
      <w:numFmt w:val="bullet"/>
      <w:lvlText w:val="•"/>
      <w:lvlJc w:val="left"/>
      <w:pPr>
        <w:ind w:left="8488" w:hanging="200"/>
      </w:pPr>
      <w:rPr>
        <w:rFonts w:hint="default"/>
      </w:rPr>
    </w:lvl>
  </w:abstractNum>
  <w:abstractNum w:abstractNumId="3">
    <w:nsid w:val="7BF24294"/>
    <w:multiLevelType w:val="hybridMultilevel"/>
    <w:tmpl w:val="E10E9280"/>
    <w:lvl w:ilvl="0" w:tplc="E138E540">
      <w:start w:val="1"/>
      <w:numFmt w:val="bullet"/>
      <w:lvlText w:val="-"/>
      <w:lvlJc w:val="left"/>
      <w:pPr>
        <w:ind w:left="340" w:hanging="221"/>
      </w:pPr>
      <w:rPr>
        <w:rFonts w:ascii="Calibri" w:eastAsia="Calibri" w:hAnsi="Calibri" w:hint="default"/>
        <w:w w:val="99"/>
        <w:sz w:val="20"/>
        <w:szCs w:val="20"/>
      </w:rPr>
    </w:lvl>
    <w:lvl w:ilvl="1" w:tplc="659231A8">
      <w:start w:val="1"/>
      <w:numFmt w:val="bullet"/>
      <w:lvlText w:val="•"/>
      <w:lvlJc w:val="left"/>
      <w:pPr>
        <w:ind w:left="1232" w:hanging="221"/>
      </w:pPr>
      <w:rPr>
        <w:rFonts w:hint="default"/>
      </w:rPr>
    </w:lvl>
    <w:lvl w:ilvl="2" w:tplc="745C5FC4">
      <w:start w:val="1"/>
      <w:numFmt w:val="bullet"/>
      <w:lvlText w:val="•"/>
      <w:lvlJc w:val="left"/>
      <w:pPr>
        <w:ind w:left="2124" w:hanging="221"/>
      </w:pPr>
      <w:rPr>
        <w:rFonts w:hint="default"/>
      </w:rPr>
    </w:lvl>
    <w:lvl w:ilvl="3" w:tplc="5308D46C">
      <w:start w:val="1"/>
      <w:numFmt w:val="bullet"/>
      <w:lvlText w:val="•"/>
      <w:lvlJc w:val="left"/>
      <w:pPr>
        <w:ind w:left="3016" w:hanging="221"/>
      </w:pPr>
      <w:rPr>
        <w:rFonts w:hint="default"/>
      </w:rPr>
    </w:lvl>
    <w:lvl w:ilvl="4" w:tplc="C0F0681E">
      <w:start w:val="1"/>
      <w:numFmt w:val="bullet"/>
      <w:lvlText w:val="•"/>
      <w:lvlJc w:val="left"/>
      <w:pPr>
        <w:ind w:left="3908" w:hanging="221"/>
      </w:pPr>
      <w:rPr>
        <w:rFonts w:hint="default"/>
      </w:rPr>
    </w:lvl>
    <w:lvl w:ilvl="5" w:tplc="E7926B04">
      <w:start w:val="1"/>
      <w:numFmt w:val="bullet"/>
      <w:lvlText w:val="•"/>
      <w:lvlJc w:val="left"/>
      <w:pPr>
        <w:ind w:left="4800" w:hanging="221"/>
      </w:pPr>
      <w:rPr>
        <w:rFonts w:hint="default"/>
      </w:rPr>
    </w:lvl>
    <w:lvl w:ilvl="6" w:tplc="EDF44D1E">
      <w:start w:val="1"/>
      <w:numFmt w:val="bullet"/>
      <w:lvlText w:val="•"/>
      <w:lvlJc w:val="left"/>
      <w:pPr>
        <w:ind w:left="5692" w:hanging="221"/>
      </w:pPr>
      <w:rPr>
        <w:rFonts w:hint="default"/>
      </w:rPr>
    </w:lvl>
    <w:lvl w:ilvl="7" w:tplc="0A165C48">
      <w:start w:val="1"/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BC325336">
      <w:start w:val="1"/>
      <w:numFmt w:val="bullet"/>
      <w:lvlText w:val="•"/>
      <w:lvlJc w:val="left"/>
      <w:pPr>
        <w:ind w:left="7476" w:hanging="2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F"/>
    <w:rsid w:val="000B1F1F"/>
    <w:rsid w:val="002B314D"/>
    <w:rsid w:val="00407473"/>
    <w:rsid w:val="007438F1"/>
    <w:rsid w:val="00875389"/>
    <w:rsid w:val="00B26398"/>
    <w:rsid w:val="00C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3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3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2428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\376\377\000a\000c\000t\000a\000 \000X\000G\000L\000 \0001\0003\000.\0001\0001\000.\0002\0000\0001\0005\000.\000L\000W\000P</vt:lpstr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\376\377\000a\000c\000t\000a\000 \000X\000G\000L\000 \0001\0003\000.\0001\0001\000.\0002\0000\0001\0005\000.\000L\000W\000P</dc:title>
  <dc:creator>\376\377\000C\000a\000t\000a\000s\000t\000r\000o\000_\0001</dc:creator>
  <cp:lastModifiedBy>Monitim</cp:lastModifiedBy>
  <cp:revision>2</cp:revision>
  <dcterms:created xsi:type="dcterms:W3CDTF">2016-03-02T18:36:00Z</dcterms:created>
  <dcterms:modified xsi:type="dcterms:W3CDTF">2016-03-02T18:36:00Z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