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AD" w:rsidRPr="00F27AAD" w:rsidRDefault="005D7E4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ACORDOS</w:t>
      </w:r>
      <w:r w:rsidR="00F27AAD" w:rsidRPr="00F27AAD">
        <w:rPr>
          <w:rFonts w:asciiTheme="minorHAnsi" w:eastAsiaTheme="minorHAnsi" w:hAnsiTheme="minorHAnsi" w:cstheme="minorBidi"/>
          <w:b/>
          <w:lang w:val="es-ES"/>
        </w:rPr>
        <w:t xml:space="preserve"> DA SESIÓN Ordinaria REALIZADA POLA XUNTA DE GOBERNO LOCAL</w:t>
      </w:r>
      <w:r w:rsidR="00F27AAD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="00F27AAD" w:rsidRPr="00F27AAD">
        <w:rPr>
          <w:rFonts w:asciiTheme="minorHAnsi" w:eastAsiaTheme="minorHAnsi" w:hAnsiTheme="minorHAnsi" w:cstheme="minorBidi"/>
          <w:b/>
          <w:lang w:val="es-ES"/>
        </w:rPr>
        <w:t xml:space="preserve">EN DATA martes 31 de </w:t>
      </w:r>
      <w:proofErr w:type="spellStart"/>
      <w:r w:rsidR="00F27AAD" w:rsidRPr="00F27AAD">
        <w:rPr>
          <w:rFonts w:asciiTheme="minorHAnsi" w:eastAsiaTheme="minorHAnsi" w:hAnsiTheme="minorHAnsi" w:cstheme="minorBidi"/>
          <w:b/>
          <w:lang w:val="es-ES"/>
        </w:rPr>
        <w:t>xaneiro</w:t>
      </w:r>
      <w:proofErr w:type="spellEnd"/>
      <w:r w:rsidR="00F27AAD" w:rsidRPr="00F27AAD">
        <w:rPr>
          <w:rFonts w:asciiTheme="minorHAnsi" w:eastAsiaTheme="minorHAnsi" w:hAnsiTheme="minorHAnsi" w:cstheme="minorBidi"/>
          <w:b/>
          <w:lang w:val="es-ES"/>
        </w:rPr>
        <w:t xml:space="preserve"> de 2017.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PRESIDENTE: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PABLO DIEGO MOREDA GIL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MEMBROS: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MANUEL PEREZ RIOLA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MARIA JOSE RODRIGUEZ PEREZ JOSE CAMILO CASAL GARCIA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AUSENTES: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ANA VELO RUIZ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Na Casa Consistorial da Casa Consistorial do Concello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12:10 horas do día martes 31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2017,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reúnese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realizar, en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convocatoria, sesión Ordinaria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baixo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presidencia do Sr. Alcalde-Presidente, e coa asistencia dos Sres./Sras. </w:t>
      </w:r>
      <w:proofErr w:type="spellStart"/>
      <w:proofErr w:type="gramStart"/>
      <w:r w:rsidRPr="00F27AAD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/as</w:t>
      </w:r>
      <w:proofErr w:type="gramEnd"/>
      <w:r w:rsidRPr="00F27AAD">
        <w:rPr>
          <w:rFonts w:asciiTheme="minorHAnsi" w:eastAsiaTheme="minorHAnsi" w:hAnsiTheme="minorHAnsi" w:cstheme="minorBidi"/>
          <w:lang w:val="es-ES"/>
        </w:rPr>
        <w:t xml:space="preserve"> que arriba se relacionan, actuando como Secretaria a titular da Corporación,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dona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ANA VELO RUIZ, que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fe do acto.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A Presidencia, tras comprobar nos termos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expostos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o quórum legalmente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esixido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polo artigo 113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Regulamento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organización,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funcionamento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xurídico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das entidades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locais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aprobado por Real Decreto 2568/1986, para a válida realización das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sesións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Local, declara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aberta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esta, pasándose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estudio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exame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dos asuntos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incluídos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 día da convocatoria.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1.- APROBACIÓN, SE PROCEDE, DA ACTA DE 16.01.2017</w:t>
      </w:r>
    </w:p>
    <w:p w:rsidR="00616ECB" w:rsidRPr="00F27AAD" w:rsidRDefault="00616ECB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preceptuado no artigo 91 do R.O.F., a Presidencia pregunta se existe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algunha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obxección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á acta da sesión realizada en data 16.01.2017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non producirse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ningunha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a Presidencia somete a votación ordinaria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aprobación, da que resulta aprobada por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unanimidade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dos Sres./Sras.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/as.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2- DAR CONTA DA RESOLUCIÓN DE ALCALDÍA NÚM. 24/2017 DE DATA 24/01/2017 DE SOLICITUDE DE SUBVENCIÓN PARA CREACIÓN DO SERVIZO LINGÜÍSTICO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Pola Presidencia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dáse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conta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á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 da Resolución de Alcaldía núm. 24/2017 de data 24/01/2017 que literalmente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“RESOLUCIÓN </w:t>
      </w:r>
      <w:r w:rsidRPr="00F27AAD">
        <w:rPr>
          <w:rFonts w:asciiTheme="minorHAnsi" w:eastAsiaTheme="minorHAnsi" w:hAnsiTheme="minorHAnsi" w:cstheme="minorBidi"/>
          <w:lang w:val="es-ES"/>
        </w:rPr>
        <w:t>DA ALCALDÍA: SOLICITUDE DE SUBVENCIÓN Á EXCMA. DEPUTACIÓN PROVINCIAL DA CORUÑA PARA A CREACIÓN DO SERVIZO LINGÜÍSTICO</w:t>
      </w:r>
      <w:r w:rsidR="005D7E4D">
        <w:rPr>
          <w:rFonts w:asciiTheme="minorHAnsi" w:eastAsiaTheme="minorHAnsi" w:hAnsiTheme="minorHAnsi" w:cstheme="minorBidi"/>
          <w:lang w:val="es-ES"/>
        </w:rPr>
        <w:t>”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A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 dase por enterada.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27AAD">
        <w:rPr>
          <w:rFonts w:asciiTheme="minorHAnsi" w:eastAsiaTheme="minorHAnsi" w:hAnsiTheme="minorHAnsi" w:cstheme="minorBidi"/>
          <w:b/>
          <w:lang w:val="es-ES"/>
        </w:rPr>
        <w:t>3- LICENZA MUNICIPAL DE AUTOTAXI Nº 9 A NOME DE D. A</w:t>
      </w:r>
      <w:r>
        <w:rPr>
          <w:rFonts w:asciiTheme="minorHAnsi" w:eastAsiaTheme="minorHAnsi" w:hAnsiTheme="minorHAnsi" w:cstheme="minorBidi"/>
          <w:b/>
          <w:lang w:val="es-ES"/>
        </w:rPr>
        <w:t>.C.D.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Aprobar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nos termos nos que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quedou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transcrita.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“</w:t>
      </w:r>
      <w:r w:rsidRPr="00F27AAD">
        <w:rPr>
          <w:rFonts w:asciiTheme="minorHAnsi" w:eastAsiaTheme="minorHAnsi" w:hAnsiTheme="minorHAnsi" w:cstheme="minorBidi"/>
          <w:lang w:val="es-ES"/>
        </w:rPr>
        <w:t xml:space="preserve">1.-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Expedi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-la licencia municipal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autotaxi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nº 9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nome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D. A</w:t>
      </w:r>
      <w:r>
        <w:rPr>
          <w:rFonts w:asciiTheme="minorHAnsi" w:eastAsiaTheme="minorHAnsi" w:hAnsiTheme="minorHAnsi" w:cstheme="minorBidi"/>
          <w:lang w:val="es-ES"/>
        </w:rPr>
        <w:t>.C.D.</w:t>
      </w:r>
      <w:r w:rsidRPr="00F27AAD">
        <w:rPr>
          <w:rFonts w:asciiTheme="minorHAnsi" w:eastAsiaTheme="minorHAnsi" w:hAnsiTheme="minorHAnsi" w:cstheme="minorBidi"/>
          <w:lang w:val="es-ES"/>
        </w:rPr>
        <w:t xml:space="preserve"> para o</w:t>
      </w:r>
      <w:r>
        <w:rPr>
          <w:rFonts w:asciiTheme="minorHAnsi" w:eastAsiaTheme="minorHAnsi" w:hAnsiTheme="minorHAnsi" w:cstheme="minorBidi"/>
          <w:lang w:val="es-ES"/>
        </w:rPr>
        <w:t xml:space="preserve"> vehículo Peugeot XXXXXXX, matrícula XXXX-XXX</w:t>
      </w:r>
      <w:r w:rsidRPr="00F27AAD">
        <w:rPr>
          <w:rFonts w:asciiTheme="minorHAnsi" w:eastAsiaTheme="minorHAnsi" w:hAnsiTheme="minorHAnsi" w:cstheme="minorBidi"/>
          <w:lang w:val="es-ES"/>
        </w:rPr>
        <w:t xml:space="preserve">, nº total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asentos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5, previa entrega da anterior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2.- En relación coa prestación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para o que se establece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máximo de un mes desde a notificación da autorización de transmisión,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infórmaselle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interesado que será de aplicación o previsto no capítulo II, sección 1 “conductores e conductoras” (art 20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)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4/2013.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3.- Notificar este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D. A</w:t>
      </w:r>
      <w:r>
        <w:rPr>
          <w:rFonts w:asciiTheme="minorHAnsi" w:eastAsiaTheme="minorHAnsi" w:hAnsiTheme="minorHAnsi" w:cstheme="minorBidi"/>
          <w:lang w:val="es-ES"/>
        </w:rPr>
        <w:t>.C.D.</w:t>
      </w:r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asi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como á Asociación Local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Autotaxi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.”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4.</w:t>
      </w:r>
      <w:r w:rsidRPr="00F27AAD">
        <w:rPr>
          <w:rFonts w:asciiTheme="minorHAnsi" w:eastAsiaTheme="minorHAnsi" w:hAnsiTheme="minorHAnsi" w:cstheme="minorBidi"/>
          <w:b/>
          <w:lang w:val="es-ES"/>
        </w:rPr>
        <w:t>- PROPOSTA ANULACIÓN OU RECTIFICACIÓN RECIBOS LIXO Nº 11.2017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Aprobar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proposta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nos termos nos que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quedou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transcrita.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“</w:t>
      </w:r>
      <w:r w:rsidRPr="00F27AAD">
        <w:rPr>
          <w:rFonts w:asciiTheme="minorHAnsi" w:eastAsiaTheme="minorHAnsi" w:hAnsiTheme="minorHAnsi" w:cstheme="minorBidi"/>
          <w:lang w:val="es-ES"/>
        </w:rPr>
        <w:t xml:space="preserve">PRIMEIRO. ANULAR 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recibos, por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ser correcto 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suxeito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pasivo: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7907" w:type="dxa"/>
        <w:jc w:val="center"/>
        <w:tblInd w:w="265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275"/>
        <w:gridCol w:w="993"/>
        <w:gridCol w:w="3685"/>
        <w:gridCol w:w="1259"/>
      </w:tblGrid>
      <w:tr w:rsidR="00F27AAD" w:rsidRPr="009A3616" w:rsidTr="009A3616">
        <w:trPr>
          <w:trHeight w:hRule="exact" w:val="301"/>
          <w:jc w:val="center"/>
        </w:trPr>
        <w:tc>
          <w:tcPr>
            <w:tcW w:w="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31"/>
              <w:ind w:left="91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Nº FIXO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31"/>
              <w:ind w:left="91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253000643582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31"/>
              <w:ind w:left="47" w:right="46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EXERCICIO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45"/>
              <w:ind w:left="171" w:right="171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ID VALOR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31"/>
              <w:ind w:left="125" w:right="125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COTA (€)</w:t>
            </w:r>
          </w:p>
        </w:tc>
      </w:tr>
      <w:tr w:rsidR="00F27AAD" w:rsidRPr="009A3616" w:rsidTr="009A3616">
        <w:trPr>
          <w:trHeight w:hRule="exact" w:val="407"/>
          <w:jc w:val="center"/>
        </w:trPr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AAD" w:rsidRPr="009A3616" w:rsidRDefault="00F27AAD" w:rsidP="005D7E4D">
            <w:pPr>
              <w:pStyle w:val="TableParagraph"/>
              <w:spacing w:before="84"/>
              <w:ind w:left="91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line="230" w:lineRule="auto"/>
              <w:ind w:left="91" w:right="288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84"/>
              <w:ind w:left="47" w:right="46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2013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8"/>
              <w:ind w:left="171" w:right="171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20133515022RL01R003807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84"/>
              <w:ind w:left="125" w:right="125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47,00</w:t>
            </w:r>
          </w:p>
        </w:tc>
      </w:tr>
      <w:tr w:rsidR="00F27AAD" w:rsidRPr="009A3616" w:rsidTr="009A3616">
        <w:trPr>
          <w:trHeight w:hRule="exact" w:val="407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27AAD" w:rsidRPr="009A3616" w:rsidRDefault="00F27AAD" w:rsidP="005D7E4D">
            <w:pPr>
              <w:pStyle w:val="TableParagraph"/>
              <w:spacing w:line="230" w:lineRule="auto"/>
              <w:ind w:left="91" w:right="55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84"/>
              <w:ind w:left="91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84"/>
              <w:ind w:left="47" w:right="46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2014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8"/>
              <w:ind w:left="171" w:right="171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20143515022RL01R003277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84"/>
              <w:ind w:left="125" w:right="125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47,00</w:t>
            </w:r>
          </w:p>
        </w:tc>
      </w:tr>
      <w:tr w:rsidR="00F27AAD" w:rsidRPr="009A3616" w:rsidTr="009A3616">
        <w:trPr>
          <w:trHeight w:hRule="exact" w:val="301"/>
          <w:jc w:val="center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AAD" w:rsidRPr="009A3616" w:rsidRDefault="00F27AAD" w:rsidP="005D7E4D">
            <w:pPr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31"/>
              <w:ind w:left="47" w:right="46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2015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45"/>
              <w:ind w:left="171" w:right="171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20153515022RL01R004128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31"/>
              <w:ind w:left="125" w:right="125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47,00</w:t>
            </w:r>
          </w:p>
        </w:tc>
      </w:tr>
    </w:tbl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SEGUNDO. APROBAR 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liquidacións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sinalan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continuación. 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liquidacións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servirán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tamén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notificación da alta inicial no padrón de residuos sólidos urbanos. A alta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efectos ata que 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produza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definitiva no padrón respectivo, logo de que se acrediten as circunstancias que a provoquen.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75"/>
        <w:gridCol w:w="993"/>
        <w:gridCol w:w="1559"/>
        <w:gridCol w:w="850"/>
        <w:gridCol w:w="1134"/>
        <w:gridCol w:w="1463"/>
      </w:tblGrid>
      <w:tr w:rsidR="00F27AAD" w:rsidRPr="009A3616" w:rsidTr="009A3616">
        <w:trPr>
          <w:trHeight w:hRule="exact" w:val="530"/>
          <w:jc w:val="center"/>
        </w:trPr>
        <w:tc>
          <w:tcPr>
            <w:tcW w:w="7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AD" w:rsidRPr="009A3616" w:rsidRDefault="00F27AAD" w:rsidP="009A3616">
            <w:pPr>
              <w:pStyle w:val="TableParagraph"/>
              <w:spacing w:before="104"/>
              <w:ind w:left="21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Nº FIXO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AD" w:rsidRPr="009A3616" w:rsidRDefault="00F27AAD" w:rsidP="009A3616">
            <w:pPr>
              <w:pStyle w:val="TableParagraph"/>
              <w:spacing w:before="92"/>
              <w:ind w:left="21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253000643582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AAD" w:rsidRPr="009A3616" w:rsidRDefault="00F27AAD" w:rsidP="009A3616">
            <w:pPr>
              <w:pStyle w:val="TableParagraph"/>
              <w:ind w:left="34" w:right="33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EXERCICIO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AAD" w:rsidRPr="009A3616" w:rsidRDefault="00F27AAD" w:rsidP="009A3616">
            <w:pPr>
              <w:pStyle w:val="TableParagraph"/>
              <w:ind w:right="244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LIQUIDACION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AAD" w:rsidRPr="009A3616" w:rsidRDefault="00F27AAD" w:rsidP="009A3616">
            <w:pPr>
              <w:pStyle w:val="TableParagraph"/>
              <w:ind w:left="14" w:right="12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COTA (€)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AAD" w:rsidRPr="009A3616" w:rsidRDefault="00F27AAD" w:rsidP="009A3616">
            <w:pPr>
              <w:pStyle w:val="TableParagraph"/>
              <w:spacing w:line="230" w:lineRule="auto"/>
              <w:ind w:left="34" w:right="33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XUROS DEMORA(€)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AAD" w:rsidRPr="009A3616" w:rsidRDefault="00F27AAD" w:rsidP="009A3616">
            <w:pPr>
              <w:pStyle w:val="TableParagraph"/>
              <w:spacing w:line="230" w:lineRule="auto"/>
              <w:ind w:left="120" w:right="117" w:hanging="2"/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TOTAL DÉBEDA(€)</w:t>
            </w:r>
          </w:p>
        </w:tc>
      </w:tr>
      <w:tr w:rsidR="00F27AAD" w:rsidRPr="009A3616" w:rsidTr="009A3616">
        <w:trPr>
          <w:trHeight w:hRule="exact" w:val="420"/>
          <w:jc w:val="center"/>
        </w:trPr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27AAD" w:rsidRPr="009A3616" w:rsidRDefault="00F27AAD" w:rsidP="005D7E4D">
            <w:pPr>
              <w:pStyle w:val="TableParagraph"/>
              <w:spacing w:before="104"/>
              <w:ind w:left="21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0"/>
              <w:ind w:left="21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0"/>
              <w:ind w:left="34" w:right="33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104"/>
              <w:ind w:right="167"/>
              <w:jc w:val="right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L30200.001210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0"/>
              <w:ind w:left="12" w:right="12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47,00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0"/>
              <w:ind w:left="34" w:right="33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6,45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0"/>
              <w:ind w:left="136" w:right="136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53,45</w:t>
            </w:r>
          </w:p>
        </w:tc>
      </w:tr>
      <w:tr w:rsidR="00F27AAD" w:rsidRPr="009A3616" w:rsidTr="009A3616">
        <w:trPr>
          <w:trHeight w:hRule="exact" w:val="422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F27AAD" w:rsidRPr="009A3616" w:rsidRDefault="00F27AAD" w:rsidP="005D7E4D">
            <w:pPr>
              <w:pStyle w:val="TableParagraph"/>
              <w:spacing w:before="104"/>
              <w:ind w:left="21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2"/>
              <w:ind w:left="21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116"/>
              <w:ind w:right="262"/>
              <w:jc w:val="right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L30200.001211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106"/>
              <w:ind w:left="13" w:right="12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47,00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2"/>
              <w:ind w:left="34" w:right="33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4,10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2"/>
              <w:ind w:left="136" w:right="136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51,10</w:t>
            </w:r>
          </w:p>
        </w:tc>
      </w:tr>
      <w:tr w:rsidR="00F27AAD" w:rsidRPr="009A3616" w:rsidTr="009A3616">
        <w:trPr>
          <w:trHeight w:hRule="exact" w:val="420"/>
          <w:jc w:val="center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F27AAD" w:rsidRPr="009A3616" w:rsidRDefault="00F27AAD" w:rsidP="005D7E4D">
            <w:pPr>
              <w:pStyle w:val="TableParagraph"/>
              <w:spacing w:before="1" w:line="200" w:lineRule="exact"/>
              <w:ind w:left="21" w:right="779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line="202" w:lineRule="exact"/>
              <w:ind w:left="21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116"/>
              <w:ind w:right="259"/>
              <w:jc w:val="right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L30200.001212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104"/>
              <w:ind w:left="13" w:right="12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47,00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0"/>
              <w:ind w:left="34" w:right="33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2,01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F27AAD" w:rsidRPr="009A3616" w:rsidRDefault="00F27AAD" w:rsidP="005D7E4D">
            <w:pPr>
              <w:pStyle w:val="TableParagraph"/>
              <w:spacing w:before="90"/>
              <w:ind w:left="136" w:right="136"/>
              <w:jc w:val="center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sz w:val="20"/>
                <w:lang w:val="es-ES"/>
              </w:rPr>
              <w:t>49,01</w:t>
            </w:r>
          </w:p>
        </w:tc>
      </w:tr>
    </w:tbl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TERCEIRO. COMUNICAR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coñecem</w:t>
      </w:r>
      <w:r>
        <w:rPr>
          <w:rFonts w:asciiTheme="minorHAnsi" w:eastAsiaTheme="minorHAnsi" w:hAnsiTheme="minorHAnsi" w:cstheme="minorBidi"/>
          <w:lang w:val="es-ES"/>
        </w:rPr>
        <w:t>ento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 a tramitación oportunos.”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5.</w:t>
      </w:r>
      <w:r w:rsidRPr="00F27AAD">
        <w:rPr>
          <w:rFonts w:asciiTheme="minorHAnsi" w:eastAsiaTheme="minorHAnsi" w:hAnsiTheme="minorHAnsi" w:cstheme="minorBidi"/>
          <w:b/>
          <w:lang w:val="es-ES"/>
        </w:rPr>
        <w:t>- PROPOSTA DE ALCALDÍA PARA DAR CONTA A XUNTA DE GOBERNO LOCAL DA RES. 772/2016 - APROBACIÓN DE XUSTIFICACIÓNS DE SUBVENCIÓNS ÁS COMISIÓNS DE FESTAS E CONCESIÓN DEFINTIVA DE SUBVENCIÓN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Pola Presidencia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dáse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conta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á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 da Resolución de Alcaldía número 772</w:t>
      </w:r>
      <w:r>
        <w:rPr>
          <w:rFonts w:asciiTheme="minorHAnsi" w:eastAsiaTheme="minorHAnsi" w:hAnsiTheme="minorHAnsi" w:cstheme="minorBidi"/>
          <w:lang w:val="es-ES"/>
        </w:rPr>
        <w:t xml:space="preserve">/2016 de 30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2016</w:t>
      </w:r>
      <w:r w:rsidRPr="00F27AAD">
        <w:rPr>
          <w:rFonts w:asciiTheme="minorHAnsi" w:eastAsiaTheme="minorHAnsi" w:hAnsiTheme="minorHAnsi" w:cstheme="minorBidi"/>
          <w:lang w:val="es-ES"/>
        </w:rPr>
        <w:t>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“RESOLUCIÓN  DE ALCALDÍA: </w:t>
      </w:r>
      <w:r w:rsidRPr="00F27AAD">
        <w:rPr>
          <w:rFonts w:asciiTheme="minorHAnsi" w:eastAsiaTheme="minorHAnsi" w:hAnsiTheme="minorHAnsi" w:cstheme="minorBidi"/>
          <w:lang w:val="es-ES"/>
        </w:rPr>
        <w:t>APROBACIÓN DE XUSTIFICACIÓNS DE SUBVENCIÓNS ÁS COMISIÓNS DE FESTAS E CONCESIÓN DEFINTIVA DE SUBVENCIÓN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A Xunta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Local dase por enterada.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6.</w:t>
      </w:r>
      <w:r w:rsidRPr="00F27AAD">
        <w:rPr>
          <w:rFonts w:asciiTheme="minorHAnsi" w:eastAsiaTheme="minorHAnsi" w:hAnsiTheme="minorHAnsi" w:cstheme="minorBidi"/>
          <w:b/>
          <w:lang w:val="es-ES"/>
        </w:rPr>
        <w:t>- SOLICITUDE DE SUBVENCIÓN Á CONSELLERÍA DE CULTURA, EDUCACIÓN E ORDENACIÓN UNIVERSITARIA PARA A DOTACIÓN DE NOVIDADES EDITORIAIS EN GALEGO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Primeiro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.- Iniciar 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procedemento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solicitude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subvención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 19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2016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que se establecen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bases reguladoras da subvención destinada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concellos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Galicia para a dotación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novidades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editoriais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galego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en formato físico, con destino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bibliotecas e/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axencias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lectura públicas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titularidade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municipal integradas na </w:t>
      </w:r>
      <w:r>
        <w:rPr>
          <w:rFonts w:asciiTheme="minorHAnsi" w:eastAsiaTheme="minorHAnsi" w:hAnsiTheme="minorHAnsi" w:cstheme="minorBidi"/>
          <w:lang w:val="es-ES"/>
        </w:rPr>
        <w:t>Rede de bibliotecas de Galicia.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7.</w:t>
      </w:r>
      <w:r w:rsidRPr="00F27AAD">
        <w:rPr>
          <w:rFonts w:asciiTheme="minorHAnsi" w:eastAsiaTheme="minorHAnsi" w:hAnsiTheme="minorHAnsi" w:cstheme="minorBidi"/>
          <w:b/>
          <w:lang w:val="es-ES"/>
        </w:rPr>
        <w:t>- APROBACION DAS LIQUIDACIONS CORRESPONDENTES A TAXA POLA PRESTACION DO SERVIZO DE AXUDA NO FOGAR CORRESPONDENTES AO MES DE SETEMBRO DE 2016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1º) A aprobación das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liquidacións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a:</w:t>
      </w:r>
    </w:p>
    <w:p w:rsidR="00F27AAD" w:rsidRPr="00F27AAD" w:rsidRDefault="00F27AAD" w:rsidP="00F27AAD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Taxa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prestación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axuda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fogar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modalidade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 dependencia,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mes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2016.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importe de 161,66 € e se compón de 54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obrigados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un total de 4.921,68 €.</w:t>
      </w:r>
    </w:p>
    <w:p w:rsidR="00F27AAD" w:rsidRPr="00F27AAD" w:rsidRDefault="00F27AAD" w:rsidP="00F27AAD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T</w:t>
      </w:r>
      <w:r w:rsidRPr="00F27AAD">
        <w:rPr>
          <w:rFonts w:asciiTheme="minorHAnsi" w:eastAsiaTheme="minorHAnsi" w:hAnsiTheme="minorHAnsi" w:cstheme="minorBidi"/>
          <w:lang w:val="es-ES"/>
        </w:rPr>
        <w:t>axa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prestación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axuda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fogar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modalidade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libre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concorr</w:t>
      </w:r>
      <w:r>
        <w:rPr>
          <w:rFonts w:asciiTheme="minorHAnsi" w:eastAsiaTheme="minorHAnsi" w:hAnsiTheme="minorHAnsi" w:cstheme="minorBidi"/>
          <w:lang w:val="es-ES"/>
        </w:rPr>
        <w:t>encia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correspon</w:t>
      </w:r>
      <w:r>
        <w:rPr>
          <w:rFonts w:asciiTheme="minorHAnsi" w:eastAsiaTheme="minorHAnsi" w:hAnsiTheme="minorHAnsi" w:cstheme="minorBidi"/>
          <w:lang w:val="es-ES"/>
        </w:rPr>
        <w:t>dente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ó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mes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2016,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importe de 9,00 € e se compón de 13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obrigados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un total de 485,71 €.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2º) Que se continúe</w:t>
      </w:r>
      <w:r>
        <w:rPr>
          <w:rFonts w:asciiTheme="minorHAnsi" w:eastAsiaTheme="minorHAnsi" w:hAnsiTheme="minorHAnsi" w:cstheme="minorBidi"/>
          <w:lang w:val="es-ES"/>
        </w:rPr>
        <w:t xml:space="preserve"> coa </w:t>
      </w:r>
      <w:proofErr w:type="spellStart"/>
      <w:r>
        <w:rPr>
          <w:rFonts w:asciiTheme="minorHAnsi" w:eastAsiaTheme="minorHAnsi" w:hAnsiTheme="minorHAnsi" w:cstheme="minorBidi"/>
          <w:lang w:val="es-ES"/>
        </w:rPr>
        <w:t>recadación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das cantidades.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8.</w:t>
      </w:r>
      <w:r w:rsidRPr="00F27AAD">
        <w:rPr>
          <w:rFonts w:asciiTheme="minorHAnsi" w:eastAsiaTheme="minorHAnsi" w:hAnsiTheme="minorHAnsi" w:cstheme="minorBidi"/>
          <w:b/>
          <w:lang w:val="es-ES"/>
        </w:rPr>
        <w:t>- APROBACION DAS LIQUIDACIONS CORRESPONDENTES A TAXA POLA PRESTACION DO SERVIZO DE AXUDA NO FOGAR CORRESPONDENTES AO MES DE OUTUBRO DE 2016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1º) A aprobación das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liquidacións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a:</w:t>
      </w:r>
    </w:p>
    <w:p w:rsidR="00F27AAD" w:rsidRPr="00F27AAD" w:rsidRDefault="00F27AAD" w:rsidP="00F27AAD">
      <w:pPr>
        <w:pStyle w:val="Prrafodelista"/>
        <w:widowControl/>
        <w:numPr>
          <w:ilvl w:val="0"/>
          <w:numId w:val="3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T</w:t>
      </w:r>
      <w:r w:rsidRPr="00F27AAD">
        <w:rPr>
          <w:rFonts w:asciiTheme="minorHAnsi" w:eastAsiaTheme="minorHAnsi" w:hAnsiTheme="minorHAnsi" w:cstheme="minorBidi"/>
          <w:lang w:val="es-ES"/>
        </w:rPr>
        <w:t>axa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prestación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axuda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fogar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modalidade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dependencia,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mes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2016,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importe de 159,89 € e se compón de 54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obrigados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un total de 4.756,45 €.</w:t>
      </w:r>
    </w:p>
    <w:p w:rsidR="00F27AAD" w:rsidRPr="00F27AAD" w:rsidRDefault="00F27AAD" w:rsidP="00F27AAD">
      <w:pPr>
        <w:pStyle w:val="Prrafodelista"/>
        <w:widowControl/>
        <w:numPr>
          <w:ilvl w:val="0"/>
          <w:numId w:val="3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lastRenderedPageBreak/>
        <w:t>T</w:t>
      </w:r>
      <w:r w:rsidRPr="00F27AAD">
        <w:rPr>
          <w:rFonts w:asciiTheme="minorHAnsi" w:eastAsiaTheme="minorHAnsi" w:hAnsiTheme="minorHAnsi" w:cstheme="minorBidi"/>
          <w:lang w:val="es-ES"/>
        </w:rPr>
        <w:t>axa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prestación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axuda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fogar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modalidade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libre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concorrencia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correspondente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mes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2016,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cun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importe de 7,20 € e se compón de 13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obrigados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pagamento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ascendendo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un total de 428,48 €.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>2º) Que se continúe</w:t>
      </w:r>
      <w:r>
        <w:rPr>
          <w:rFonts w:asciiTheme="minorHAnsi" w:eastAsiaTheme="minorHAnsi" w:hAnsiTheme="minorHAnsi" w:cstheme="minorBidi"/>
          <w:lang w:val="es-ES"/>
        </w:rPr>
        <w:t xml:space="preserve"> coa </w:t>
      </w:r>
      <w:proofErr w:type="spellStart"/>
      <w:r>
        <w:rPr>
          <w:rFonts w:asciiTheme="minorHAnsi" w:eastAsiaTheme="minorHAnsi" w:hAnsiTheme="minorHAnsi" w:cstheme="minorBidi"/>
          <w:lang w:val="es-ES"/>
        </w:rPr>
        <w:t>recadación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das cantidades.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9A3616" w:rsidRDefault="009A3616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9.</w:t>
      </w:r>
      <w:r w:rsidR="00F27AAD" w:rsidRPr="009A3616">
        <w:rPr>
          <w:rFonts w:asciiTheme="minorHAnsi" w:eastAsiaTheme="minorHAnsi" w:hAnsiTheme="minorHAnsi" w:cstheme="minorBidi"/>
          <w:b/>
          <w:lang w:val="es-ES"/>
        </w:rPr>
        <w:t>- SOLICITUDE DE SUBSTITUCIÓN DE AVAL NO CONTRATO DE MELLORA DA EFICIENCIA ENERXÉTICA - ILUMINACIÓN PASOS DE PEÓNS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1.- Autorizar a substitución do Aval núm. 10001062294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entidade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Banco de Sabadell, S.A. de data 12.09.2016, polo importe de 1.4</w:t>
      </w:r>
      <w:r>
        <w:rPr>
          <w:rFonts w:asciiTheme="minorHAnsi" w:eastAsiaTheme="minorHAnsi" w:hAnsiTheme="minorHAnsi" w:cstheme="minorBidi"/>
          <w:lang w:val="es-ES"/>
        </w:rPr>
        <w:t>84,50 euros, polo Aval núm. XXXX/00XXX</w:t>
      </w:r>
      <w:r w:rsidRPr="00F27AAD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entidade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BANCO PASTOR, S.A. de data 28.12.2016, polo importe de 1.484,50 euros, para responder das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obrigas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 contrato denominado “MELLORA DA EFICIENCIA ENERXÉTICA E DE PROTECIÓN DO AMBIENTE E DO ESPAZO NATURAL – ILUMINACIÓN PASOS DE PEÓNS”.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2.- Devolver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empresa HALLMANN ENERG</w:t>
      </w:r>
      <w:r>
        <w:rPr>
          <w:rFonts w:asciiTheme="minorHAnsi" w:eastAsiaTheme="minorHAnsi" w:hAnsiTheme="minorHAnsi" w:cstheme="minorBidi"/>
          <w:lang w:val="es-ES"/>
        </w:rPr>
        <w:t>IE, S.L. o Aval núm. 1000XXXXXXXX</w:t>
      </w:r>
      <w:r w:rsidRPr="00F27AAD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entidade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Banco de Sabadell, S.A. de data 12.09.2016, polo importe de 1.484,50 euros.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3.- Dar traslado do presente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Tesourería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 Intervenció</w:t>
      </w:r>
      <w:r>
        <w:rPr>
          <w:rFonts w:asciiTheme="minorHAnsi" w:eastAsiaTheme="minorHAnsi" w:hAnsiTheme="minorHAnsi" w:cstheme="minorBidi"/>
          <w:lang w:val="es-ES"/>
        </w:rPr>
        <w:t xml:space="preserve">n; así como </w:t>
      </w:r>
      <w:proofErr w:type="spellStart"/>
      <w:r>
        <w:rPr>
          <w:rFonts w:asciiTheme="minorHAnsi" w:eastAsiaTheme="minorHAnsi" w:hAnsiTheme="minorHAnsi" w:cstheme="minorBidi"/>
          <w:lang w:val="es-ES"/>
        </w:rPr>
        <w:t>ao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Contratación.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9A3616" w:rsidRDefault="009A3616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10.</w:t>
      </w:r>
      <w:r w:rsidR="00F27AAD" w:rsidRPr="009A3616">
        <w:rPr>
          <w:rFonts w:asciiTheme="minorHAnsi" w:eastAsiaTheme="minorHAnsi" w:hAnsiTheme="minorHAnsi" w:cstheme="minorBidi"/>
          <w:b/>
          <w:lang w:val="es-ES"/>
        </w:rPr>
        <w:t>- SOLICITUDE DE SUBVENCIÓN Á CONSELLERÍA DE CULTURA, EDUCACIÓN E ORDENACIÓN UNIVERSITARIA PARA A MELLORA DAS COLECCIÓNS BIBLIOGRÁFICAS DA BILBIOTECA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Primeiro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.- Iniciar 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procedemento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solicitude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subvención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do 22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2016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que se establecen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bases reguladoras da subvención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concellos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Galicia para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mellora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coleccións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bibliográficas das bibliotecas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axencias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lectura públicas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integradas na </w:t>
      </w:r>
      <w:r>
        <w:rPr>
          <w:rFonts w:asciiTheme="minorHAnsi" w:eastAsiaTheme="minorHAnsi" w:hAnsiTheme="minorHAnsi" w:cstheme="minorBidi"/>
          <w:lang w:val="es-ES"/>
        </w:rPr>
        <w:t>Rede de bibliotecas de Galicia.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9A3616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11.-SOLICITUDE DE SUBVENCIÓN Á AXENCIA DE TURISMO DE GALICIA PARA CONTRATACIÓN DE PERSOAL NAS OFICINAS DE TURISMO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Primeiro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.- Solicitar subvención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da Resolución do Resolución do 29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2016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Axencia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Turismo de Galicia, para a contratación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dunha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persoa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para prestar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información turística por 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importes:</w:t>
      </w:r>
    </w:p>
    <w:p w:rsidR="00F27AAD" w:rsidRPr="00B86114" w:rsidRDefault="00F27AAD" w:rsidP="00F27AAD">
      <w:pPr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05"/>
        <w:gridCol w:w="1666"/>
        <w:gridCol w:w="1241"/>
        <w:gridCol w:w="871"/>
        <w:gridCol w:w="1026"/>
        <w:gridCol w:w="838"/>
        <w:gridCol w:w="1093"/>
      </w:tblGrid>
      <w:tr w:rsidR="00F27AAD" w:rsidRPr="00B86114" w:rsidTr="009A3616">
        <w:trPr>
          <w:trHeight w:hRule="exact" w:val="547"/>
          <w:jc w:val="center"/>
        </w:trPr>
        <w:tc>
          <w:tcPr>
            <w:tcW w:w="526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" w:line="242" w:lineRule="auto"/>
              <w:ind w:left="59" w:right="54" w:firstLine="113"/>
              <w:rPr>
                <w:rFonts w:asciiTheme="minorHAnsi" w:hAnsiTheme="minorHAnsi" w:cstheme="minorHAnsi"/>
                <w:b/>
              </w:rPr>
            </w:pPr>
            <w:proofErr w:type="gramStart"/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>n</w:t>
            </w:r>
            <w:proofErr w:type="gramEnd"/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 xml:space="preserve">º </w:t>
            </w: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80"/>
              </w:rPr>
              <w:t>trab</w:t>
            </w:r>
            <w:proofErr w:type="spellEnd"/>
            <w:r w:rsidRPr="00B86114">
              <w:rPr>
                <w:rFonts w:asciiTheme="minorHAnsi" w:hAnsiTheme="minorHAnsi" w:cstheme="minorHAnsi"/>
                <w:b/>
                <w:color w:val="FFFFFF"/>
                <w:w w:val="80"/>
              </w:rPr>
              <w:t>.</w:t>
            </w:r>
          </w:p>
        </w:tc>
        <w:tc>
          <w:tcPr>
            <w:tcW w:w="605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" w:line="242" w:lineRule="auto"/>
              <w:ind w:left="57" w:firstLine="156"/>
              <w:rPr>
                <w:rFonts w:asciiTheme="minorHAnsi" w:hAnsiTheme="minorHAnsi" w:cstheme="minorHAnsi"/>
                <w:b/>
              </w:rPr>
            </w:pPr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 xml:space="preserve">nº </w:t>
            </w: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80"/>
              </w:rPr>
              <w:t>meses</w:t>
            </w:r>
            <w:proofErr w:type="spellEnd"/>
          </w:p>
        </w:tc>
        <w:tc>
          <w:tcPr>
            <w:tcW w:w="1666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35"/>
              <w:ind w:left="410"/>
              <w:rPr>
                <w:rFonts w:asciiTheme="minorHAnsi" w:hAnsiTheme="minorHAnsi" w:cstheme="minorHAnsi"/>
                <w:b/>
              </w:rPr>
            </w:pP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>ocupación</w:t>
            </w:r>
            <w:proofErr w:type="spellEnd"/>
          </w:p>
        </w:tc>
        <w:tc>
          <w:tcPr>
            <w:tcW w:w="1241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" w:line="242" w:lineRule="auto"/>
              <w:ind w:left="273" w:hanging="190"/>
              <w:rPr>
                <w:rFonts w:asciiTheme="minorHAnsi" w:hAnsiTheme="minorHAnsi" w:cstheme="minorHAnsi"/>
                <w:b/>
              </w:rPr>
            </w:pP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>salario</w:t>
            </w:r>
            <w:proofErr w:type="spellEnd"/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 xml:space="preserve"> </w:t>
            </w: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>bruto</w:t>
            </w:r>
            <w:proofErr w:type="spellEnd"/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 xml:space="preserve"> </w:t>
            </w: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>mensual</w:t>
            </w:r>
            <w:proofErr w:type="spellEnd"/>
          </w:p>
        </w:tc>
        <w:tc>
          <w:tcPr>
            <w:tcW w:w="871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" w:line="242" w:lineRule="auto"/>
              <w:ind w:left="80" w:firstLine="126"/>
              <w:rPr>
                <w:rFonts w:asciiTheme="minorHAnsi" w:hAnsiTheme="minorHAnsi" w:cstheme="minorHAnsi"/>
                <w:b/>
              </w:rPr>
            </w:pP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>cuota</w:t>
            </w:r>
            <w:proofErr w:type="spellEnd"/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 xml:space="preserve"> </w:t>
            </w:r>
            <w:r w:rsidRPr="00B86114">
              <w:rPr>
                <w:rFonts w:asciiTheme="minorHAnsi" w:hAnsiTheme="minorHAnsi" w:cstheme="minorHAnsi"/>
                <w:b/>
                <w:color w:val="FFFFFF"/>
                <w:w w:val="80"/>
              </w:rPr>
              <w:t>patronal</w:t>
            </w:r>
          </w:p>
        </w:tc>
        <w:tc>
          <w:tcPr>
            <w:tcW w:w="1026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" w:line="242" w:lineRule="auto"/>
              <w:ind w:left="166" w:hanging="83"/>
              <w:rPr>
                <w:rFonts w:asciiTheme="minorHAnsi" w:hAnsiTheme="minorHAnsi" w:cstheme="minorHAnsi"/>
                <w:b/>
              </w:rPr>
            </w:pPr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 xml:space="preserve">total </w:t>
            </w: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>custo</w:t>
            </w:r>
            <w:proofErr w:type="spellEnd"/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 xml:space="preserve"> </w:t>
            </w:r>
            <w:proofErr w:type="spellStart"/>
            <w:r w:rsidRPr="00B86114">
              <w:rPr>
                <w:rFonts w:asciiTheme="minorHAnsi" w:hAnsiTheme="minorHAnsi" w:cstheme="minorHAnsi"/>
                <w:b/>
                <w:color w:val="FFFFFF"/>
                <w:w w:val="90"/>
              </w:rPr>
              <w:t>mensual</w:t>
            </w:r>
            <w:proofErr w:type="spellEnd"/>
          </w:p>
        </w:tc>
        <w:tc>
          <w:tcPr>
            <w:tcW w:w="838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" w:line="242" w:lineRule="auto"/>
              <w:ind w:left="78" w:firstLine="1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B86114">
              <w:rPr>
                <w:rFonts w:asciiTheme="minorHAnsi" w:hAnsiTheme="minorHAnsi" w:cstheme="minorHAnsi"/>
                <w:b/>
                <w:color w:val="FFFFFF"/>
                <w:w w:val="80"/>
              </w:rPr>
              <w:t>indemn</w:t>
            </w:r>
            <w:proofErr w:type="spellEnd"/>
            <w:proofErr w:type="gramEnd"/>
            <w:r w:rsidRPr="00B86114">
              <w:rPr>
                <w:rFonts w:asciiTheme="minorHAnsi" w:hAnsiTheme="minorHAnsi" w:cstheme="minorHAnsi"/>
                <w:b/>
                <w:color w:val="FFFFFF"/>
                <w:w w:val="80"/>
              </w:rPr>
              <w:t xml:space="preserve">. </w:t>
            </w:r>
            <w:r w:rsidRPr="00B86114">
              <w:rPr>
                <w:rFonts w:asciiTheme="minorHAnsi" w:hAnsiTheme="minorHAnsi" w:cstheme="minorHAnsi"/>
                <w:b/>
                <w:color w:val="FFFFFF"/>
                <w:w w:val="85"/>
              </w:rPr>
              <w:t>fin cont.</w:t>
            </w:r>
          </w:p>
        </w:tc>
        <w:tc>
          <w:tcPr>
            <w:tcW w:w="1093" w:type="dxa"/>
            <w:shd w:val="clear" w:color="auto" w:fill="7F7F7F"/>
          </w:tcPr>
          <w:p w:rsidR="00F27AAD" w:rsidRPr="00B86114" w:rsidRDefault="00F27AAD" w:rsidP="005D7E4D">
            <w:pPr>
              <w:pStyle w:val="TableParagraph"/>
              <w:spacing w:before="135"/>
              <w:ind w:left="361"/>
              <w:rPr>
                <w:rFonts w:asciiTheme="minorHAnsi" w:hAnsiTheme="minorHAnsi" w:cstheme="minorHAnsi"/>
                <w:b/>
              </w:rPr>
            </w:pPr>
            <w:r w:rsidRPr="00B86114">
              <w:rPr>
                <w:rFonts w:asciiTheme="minorHAnsi" w:hAnsiTheme="minorHAnsi" w:cstheme="minorHAnsi"/>
                <w:b/>
                <w:color w:val="FFFFFF"/>
                <w:w w:val="95"/>
              </w:rPr>
              <w:t>total</w:t>
            </w:r>
          </w:p>
        </w:tc>
      </w:tr>
      <w:tr w:rsidR="00F27AAD" w:rsidRPr="00B86114" w:rsidTr="009A3616">
        <w:trPr>
          <w:trHeight w:hRule="exact" w:val="547"/>
          <w:jc w:val="center"/>
        </w:trPr>
        <w:tc>
          <w:tcPr>
            <w:tcW w:w="526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35"/>
              <w:ind w:left="3"/>
              <w:jc w:val="center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3"/>
              </w:rPr>
              <w:t>1</w:t>
            </w:r>
          </w:p>
        </w:tc>
        <w:tc>
          <w:tcPr>
            <w:tcW w:w="605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35"/>
              <w:ind w:left="1"/>
              <w:jc w:val="center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3"/>
              </w:rPr>
              <w:t>2</w:t>
            </w:r>
          </w:p>
        </w:tc>
        <w:tc>
          <w:tcPr>
            <w:tcW w:w="1666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" w:line="242" w:lineRule="auto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B86114">
              <w:rPr>
                <w:rFonts w:asciiTheme="minorHAnsi" w:hAnsiTheme="minorHAnsi" w:cstheme="minorHAnsi"/>
                <w:w w:val="85"/>
              </w:rPr>
              <w:t>diplomado</w:t>
            </w:r>
            <w:proofErr w:type="spellEnd"/>
            <w:r w:rsidRPr="00B86114">
              <w:rPr>
                <w:rFonts w:asciiTheme="minorHAnsi" w:hAnsiTheme="minorHAnsi" w:cstheme="minorHAnsi"/>
                <w:w w:val="85"/>
              </w:rPr>
              <w:t xml:space="preserve"> </w:t>
            </w:r>
            <w:proofErr w:type="spellStart"/>
            <w:r w:rsidRPr="00B86114">
              <w:rPr>
                <w:rFonts w:asciiTheme="minorHAnsi" w:hAnsiTheme="minorHAnsi" w:cstheme="minorHAnsi"/>
                <w:w w:val="85"/>
              </w:rPr>
              <w:t>turismo</w:t>
            </w:r>
            <w:proofErr w:type="spellEnd"/>
            <w:r w:rsidRPr="00B86114">
              <w:rPr>
                <w:rFonts w:asciiTheme="minorHAnsi" w:hAnsiTheme="minorHAnsi" w:cstheme="minorHAnsi"/>
                <w:w w:val="85"/>
              </w:rPr>
              <w:t xml:space="preserve"> 100% </w:t>
            </w:r>
            <w:proofErr w:type="spellStart"/>
            <w:r w:rsidRPr="00B86114">
              <w:rPr>
                <w:rFonts w:asciiTheme="minorHAnsi" w:hAnsiTheme="minorHAnsi" w:cstheme="minorHAnsi"/>
                <w:w w:val="85"/>
              </w:rPr>
              <w:t>xornada</w:t>
            </w:r>
            <w:proofErr w:type="spellEnd"/>
          </w:p>
        </w:tc>
        <w:tc>
          <w:tcPr>
            <w:tcW w:w="1241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35"/>
              <w:ind w:left="206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5"/>
              </w:rPr>
              <w:t>1.837,28 €</w:t>
            </w:r>
          </w:p>
        </w:tc>
        <w:tc>
          <w:tcPr>
            <w:tcW w:w="871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35"/>
              <w:ind w:left="94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5"/>
              </w:rPr>
              <w:t>589,77 €</w:t>
            </w:r>
          </w:p>
        </w:tc>
        <w:tc>
          <w:tcPr>
            <w:tcW w:w="1026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35"/>
              <w:ind w:left="99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5"/>
              </w:rPr>
              <w:t>2.427,05 €</w:t>
            </w:r>
          </w:p>
        </w:tc>
        <w:tc>
          <w:tcPr>
            <w:tcW w:w="838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35"/>
              <w:ind w:left="78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5"/>
              </w:rPr>
              <w:t>122,48 €</w:t>
            </w:r>
          </w:p>
        </w:tc>
        <w:tc>
          <w:tcPr>
            <w:tcW w:w="1093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135"/>
              <w:ind w:left="138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5"/>
              </w:rPr>
              <w:t>4.976,58 €</w:t>
            </w:r>
          </w:p>
        </w:tc>
      </w:tr>
      <w:tr w:rsidR="00F27AAD" w:rsidRPr="00B86114" w:rsidTr="009A3616">
        <w:trPr>
          <w:trHeight w:hRule="exact" w:val="318"/>
          <w:jc w:val="center"/>
        </w:trPr>
        <w:tc>
          <w:tcPr>
            <w:tcW w:w="5935" w:type="dxa"/>
            <w:gridSpan w:val="6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20"/>
              <w:ind w:left="2035" w:right="203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86114">
              <w:rPr>
                <w:rFonts w:asciiTheme="minorHAnsi" w:hAnsiTheme="minorHAnsi" w:cstheme="minorHAnsi"/>
                <w:b/>
                <w:w w:val="85"/>
              </w:rPr>
              <w:t>Custos</w:t>
            </w:r>
            <w:proofErr w:type="spellEnd"/>
            <w:r w:rsidRPr="00B86114">
              <w:rPr>
                <w:rFonts w:asciiTheme="minorHAnsi" w:hAnsiTheme="minorHAnsi" w:cstheme="minorHAnsi"/>
                <w:b/>
                <w:w w:val="85"/>
              </w:rPr>
              <w:t xml:space="preserve"> </w:t>
            </w:r>
            <w:proofErr w:type="spellStart"/>
            <w:r w:rsidRPr="00B86114">
              <w:rPr>
                <w:rFonts w:asciiTheme="minorHAnsi" w:hAnsiTheme="minorHAnsi" w:cstheme="minorHAnsi"/>
                <w:b/>
                <w:w w:val="85"/>
              </w:rPr>
              <w:t>salariais</w:t>
            </w:r>
            <w:proofErr w:type="spellEnd"/>
            <w:r w:rsidRPr="00B86114">
              <w:rPr>
                <w:rFonts w:asciiTheme="minorHAnsi" w:hAnsiTheme="minorHAnsi" w:cstheme="minorHAnsi"/>
                <w:b/>
                <w:w w:val="85"/>
              </w:rPr>
              <w:t xml:space="preserve"> </w:t>
            </w:r>
            <w:proofErr w:type="spellStart"/>
            <w:r w:rsidRPr="00B86114">
              <w:rPr>
                <w:rFonts w:asciiTheme="minorHAnsi" w:hAnsiTheme="minorHAnsi" w:cstheme="minorHAnsi"/>
                <w:b/>
                <w:w w:val="85"/>
              </w:rPr>
              <w:t>totais</w:t>
            </w:r>
            <w:proofErr w:type="spellEnd"/>
          </w:p>
        </w:tc>
        <w:tc>
          <w:tcPr>
            <w:tcW w:w="838" w:type="dxa"/>
            <w:shd w:val="clear" w:color="auto" w:fill="D8D8D8"/>
          </w:tcPr>
          <w:p w:rsidR="00F27AAD" w:rsidRPr="00B86114" w:rsidRDefault="00F27AAD" w:rsidP="005D7E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3" w:type="dxa"/>
            <w:shd w:val="clear" w:color="auto" w:fill="D8D8D8"/>
          </w:tcPr>
          <w:p w:rsidR="00F27AAD" w:rsidRPr="00B86114" w:rsidRDefault="00F27AAD" w:rsidP="005D7E4D">
            <w:pPr>
              <w:pStyle w:val="TableParagraph"/>
              <w:spacing w:before="39"/>
              <w:ind w:left="219"/>
              <w:rPr>
                <w:rFonts w:asciiTheme="minorHAnsi" w:hAnsiTheme="minorHAnsi" w:cstheme="minorHAnsi"/>
              </w:rPr>
            </w:pPr>
            <w:r w:rsidRPr="00B86114">
              <w:rPr>
                <w:rFonts w:asciiTheme="minorHAnsi" w:hAnsiTheme="minorHAnsi" w:cstheme="minorHAnsi"/>
                <w:w w:val="85"/>
              </w:rPr>
              <w:t>4.976,58 €</w:t>
            </w:r>
          </w:p>
        </w:tc>
      </w:tr>
    </w:tbl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9A3616" w:rsidRDefault="009A3616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12.</w:t>
      </w:r>
      <w:r w:rsidR="00F27AAD" w:rsidRPr="009A3616">
        <w:rPr>
          <w:rFonts w:asciiTheme="minorHAnsi" w:eastAsiaTheme="minorHAnsi" w:hAnsiTheme="minorHAnsi" w:cstheme="minorBidi"/>
          <w:b/>
          <w:lang w:val="es-ES"/>
        </w:rPr>
        <w:t>- CONTRATO MENOR PARA A DIRECCIÓN DE OBRA E COORD. SEG. E SAÚDE DO ACONDICIONAMENTO DE RÚAS NA ZONA URBANA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1º.- Declarar 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coas ofertas presentadas.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2º.- Aprobar o gasto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adxudicar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D. J</w:t>
      </w:r>
      <w:r w:rsidR="00E50A37">
        <w:rPr>
          <w:rFonts w:asciiTheme="minorHAnsi" w:eastAsiaTheme="minorHAnsi" w:hAnsiTheme="minorHAnsi" w:cstheme="minorBidi"/>
          <w:lang w:val="es-ES"/>
        </w:rPr>
        <w:t>.J.T.G.</w:t>
      </w:r>
      <w:r w:rsidRPr="00F27AAD">
        <w:rPr>
          <w:rFonts w:asciiTheme="minorHAnsi" w:eastAsiaTheme="minorHAnsi" w:hAnsiTheme="minorHAnsi" w:cstheme="minorBidi"/>
          <w:lang w:val="es-ES"/>
        </w:rPr>
        <w:t xml:space="preserve">, mediante un contrato menor, 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dirección de obra e coordinación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seguridade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saúde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polo importe total de 2.140,00 euros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IVE (2.589,40 € IVE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incluído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), referido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obra “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Acondicionamento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rúas na zona urbana”.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3º.- Aprobar o gasto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adxudicar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a </w:t>
      </w:r>
      <w:r w:rsidR="00E50A37" w:rsidRPr="00F27AAD">
        <w:rPr>
          <w:rFonts w:asciiTheme="minorHAnsi" w:eastAsiaTheme="minorHAnsi" w:hAnsiTheme="minorHAnsi" w:cstheme="minorBidi"/>
          <w:lang w:val="es-ES"/>
        </w:rPr>
        <w:t>D. J</w:t>
      </w:r>
      <w:r w:rsidR="00E50A37">
        <w:rPr>
          <w:rFonts w:asciiTheme="minorHAnsi" w:eastAsiaTheme="minorHAnsi" w:hAnsiTheme="minorHAnsi" w:cstheme="minorBidi"/>
          <w:lang w:val="es-ES"/>
        </w:rPr>
        <w:t>.J.T.G</w:t>
      </w:r>
      <w:r w:rsidRPr="00F27AAD">
        <w:rPr>
          <w:rFonts w:asciiTheme="minorHAnsi" w:eastAsiaTheme="minorHAnsi" w:hAnsiTheme="minorHAnsi" w:cstheme="minorBidi"/>
          <w:lang w:val="es-ES"/>
        </w:rPr>
        <w:t xml:space="preserve">, mediante un contrato menor, 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dirección de obra e coordinación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seguridade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saúde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polo importe total de 943,13 euros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IVE (1.141,19 € IVE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incluído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), referido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obra “Nova rede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saneamento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na Rúa As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Pontes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”.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4º.- O pagamento do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farase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estipulado no RDL 3/2011, de 14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, polo que se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aproba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o texto refundido da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Contratos do Sector Público.</w:t>
      </w: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5º.- Notificar a presente resolución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adxudicatario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>.</w:t>
      </w:r>
    </w:p>
    <w:p w:rsidR="00F27AAD" w:rsidRP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7AAD" w:rsidRDefault="00F27AAD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27AAD">
        <w:rPr>
          <w:rFonts w:asciiTheme="minorHAnsi" w:eastAsiaTheme="minorHAnsi" w:hAnsiTheme="minorHAnsi" w:cstheme="minorBidi"/>
          <w:lang w:val="es-ES"/>
        </w:rPr>
        <w:t xml:space="preserve">6º.- Dar traslado do presente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aos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27AAD">
        <w:rPr>
          <w:rFonts w:asciiTheme="minorHAnsi" w:eastAsiaTheme="minorHAnsi" w:hAnsiTheme="minorHAnsi" w:cstheme="minorBidi"/>
          <w:lang w:val="es-ES"/>
        </w:rPr>
        <w:t>Tesourería</w:t>
      </w:r>
      <w:proofErr w:type="spellEnd"/>
      <w:r w:rsidRPr="00F27AAD">
        <w:rPr>
          <w:rFonts w:asciiTheme="minorHAnsi" w:eastAsiaTheme="minorHAnsi" w:hAnsiTheme="minorHAnsi" w:cstheme="minorBidi"/>
          <w:lang w:val="es-ES"/>
        </w:rPr>
        <w:t xml:space="preserve"> e Intervenció</w:t>
      </w:r>
      <w:r>
        <w:rPr>
          <w:rFonts w:asciiTheme="minorHAnsi" w:eastAsiaTheme="minorHAnsi" w:hAnsiTheme="minorHAnsi" w:cstheme="minorBidi"/>
          <w:lang w:val="es-ES"/>
        </w:rPr>
        <w:t xml:space="preserve">n; así como </w:t>
      </w:r>
      <w:proofErr w:type="spellStart"/>
      <w:r>
        <w:rPr>
          <w:rFonts w:asciiTheme="minorHAnsi" w:eastAsiaTheme="minorHAnsi" w:hAnsiTheme="minorHAnsi" w:cstheme="minorBidi"/>
          <w:lang w:val="es-ES"/>
        </w:rPr>
        <w:t>ao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Contratación.</w:t>
      </w: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9A3616" w:rsidRDefault="009A3616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13.</w:t>
      </w:r>
      <w:r w:rsidR="00E50A37" w:rsidRPr="009A3616">
        <w:rPr>
          <w:rFonts w:asciiTheme="minorHAnsi" w:eastAsiaTheme="minorHAnsi" w:hAnsiTheme="minorHAnsi" w:cstheme="minorBidi"/>
          <w:b/>
          <w:lang w:val="es-ES"/>
        </w:rPr>
        <w:t>- PROPOSTA ANULACIÓN RECIBOS LIXO Nº 02.2017</w:t>
      </w: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PRIMEIRO. ANULAR os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recibos, por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ser correcto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suxeito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pasivo:</w:t>
      </w:r>
    </w:p>
    <w:p w:rsidR="00E50A37" w:rsidRPr="00B86114" w:rsidRDefault="00E50A37" w:rsidP="00E50A37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0"/>
        <w:gridCol w:w="1276"/>
        <w:gridCol w:w="810"/>
      </w:tblGrid>
      <w:tr w:rsidR="00E50A37" w:rsidRPr="009A3616" w:rsidTr="009A3616">
        <w:trPr>
          <w:trHeight w:hRule="exact" w:val="301"/>
          <w:jc w:val="center"/>
        </w:trPr>
        <w:tc>
          <w:tcPr>
            <w:tcW w:w="1520" w:type="dxa"/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276" w:type="dxa"/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810" w:type="dxa"/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E50A37" w:rsidRPr="009A3616" w:rsidTr="009A3616">
        <w:tblPrEx>
          <w:tblLook w:val="04A0" w:firstRow="1" w:lastRow="0" w:firstColumn="1" w:lastColumn="0" w:noHBand="0" w:noVBand="1"/>
        </w:tblPrEx>
        <w:trPr>
          <w:trHeight w:hRule="exact" w:val="358"/>
          <w:jc w:val="center"/>
        </w:trPr>
        <w:tc>
          <w:tcPr>
            <w:tcW w:w="1520" w:type="dxa"/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253000723556</w:t>
            </w:r>
          </w:p>
        </w:tc>
        <w:tc>
          <w:tcPr>
            <w:tcW w:w="1276" w:type="dxa"/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810" w:type="dxa"/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E50A37" w:rsidRDefault="00E50A37" w:rsidP="00E50A37">
      <w:pPr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SEGUNDO. APROBAR a liquidación que se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sinala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a continuación. A liquidación servirá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tamén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de notificación da alta inicial no padrón de residuos sólidos urbanos. A alta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efectos ata que se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produza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definitiva no padrón respectivo, logo de que se acrediten as circunstancias que a provoquen.</w:t>
      </w: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559"/>
        <w:gridCol w:w="1418"/>
        <w:gridCol w:w="1984"/>
        <w:gridCol w:w="1049"/>
      </w:tblGrid>
      <w:tr w:rsidR="00E50A37" w:rsidRPr="009A3616" w:rsidTr="009A3616">
        <w:trPr>
          <w:trHeight w:hRule="exact" w:val="356"/>
          <w:jc w:val="center"/>
        </w:trPr>
        <w:tc>
          <w:tcPr>
            <w:tcW w:w="12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253000723556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EXERCICI</w:t>
            </w:r>
            <w:r w:rsidR="00E50A37" w:rsidRPr="009A3616">
              <w:rPr>
                <w:rFonts w:asciiTheme="minorHAnsi" w:eastAsiaTheme="minorHAnsi" w:hAnsiTheme="minorHAnsi" w:cstheme="minorBidi"/>
                <w:lang w:val="es-ES"/>
              </w:rPr>
              <w:t>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LIQUIDACION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E50A37" w:rsidRPr="009A3616" w:rsidTr="009A3616">
        <w:trPr>
          <w:trHeight w:hRule="exact" w:val="301"/>
          <w:jc w:val="center"/>
        </w:trPr>
        <w:tc>
          <w:tcPr>
            <w:tcW w:w="1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L30200.001207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TERCEIRO. COMUNICAR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e a tramitación oportunos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9A3616" w:rsidRDefault="009A3616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14.</w:t>
      </w:r>
      <w:r w:rsidR="00E50A37" w:rsidRPr="009A3616">
        <w:rPr>
          <w:rFonts w:asciiTheme="minorHAnsi" w:eastAsiaTheme="minorHAnsi" w:hAnsiTheme="minorHAnsi" w:cstheme="minorBidi"/>
          <w:b/>
          <w:lang w:val="es-ES"/>
        </w:rPr>
        <w:t>- PROPOSTA ANULACIÓN RECIBOS LIXO Nº 06.2017</w:t>
      </w: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F27AA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lastRenderedPageBreak/>
        <w:t xml:space="preserve">PRIMEIRO. ESTIMA-LA reclamación da interesada e dar de BAIXA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rexistro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no Padrón de Residuos Sólidos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dende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exercicio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2016:</w:t>
      </w: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42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169"/>
      </w:tblGrid>
      <w:tr w:rsidR="00E50A37" w:rsidRPr="009A3616" w:rsidTr="009A3616">
        <w:trPr>
          <w:trHeight w:hRule="exact" w:val="360"/>
          <w:jc w:val="center"/>
        </w:trPr>
        <w:tc>
          <w:tcPr>
            <w:tcW w:w="2233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COTA</w:t>
            </w:r>
          </w:p>
        </w:tc>
      </w:tr>
      <w:tr w:rsidR="00E50A37" w:rsidRPr="009A3616" w:rsidTr="009A3616">
        <w:trPr>
          <w:trHeight w:hRule="exact" w:val="398"/>
          <w:jc w:val="center"/>
        </w:trPr>
        <w:tc>
          <w:tcPr>
            <w:tcW w:w="2233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253000643878</w:t>
            </w: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63,00 €</w:t>
            </w:r>
          </w:p>
        </w:tc>
      </w:tr>
    </w:tbl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SEGUNDO. ANULAR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recibo, por non producirse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feito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impoñible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>:</w:t>
      </w: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142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992"/>
      </w:tblGrid>
      <w:tr w:rsidR="00E50A37" w:rsidRPr="009A3616" w:rsidTr="009A3616">
        <w:trPr>
          <w:trHeight w:hRule="exact" w:val="356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EXERCICI</w:t>
            </w:r>
            <w:r w:rsidR="00E50A37" w:rsidRPr="009A3616">
              <w:rPr>
                <w:rFonts w:asciiTheme="minorHAnsi" w:eastAsiaTheme="minorHAnsi" w:hAnsiTheme="minorHAnsi" w:cstheme="minorBidi"/>
                <w:lang w:val="es-ES"/>
              </w:rPr>
              <w:t>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COTA</w:t>
            </w:r>
          </w:p>
        </w:tc>
      </w:tr>
      <w:tr w:rsidR="00E50A37" w:rsidRPr="009A3616" w:rsidTr="009A3616">
        <w:trPr>
          <w:trHeight w:hRule="exact" w:val="386"/>
          <w:jc w:val="center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253000643878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63,00 €</w:t>
            </w:r>
          </w:p>
        </w:tc>
      </w:tr>
    </w:tbl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TERCEIRO. RECOÑÉCER O DEREITO Á DEVOLUCIÓN da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cantidade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anulada dos recibos que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xa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foron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aboados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>.</w:t>
      </w: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CUARTO. COMUNICAR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coñecem</w:t>
      </w:r>
      <w:r>
        <w:rPr>
          <w:rFonts w:asciiTheme="minorHAnsi" w:eastAsiaTheme="minorHAnsi" w:hAnsiTheme="minorHAnsi" w:cstheme="minorBidi"/>
          <w:lang w:val="es-ES"/>
        </w:rPr>
        <w:t>ento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9A3616" w:rsidRDefault="009A3616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15.</w:t>
      </w:r>
      <w:r w:rsidR="00E50A37" w:rsidRPr="009A3616">
        <w:rPr>
          <w:rFonts w:asciiTheme="minorHAnsi" w:eastAsiaTheme="minorHAnsi" w:hAnsiTheme="minorHAnsi" w:cstheme="minorBidi"/>
          <w:b/>
          <w:lang w:val="es-ES"/>
        </w:rPr>
        <w:t>- RECURSO RECIBOS LIXO Nº 05.2017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PRIMEIRO. ESTIMA-LA reclamación da interesada e ANULAR PARCIALMENTE os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recibos: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694"/>
        <w:gridCol w:w="1134"/>
        <w:gridCol w:w="198"/>
        <w:gridCol w:w="1123"/>
        <w:gridCol w:w="1514"/>
      </w:tblGrid>
      <w:tr w:rsidR="009A3616" w:rsidRPr="009A3616" w:rsidTr="009A3616">
        <w:trPr>
          <w:trHeight w:hRule="exact" w:val="276"/>
        </w:trPr>
        <w:tc>
          <w:tcPr>
            <w:tcW w:w="383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nil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</w:tr>
      <w:tr w:rsidR="009A3616" w:rsidRPr="009A3616" w:rsidTr="000C4D9D">
        <w:trPr>
          <w:trHeight w:hRule="exact" w:val="579"/>
        </w:trPr>
        <w:tc>
          <w:tcPr>
            <w:tcW w:w="383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253000644722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A3616" w:rsidRPr="009A3616" w:rsidRDefault="009A3616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</w:tr>
      <w:tr w:rsidR="00E50A37" w:rsidRPr="009A3616" w:rsidTr="000C4D9D">
        <w:trPr>
          <w:trHeight w:hRule="exact" w:val="6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ID_VALOR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COTA CORRECTA (€)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SALDO A ANULAR</w:t>
            </w:r>
            <w:r w:rsidR="009A3616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r w:rsidRPr="009A3616">
              <w:rPr>
                <w:rFonts w:asciiTheme="minorHAnsi" w:eastAsiaTheme="minorHAnsi" w:hAnsiTheme="minorHAnsi" w:cstheme="minorBidi"/>
                <w:lang w:val="es-ES"/>
              </w:rPr>
              <w:t>(€)</w:t>
            </w:r>
          </w:p>
        </w:tc>
      </w:tr>
      <w:tr w:rsidR="00E50A37" w:rsidRPr="009A3616" w:rsidTr="000C4D9D">
        <w:trPr>
          <w:trHeight w:hRule="exact" w:val="4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20163515022RL01R003548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214,50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80,00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134,50</w:t>
            </w:r>
          </w:p>
        </w:tc>
      </w:tr>
      <w:tr w:rsidR="00E50A37" w:rsidRPr="009A3616" w:rsidTr="000C4D9D">
        <w:trPr>
          <w:trHeight w:hRule="exact" w:val="4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20153515022RL01R003558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214,50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140,00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74,50</w:t>
            </w:r>
          </w:p>
        </w:tc>
      </w:tr>
      <w:tr w:rsidR="00E50A37" w:rsidRPr="009A3616" w:rsidTr="000C4D9D">
        <w:trPr>
          <w:trHeight w:hRule="exact" w:val="407"/>
        </w:trPr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TOTAL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50A37" w:rsidRPr="009A3616" w:rsidRDefault="00E50A37" w:rsidP="009A36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9A3616">
              <w:rPr>
                <w:rFonts w:asciiTheme="minorHAnsi" w:eastAsiaTheme="minorHAnsi" w:hAnsiTheme="minorHAnsi" w:cstheme="minorBidi"/>
                <w:lang w:val="es-ES"/>
              </w:rPr>
              <w:t>209,00</w:t>
            </w:r>
          </w:p>
        </w:tc>
      </w:tr>
    </w:tbl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SEGUNDO. RECOÑÉCER O DEREITO Á DEVOLUCIÓN da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cantidade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anulada dos recibos que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xa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foron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aboados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>.</w:t>
      </w: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TERCEIRO. COMUNICAR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9A3616" w:rsidRDefault="009A3616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</w:t>
      </w:r>
      <w:r w:rsidR="00E50A37" w:rsidRPr="009A3616">
        <w:rPr>
          <w:rFonts w:asciiTheme="minorHAnsi" w:eastAsiaTheme="minorHAnsi" w:hAnsiTheme="minorHAnsi" w:cstheme="minorBidi"/>
          <w:b/>
          <w:lang w:val="es-ES"/>
        </w:rPr>
        <w:t>- RECLAMACIÓNS LIXO- LOCAIS SEN ACTIVIDADE Nº 07.2017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lastRenderedPageBreak/>
        <w:t xml:space="preserve">PRIMEIRO.- ESTIMA-LA reclamación do interesado e dar de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rexistro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do Padrón fiscal da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Taxa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Recollida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de Residuos en tanto se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manteñan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as circunstancias de non devengo da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taxa</w:t>
      </w:r>
      <w:proofErr w:type="spellEnd"/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9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732"/>
      </w:tblGrid>
      <w:tr w:rsidR="00E50A37" w:rsidRPr="000C4D9D" w:rsidTr="000C4D9D">
        <w:trPr>
          <w:trHeight w:hRule="exact" w:val="368"/>
        </w:trPr>
        <w:tc>
          <w:tcPr>
            <w:tcW w:w="1812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732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proofErr w:type="spellStart"/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  <w:proofErr w:type="spellEnd"/>
          </w:p>
        </w:tc>
      </w:tr>
      <w:tr w:rsidR="00E50A37" w:rsidRPr="000C4D9D" w:rsidTr="000C4D9D">
        <w:trPr>
          <w:trHeight w:hRule="exact" w:val="301"/>
        </w:trPr>
        <w:tc>
          <w:tcPr>
            <w:tcW w:w="1812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253000642067</w:t>
            </w:r>
          </w:p>
        </w:tc>
        <w:tc>
          <w:tcPr>
            <w:tcW w:w="1732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</w:tr>
    </w:tbl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SEGUNDO.- ESTIMA-LA reclamación do interesado e ANULAR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recibo por non producirse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feito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impoñible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>: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9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</w:tblGrid>
      <w:tr w:rsidR="00E50A37" w:rsidRPr="000C4D9D" w:rsidTr="000C4D9D">
        <w:trPr>
          <w:trHeight w:hRule="exact" w:val="293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E50A37" w:rsidRPr="000C4D9D" w:rsidTr="000C4D9D">
        <w:trPr>
          <w:trHeight w:hRule="exact" w:val="297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253000642067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E50A37" w:rsidRPr="000C4D9D" w:rsidRDefault="00E50A37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114,40</w:t>
            </w:r>
          </w:p>
        </w:tc>
      </w:tr>
    </w:tbl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TERCEIRO.- RECOÑECER O DEREITO Á DEVOLUCIÓN das cantidades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os recibos anulados e que se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atopen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aboadas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>.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CUARTO.- COMUNICAR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9A3616" w:rsidRDefault="009A3616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17.</w:t>
      </w:r>
      <w:r w:rsidR="00E50A37" w:rsidRPr="009A3616">
        <w:rPr>
          <w:rFonts w:asciiTheme="minorHAnsi" w:eastAsiaTheme="minorHAnsi" w:hAnsiTheme="minorHAnsi" w:cstheme="minorBidi"/>
          <w:b/>
          <w:lang w:val="es-ES"/>
        </w:rPr>
        <w:t>- RECLAMACIÓN RECIBO LIXO Nº 09.2017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PRIMEIRO. ESTIMA-LA reclamación do interesado e ANULAR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recibo, por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ser correcto o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suxeito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pasivo:</w:t>
      </w:r>
    </w:p>
    <w:p w:rsidR="000C4D9D" w:rsidRDefault="000C4D9D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85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23"/>
        <w:gridCol w:w="1275"/>
      </w:tblGrid>
      <w:tr w:rsidR="004D6562" w:rsidRPr="000C4D9D" w:rsidTr="000C4D9D">
        <w:trPr>
          <w:trHeight w:hRule="exact" w:val="301"/>
        </w:trPr>
        <w:tc>
          <w:tcPr>
            <w:tcW w:w="1896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223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358"/>
        </w:trPr>
        <w:tc>
          <w:tcPr>
            <w:tcW w:w="1896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253000739511</w:t>
            </w:r>
          </w:p>
        </w:tc>
        <w:tc>
          <w:tcPr>
            <w:tcW w:w="1223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SEGUNDO. RECOÑECER O DEREITO Á DEVOLUCIÓN das cantidades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os recibos anulados e que se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atopen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aboadas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>.</w:t>
      </w:r>
    </w:p>
    <w:p w:rsidR="00E50A37" w:rsidRP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50A37" w:rsidRDefault="00E50A37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50A37">
        <w:rPr>
          <w:rFonts w:asciiTheme="minorHAnsi" w:eastAsiaTheme="minorHAnsi" w:hAnsiTheme="minorHAnsi" w:cstheme="minorBidi"/>
          <w:lang w:val="es-ES"/>
        </w:rPr>
        <w:t xml:space="preserve">TERCEIRO. APROBAR a liquidación que se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sinala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a continuación. A liquidación servirá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tamén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de notificación da alta inicial no padrón de residuos sólidos urbanos. A alta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efectos ata que se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produza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E50A37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E50A37">
        <w:rPr>
          <w:rFonts w:asciiTheme="minorHAnsi" w:eastAsiaTheme="minorHAnsi" w:hAnsiTheme="minorHAnsi" w:cstheme="minorBidi"/>
          <w:lang w:val="es-ES"/>
        </w:rPr>
        <w:t xml:space="preserve"> definitiva no padrón respectivo, logo de que se acrediten as circunstancias que a provoquen.</w:t>
      </w:r>
    </w:p>
    <w:p w:rsidR="004D6562" w:rsidRDefault="004D6562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701"/>
        <w:gridCol w:w="1276"/>
        <w:gridCol w:w="1984"/>
        <w:gridCol w:w="1066"/>
      </w:tblGrid>
      <w:tr w:rsidR="004D6562" w:rsidRPr="000C4D9D" w:rsidTr="000C4D9D">
        <w:trPr>
          <w:trHeight w:hRule="exact" w:val="354"/>
          <w:jc w:val="center"/>
        </w:trPr>
        <w:tc>
          <w:tcPr>
            <w:tcW w:w="14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253000739511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LIQUIDACION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356"/>
          <w:jc w:val="center"/>
        </w:trPr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0C4D9D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L30200.00120</w:t>
            </w:r>
            <w:r w:rsidR="004D6562" w:rsidRPr="000C4D9D">
              <w:rPr>
                <w:rFonts w:asciiTheme="minorHAnsi" w:eastAsiaTheme="minorHAnsi" w:hAnsiTheme="minorHAnsi" w:cstheme="minorBidi"/>
                <w:lang w:val="es-ES"/>
              </w:rPr>
              <w:t>8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4D6562" w:rsidRDefault="004D6562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CUARTO. COMUNICAR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4D6562" w:rsidRDefault="004D6562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9A3616" w:rsidRDefault="009A3616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18.</w:t>
      </w:r>
      <w:r w:rsidR="004D6562" w:rsidRPr="009A3616">
        <w:rPr>
          <w:rFonts w:asciiTheme="minorHAnsi" w:eastAsiaTheme="minorHAnsi" w:hAnsiTheme="minorHAnsi" w:cstheme="minorBidi"/>
          <w:b/>
          <w:lang w:val="es-ES"/>
        </w:rPr>
        <w:t>- RECLAMACIÓNS LIXO- LOCAIS SEN ACTIVIDADE Nº 04.2017</w:t>
      </w:r>
    </w:p>
    <w:p w:rsidR="004D6562" w:rsidRDefault="004D6562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E50A3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PRIMEIRO.- ESTIMA-LA reclamación do interesado e dar de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rexistro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do Padrón fiscal da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Taxa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Recollida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de Residuos en tanto se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manteñan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as circunstancias de non devengo da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taxa</w:t>
      </w:r>
      <w:proofErr w:type="spellEnd"/>
    </w:p>
    <w:p w:rsidR="000C4D9D" w:rsidRDefault="000C4D9D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7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</w:tblGrid>
      <w:tr w:rsidR="004D6562" w:rsidRPr="000C4D9D" w:rsidTr="000C4D9D">
        <w:trPr>
          <w:trHeight w:hRule="exact" w:val="368"/>
        </w:trPr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</w:tr>
      <w:tr w:rsidR="004D6562" w:rsidRPr="000C4D9D" w:rsidTr="000C4D9D">
        <w:trPr>
          <w:trHeight w:hRule="exact" w:val="360"/>
        </w:trPr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253000644913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</w:tr>
    </w:tbl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SEGUNDO.- ESTIMA-LA reclamación do interesado e ANULAR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recibo por non producirse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feito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impoñible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>:</w:t>
      </w:r>
    </w:p>
    <w:p w:rsidR="000C4D9D" w:rsidRDefault="000C4D9D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7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</w:tblGrid>
      <w:tr w:rsidR="004D6562" w:rsidRPr="000C4D9D" w:rsidTr="000C4D9D">
        <w:trPr>
          <w:trHeight w:hRule="exact" w:val="361"/>
        </w:trPr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411"/>
        </w:trPr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253000644913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176,80</w:t>
            </w:r>
          </w:p>
        </w:tc>
      </w:tr>
    </w:tbl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TERCEIRO.- RECOÑECER O DEREITO Á DEVOLUCIÓN das cantidades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os recibos anulados e que se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atopen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aboadas</w:t>
      </w:r>
      <w:proofErr w:type="spellEnd"/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CUARTO.- COMUNICAR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coñecem</w:t>
      </w:r>
      <w:r>
        <w:rPr>
          <w:rFonts w:asciiTheme="minorHAnsi" w:eastAsiaTheme="minorHAnsi" w:hAnsiTheme="minorHAnsi" w:cstheme="minorBidi"/>
          <w:lang w:val="es-ES"/>
        </w:rPr>
        <w:t>ento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9A3616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19.- PROPOSTA DE ALCALDÍA PARA DAR CONTA Á XUNTA DE GOBERNO LOCAL DA RES. 775/2016 de 30/12/2016 DE LEVANTAMENTO DE REPARO- APROBACION DE SUBVENCION A PROTECCION CIVIL 2016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Pola Presidencia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dáse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conta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á Xunta de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Local da Resolución de Alcaldía número 775/2016 de 30 de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decem</w:t>
      </w:r>
      <w:r>
        <w:rPr>
          <w:rFonts w:asciiTheme="minorHAnsi" w:eastAsiaTheme="minorHAnsi" w:hAnsiTheme="minorHAnsi" w:cstheme="minorBidi"/>
          <w:lang w:val="es-ES"/>
        </w:rPr>
        <w:t>bro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2016</w:t>
      </w:r>
      <w:r w:rsidRPr="004D6562">
        <w:rPr>
          <w:rFonts w:asciiTheme="minorHAnsi" w:eastAsiaTheme="minorHAnsi" w:hAnsiTheme="minorHAnsi" w:cstheme="minorBidi"/>
          <w:lang w:val="es-ES"/>
        </w:rPr>
        <w:t>:</w:t>
      </w:r>
    </w:p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RESOLUCIÓN DE ALCALDÍA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Asunto:</w:t>
      </w:r>
      <w:r>
        <w:rPr>
          <w:rFonts w:asciiTheme="minorHAnsi" w:eastAsiaTheme="minorHAnsi" w:hAnsiTheme="minorHAnsi" w:cstheme="minorBidi"/>
          <w:lang w:val="es-ES"/>
        </w:rPr>
        <w:tab/>
        <w:t>LEVANTAMENTO DE REPARO-APROBACION DE</w:t>
      </w:r>
      <w:r>
        <w:rPr>
          <w:rFonts w:asciiTheme="minorHAnsi" w:eastAsiaTheme="minorHAnsi" w:hAnsiTheme="minorHAnsi" w:cstheme="minorBidi"/>
          <w:lang w:val="es-ES"/>
        </w:rPr>
        <w:tab/>
        <w:t xml:space="preserve">SUBVENCION </w:t>
      </w:r>
      <w:r w:rsidRPr="004D6562">
        <w:rPr>
          <w:rFonts w:asciiTheme="minorHAnsi" w:eastAsiaTheme="minorHAnsi" w:hAnsiTheme="minorHAnsi" w:cstheme="minorBidi"/>
          <w:lang w:val="es-ES"/>
        </w:rPr>
        <w:t>A PROTECCION CIVIL 2016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A Xunta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dase por enterada.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9A3616" w:rsidRDefault="009A3616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20.</w:t>
      </w:r>
      <w:r w:rsidR="004D6562" w:rsidRPr="009A3616">
        <w:rPr>
          <w:rFonts w:asciiTheme="minorHAnsi" w:eastAsiaTheme="minorHAnsi" w:hAnsiTheme="minorHAnsi" w:cstheme="minorBidi"/>
          <w:b/>
          <w:lang w:val="es-ES"/>
        </w:rPr>
        <w:t>- RECLAMACIÓN RECIBO LIXO Nº 03.2017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PRIMEIRO.- ESTIMAR a reclamación de don José García </w:t>
      </w:r>
      <w:proofErr w:type="spellStart"/>
      <w:proofErr w:type="gramStart"/>
      <w:r w:rsidRPr="004D6562">
        <w:rPr>
          <w:rFonts w:asciiTheme="minorHAnsi" w:eastAsiaTheme="minorHAnsi" w:hAnsiTheme="minorHAnsi" w:cstheme="minorBidi"/>
          <w:lang w:val="es-ES"/>
        </w:rPr>
        <w:t>García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,</w:t>
      </w:r>
      <w:proofErr w:type="gramEnd"/>
      <w:r w:rsidRPr="004D6562">
        <w:rPr>
          <w:rFonts w:asciiTheme="minorHAnsi" w:eastAsiaTheme="minorHAnsi" w:hAnsiTheme="minorHAnsi" w:cstheme="minorBidi"/>
          <w:lang w:val="es-ES"/>
        </w:rPr>
        <w:t xml:space="preserve"> conceder 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no padrón da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taxa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recollida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de residuos, con efectos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dende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o 31/12/2015 e ANULAR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recibo por non ser correcto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suxeito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pasivo .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-15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065"/>
        <w:gridCol w:w="1479"/>
      </w:tblGrid>
      <w:tr w:rsidR="004D6562" w:rsidRPr="000C4D9D" w:rsidTr="000C4D9D">
        <w:trPr>
          <w:trHeight w:hRule="exact" w:val="360"/>
          <w:jc w:val="center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2065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479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363"/>
          <w:jc w:val="center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2065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253000644094</w:t>
            </w:r>
          </w:p>
        </w:tc>
        <w:tc>
          <w:tcPr>
            <w:tcW w:w="1479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lastRenderedPageBreak/>
        <w:t xml:space="preserve">SEGUNDO.- RECOÑECER O DEREITO Á DEVOLUCIÓN das cantidades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aboadas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os recibos que se anulan.</w:t>
      </w:r>
    </w:p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TERCEIRO.- COMUNICAR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9A3616" w:rsidRDefault="009A3616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21.</w:t>
      </w:r>
      <w:r w:rsidR="004D6562" w:rsidRPr="009A3616">
        <w:rPr>
          <w:rFonts w:asciiTheme="minorHAnsi" w:eastAsiaTheme="minorHAnsi" w:hAnsiTheme="minorHAnsi" w:cstheme="minorBidi"/>
          <w:b/>
          <w:lang w:val="es-ES"/>
        </w:rPr>
        <w:t>- PROPOSTA ANULACIÓN RECIBOS LIXO Nº 08.2017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PRIMEIRO. ESTIMA-LA reclamación da interesada e dar de BAIXA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rexistro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no Padrón de Residuos Sólidos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dende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exercicio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2014:</w:t>
      </w:r>
    </w:p>
    <w:p w:rsidR="000C4D9D" w:rsidRPr="004D6562" w:rsidRDefault="000C4D9D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9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</w:tblGrid>
      <w:tr w:rsidR="004D6562" w:rsidRPr="000C4D9D" w:rsidTr="000C4D9D">
        <w:trPr>
          <w:trHeight w:hRule="exact" w:val="363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proofErr w:type="spellStart"/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  <w:proofErr w:type="spellEnd"/>
          </w:p>
        </w:tc>
      </w:tr>
      <w:tr w:rsidR="004D6562" w:rsidRPr="000C4D9D" w:rsidTr="000C4D9D">
        <w:trPr>
          <w:trHeight w:hRule="exact" w:val="4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253000647333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2014</w:t>
            </w:r>
          </w:p>
        </w:tc>
      </w:tr>
    </w:tbl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SEGUNDO. ANULAR os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recibos, por non producirse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feito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impoñible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>:</w:t>
      </w:r>
    </w:p>
    <w:p w:rsidR="000C4D9D" w:rsidRDefault="000C4D9D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28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8"/>
        <w:gridCol w:w="1058"/>
        <w:gridCol w:w="1134"/>
      </w:tblGrid>
      <w:tr w:rsidR="004D6562" w:rsidRPr="000C4D9D" w:rsidTr="000C4D9D">
        <w:trPr>
          <w:trHeight w:hRule="exact" w:val="35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ID VALOR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0C4D9D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EXERCICI</w:t>
            </w:r>
            <w:r w:rsidR="004D6562" w:rsidRPr="000C4D9D">
              <w:rPr>
                <w:rFonts w:asciiTheme="minorHAnsi" w:eastAsiaTheme="minorHAnsi" w:hAnsiTheme="minorHAnsi" w:cstheme="minorBidi"/>
                <w:lang w:val="es-ES"/>
              </w:rPr>
              <w:t>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</w:t>
            </w:r>
          </w:p>
        </w:tc>
      </w:tr>
      <w:tr w:rsidR="004D6562" w:rsidRPr="000C4D9D" w:rsidTr="000C4D9D">
        <w:trPr>
          <w:trHeight w:hRule="exact" w:val="481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253000647333</w:t>
            </w: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20163515022RL01R001649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47,00 €</w:t>
            </w:r>
          </w:p>
        </w:tc>
      </w:tr>
      <w:tr w:rsidR="004D6562" w:rsidRPr="000C4D9D" w:rsidTr="000C4D9D">
        <w:trPr>
          <w:trHeight w:hRule="exact" w:val="481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253000647333</w:t>
            </w: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20153515022RL01R001669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47,00 €</w:t>
            </w:r>
          </w:p>
        </w:tc>
      </w:tr>
      <w:tr w:rsidR="004D6562" w:rsidRPr="000C4D9D" w:rsidTr="000C4D9D">
        <w:trPr>
          <w:trHeight w:hRule="exact" w:val="481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253000647333</w:t>
            </w: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20143515022RL01R000831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47,00 €</w:t>
            </w:r>
          </w:p>
        </w:tc>
      </w:tr>
    </w:tbl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TERCEIRO. RECOÑÉCER O DEREITO Á DEVOLUCIÓN da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cantidade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anulada dos recibos que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foron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aboados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>.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CUARTO. COMUNICAR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coñecem</w:t>
      </w:r>
      <w:r>
        <w:rPr>
          <w:rFonts w:asciiTheme="minorHAnsi" w:eastAsiaTheme="minorHAnsi" w:hAnsiTheme="minorHAnsi" w:cstheme="minorBidi"/>
          <w:lang w:val="es-ES"/>
        </w:rPr>
        <w:t>ento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9A3616" w:rsidRDefault="009A3616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22.</w:t>
      </w:r>
      <w:r w:rsidR="004D6562" w:rsidRPr="009A3616">
        <w:rPr>
          <w:rFonts w:asciiTheme="minorHAnsi" w:eastAsiaTheme="minorHAnsi" w:hAnsiTheme="minorHAnsi" w:cstheme="minorBidi"/>
          <w:b/>
          <w:lang w:val="es-ES"/>
        </w:rPr>
        <w:t>- RECLAMACIÓN RECIBO LIXO Nº 10.2017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PRIMEIRO. ESTIMA-LA reclamación do interesado e ANULAR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recibo, por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ser correcto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suxeito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pasivo:</w:t>
      </w:r>
    </w:p>
    <w:p w:rsidR="000C4D9D" w:rsidRDefault="000C4D9D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28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6"/>
        <w:gridCol w:w="1030"/>
        <w:gridCol w:w="1134"/>
      </w:tblGrid>
      <w:tr w:rsidR="004D6562" w:rsidRPr="000C4D9D" w:rsidTr="000C4D9D">
        <w:trPr>
          <w:trHeight w:hRule="exact" w:val="301"/>
        </w:trPr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2656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ID. VALOR</w:t>
            </w:r>
          </w:p>
        </w:tc>
        <w:tc>
          <w:tcPr>
            <w:tcW w:w="1030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358"/>
        </w:trPr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253000739506</w:t>
            </w:r>
          </w:p>
        </w:tc>
        <w:tc>
          <w:tcPr>
            <w:tcW w:w="2656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20163515022RL01R003803</w:t>
            </w:r>
          </w:p>
        </w:tc>
        <w:tc>
          <w:tcPr>
            <w:tcW w:w="1030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SEGUNDO. RECOÑECER O DEREITO Á DEVOLUCIÓN das cantidades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os recibos anulados e que se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atopen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aboadas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>.</w:t>
      </w:r>
    </w:p>
    <w:p w:rsidR="004D6562" w:rsidRP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TERCEIRO. APROBAR a liquidación que se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sinala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a continuación. A liquidación servirá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tamén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de notificación da alta inicial no padrón de residuos sólidos urbanos. A alta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efectos ata que se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produza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definitiva no padrón respectivo, logo de que se acrediten as circunstancias que a provoquen.</w:t>
      </w:r>
    </w:p>
    <w:p w:rsidR="000C4D9D" w:rsidRDefault="000C4D9D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843"/>
        <w:gridCol w:w="1417"/>
        <w:gridCol w:w="1985"/>
        <w:gridCol w:w="1239"/>
      </w:tblGrid>
      <w:tr w:rsidR="004D6562" w:rsidRPr="000C4D9D" w:rsidTr="000C4D9D">
        <w:trPr>
          <w:trHeight w:hRule="exact" w:val="354"/>
        </w:trPr>
        <w:tc>
          <w:tcPr>
            <w:tcW w:w="12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253000739506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LIQUIDACION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301"/>
        </w:trPr>
        <w:tc>
          <w:tcPr>
            <w:tcW w:w="1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L30200.001209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CUARTO. COMUNICAR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e a tramitación oportunos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9A3616" w:rsidRDefault="009A3616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23</w:t>
      </w:r>
      <w:proofErr w:type="gramStart"/>
      <w:r>
        <w:rPr>
          <w:rFonts w:asciiTheme="minorHAnsi" w:eastAsiaTheme="minorHAnsi" w:hAnsiTheme="minorHAnsi" w:cstheme="minorBidi"/>
          <w:b/>
          <w:lang w:val="es-ES"/>
        </w:rPr>
        <w:t>.</w:t>
      </w:r>
      <w:r w:rsidR="004D6562" w:rsidRPr="009A3616">
        <w:rPr>
          <w:rFonts w:asciiTheme="minorHAnsi" w:eastAsiaTheme="minorHAnsi" w:hAnsiTheme="minorHAnsi" w:cstheme="minorBidi"/>
          <w:b/>
          <w:lang w:val="es-ES"/>
        </w:rPr>
        <w:t>–</w:t>
      </w:r>
      <w:proofErr w:type="gramEnd"/>
      <w:r w:rsidR="004D6562" w:rsidRPr="009A3616">
        <w:rPr>
          <w:rFonts w:asciiTheme="minorHAnsi" w:eastAsiaTheme="minorHAnsi" w:hAnsiTheme="minorHAnsi" w:cstheme="minorBidi"/>
          <w:b/>
          <w:lang w:val="es-ES"/>
        </w:rPr>
        <w:t xml:space="preserve"> PROPOSTA ANULACIÓN RECIBOS LIXO Nº 01.2017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PRIMEIRO. ANULAR os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recibos, por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ser correcto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suxeito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pasivo:</w:t>
      </w:r>
    </w:p>
    <w:p w:rsidR="000C4D9D" w:rsidRDefault="000C4D9D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85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1418"/>
      </w:tblGrid>
      <w:tr w:rsidR="004D6562" w:rsidRPr="000C4D9D" w:rsidTr="000C4D9D">
        <w:trPr>
          <w:trHeight w:hRule="exact" w:val="301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35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253000644727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SEGUNDO. APROBAR a liquidación que se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sinala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a continuación. A liquidación servirá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tamén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de notificación da alta inicial no padrón de residuos sólidos urbanos. A alta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efectos ata que se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produza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baixa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definitiva no padrón respectivo, logo de que se acrediten as circunstancias que a provoquen.</w:t>
      </w:r>
    </w:p>
    <w:tbl>
      <w:tblPr>
        <w:tblStyle w:val="TableNormal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843"/>
        <w:gridCol w:w="1417"/>
        <w:gridCol w:w="1985"/>
        <w:gridCol w:w="1276"/>
      </w:tblGrid>
      <w:tr w:rsidR="004D6562" w:rsidRPr="000C4D9D" w:rsidTr="000C4D9D">
        <w:trPr>
          <w:trHeight w:hRule="exact" w:val="356"/>
        </w:trPr>
        <w:tc>
          <w:tcPr>
            <w:tcW w:w="12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253000644727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0C4D9D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EXERCICI</w:t>
            </w:r>
            <w:r w:rsidR="004D6562" w:rsidRPr="000C4D9D">
              <w:rPr>
                <w:rFonts w:asciiTheme="minorHAnsi" w:eastAsiaTheme="minorHAnsi" w:hAnsiTheme="minorHAnsi" w:cstheme="minorBidi"/>
                <w:lang w:val="es-ES"/>
              </w:rPr>
              <w:t>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LIQUIDACION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4D6562" w:rsidRPr="000C4D9D" w:rsidTr="000C4D9D">
        <w:trPr>
          <w:trHeight w:hRule="exact" w:val="301"/>
        </w:trPr>
        <w:tc>
          <w:tcPr>
            <w:tcW w:w="1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L30200.001206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D6562" w:rsidRPr="000C4D9D" w:rsidRDefault="004D6562" w:rsidP="000C4D9D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C4D9D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D6562">
        <w:rPr>
          <w:rFonts w:asciiTheme="minorHAnsi" w:eastAsiaTheme="minorHAnsi" w:hAnsiTheme="minorHAnsi" w:cstheme="minorBidi"/>
          <w:lang w:val="es-ES"/>
        </w:rPr>
        <w:t xml:space="preserve">TERCEIRO. COMUNICAR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estes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á Excma.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Deputación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Provincial da Coruña para o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D6562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4D6562">
        <w:rPr>
          <w:rFonts w:asciiTheme="minorHAnsi" w:eastAsiaTheme="minorHAnsi" w:hAnsiTheme="minorHAnsi" w:cstheme="minorBidi"/>
          <w:lang w:val="es-ES"/>
        </w:rPr>
        <w:t xml:space="preserve"> e a tramitación oportunos.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Pr="009A3616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24.- LICENZA DE EDIFICACIÓN EXPEDIENTE: 2016/U022/000002</w:t>
      </w:r>
    </w:p>
    <w:p w:rsidR="004D6562" w:rsidRDefault="004D6562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7E0451" w:rsidRDefault="007E0451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1º) Conceder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municipal de edificación solicitada para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uso agrario. A presente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concédese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citadas no informe técnico de data 28/11/2016 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2º) As obras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executaranse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autorizado no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encabezamento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3º) Advertir que a comunicación previa de inicio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, nº 2016/U019/000002, presentada con data 01/04/2016 (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rex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. entrada 2258) queda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efecto, toda vez que segundo o art. 24.2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9/2013, do 19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emprendemento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competitividade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económica de Galicia, a comunicación previa de inicio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se presentará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 rematada a obra.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4º)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 rematada a obra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presentarase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comunicación previa para o inicio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apertura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establecemento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xunto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cós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datos de identificación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persoa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titular e a referencia da comunicación previa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urbanística que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amparou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obra realizada, así como o certificado final de obra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asinado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por técnico competente, e, de ser o caso, a documentación acreditativa do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cumprimento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dos condicionados do título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habilítante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xunto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cós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demais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requisitos legalmente establecidos.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5º) Advertir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propietario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promotor que,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 rematadas as obras, deberá comunicar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Concello este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feito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presentar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perante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Xerencia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Territorial do Centro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Catastral e Cooperación Tributario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neste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Concello que,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vez, remitirá a documentación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lexislación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vixente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disposto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no artigo 4.2 da Ordenanza fiscal reguladora do imposto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construcións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obras 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instalacións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deberá presentar a autoliquidación do referido imposto no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un mes a contar desde a recepción da notificación do presente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a autoliquidación que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carácter provisional.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6º) Que se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dilixencie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técnico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os planos que se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refiran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 urbanísticas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7º) Incluir na notificación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xerais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aprobadas na sesión ordinaria da Xunta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Local celebrada o 25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2007.</w:t>
      </w:r>
    </w:p>
    <w:p w:rsidR="007E0451" w:rsidRDefault="007E0451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9A3616" w:rsidRDefault="007E0451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25.- CAMBIO DE TITULARIDADE DA LICENZA MUNICI</w:t>
      </w:r>
      <w:r w:rsidR="000C4D9D">
        <w:rPr>
          <w:rFonts w:asciiTheme="minorHAnsi" w:eastAsiaTheme="minorHAnsi" w:hAnsiTheme="minorHAnsi" w:cstheme="minorBidi"/>
          <w:b/>
          <w:lang w:val="es-ES"/>
        </w:rPr>
        <w:t xml:space="preserve">PAL DE ACTIVIDADE EXPEDIENTE: </w:t>
      </w:r>
      <w:r w:rsidRPr="009A3616">
        <w:rPr>
          <w:rFonts w:asciiTheme="minorHAnsi" w:eastAsiaTheme="minorHAnsi" w:hAnsiTheme="minorHAnsi" w:cstheme="minorBidi"/>
          <w:b/>
          <w:lang w:val="es-ES"/>
        </w:rPr>
        <w:t>2016/U020/000019</w:t>
      </w:r>
    </w:p>
    <w:p w:rsidR="007E0451" w:rsidRDefault="007E0451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4D6562" w:rsidRDefault="007E0451" w:rsidP="004D656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1º) Tome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comunicación do cambio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titularidade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municipal para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exercicio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administración de l</w:t>
      </w:r>
      <w:r>
        <w:rPr>
          <w:rFonts w:asciiTheme="minorHAnsi" w:eastAsiaTheme="minorHAnsi" w:hAnsiTheme="minorHAnsi" w:cstheme="minorBidi"/>
          <w:lang w:val="es-ES"/>
        </w:rPr>
        <w:t xml:space="preserve">oterías na Avenida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Castelao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a favor de </w:t>
      </w:r>
      <w:proofErr w:type="gramStart"/>
      <w:r w:rsidRPr="007E0451">
        <w:rPr>
          <w:rFonts w:asciiTheme="minorHAnsi" w:eastAsiaTheme="minorHAnsi" w:hAnsiTheme="minorHAnsi" w:cstheme="minorBidi"/>
          <w:lang w:val="es-ES"/>
        </w:rPr>
        <w:t>I</w:t>
      </w:r>
      <w:r>
        <w:rPr>
          <w:rFonts w:asciiTheme="minorHAnsi" w:eastAsiaTheme="minorHAnsi" w:hAnsiTheme="minorHAnsi" w:cstheme="minorBidi"/>
          <w:lang w:val="es-ES"/>
        </w:rPr>
        <w:t>.F.E.</w:t>
      </w:r>
      <w:r w:rsidRPr="007E0451"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2º) Advertir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persoa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interesada que o local,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cuxa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é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transmisión,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poderá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ser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inspección polos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municipais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para comprobar se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manteñen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obxectivas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establecemento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emprazamento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circunstancias urbanísticas, sanitarias, etc., conforme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cales se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concedeu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</w:t>
      </w:r>
      <w:r>
        <w:rPr>
          <w:rFonts w:asciiTheme="minorHAnsi" w:eastAsiaTheme="minorHAnsi" w:hAnsiTheme="minorHAnsi" w:cstheme="minorBidi"/>
          <w:lang w:val="es-ES"/>
        </w:rPr>
        <w:t xml:space="preserve"> título </w:t>
      </w:r>
      <w:proofErr w:type="spellStart"/>
      <w:r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transmisión.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9A3616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26.- CAMBIO DE TITULARIDADE DE VAO EXPEDIENTE: 2016/V008/000006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1º.-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Outorgar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autorización para o cambio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titularid</w:t>
      </w:r>
      <w:r w:rsidR="000C4D9D">
        <w:rPr>
          <w:rFonts w:asciiTheme="minorHAnsi" w:eastAsiaTheme="minorHAnsi" w:hAnsiTheme="minorHAnsi" w:cstheme="minorBidi"/>
          <w:lang w:val="es-ES"/>
        </w:rPr>
        <w:t>ade</w:t>
      </w:r>
      <w:proofErr w:type="spellEnd"/>
      <w:r w:rsidR="000C4D9D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="000C4D9D">
        <w:rPr>
          <w:rFonts w:asciiTheme="minorHAnsi" w:eastAsiaTheme="minorHAnsi" w:hAnsiTheme="minorHAnsi" w:cstheme="minorBidi"/>
          <w:lang w:val="es-ES"/>
        </w:rPr>
        <w:t>vao</w:t>
      </w:r>
      <w:proofErr w:type="spellEnd"/>
      <w:r w:rsidR="000C4D9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0C4D9D">
        <w:rPr>
          <w:rFonts w:asciiTheme="minorHAnsi" w:eastAsiaTheme="minorHAnsi" w:hAnsiTheme="minorHAnsi" w:cstheme="minorBidi"/>
          <w:lang w:val="es-ES"/>
        </w:rPr>
        <w:t>cós</w:t>
      </w:r>
      <w:proofErr w:type="spellEnd"/>
      <w:r w:rsidR="000C4D9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0C4D9D">
        <w:rPr>
          <w:rFonts w:asciiTheme="minorHAnsi" w:eastAsiaTheme="minorHAnsi" w:hAnsiTheme="minorHAnsi" w:cstheme="minorBidi"/>
          <w:lang w:val="es-ES"/>
        </w:rPr>
        <w:t>seguintes</w:t>
      </w:r>
      <w:proofErr w:type="spellEnd"/>
      <w:r w:rsidR="000C4D9D">
        <w:rPr>
          <w:rFonts w:asciiTheme="minorHAnsi" w:eastAsiaTheme="minorHAnsi" w:hAnsiTheme="minorHAnsi" w:cstheme="minorBidi"/>
          <w:lang w:val="es-ES"/>
        </w:rPr>
        <w:t xml:space="preserve"> datos:</w:t>
      </w:r>
    </w:p>
    <w:p w:rsidR="007E0451" w:rsidRPr="007E0451" w:rsidRDefault="007E0451" w:rsidP="000C4D9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>-</w:t>
      </w:r>
      <w:r w:rsidRPr="007E0451">
        <w:rPr>
          <w:rFonts w:asciiTheme="minorHAnsi" w:eastAsiaTheme="minorHAnsi" w:hAnsiTheme="minorHAnsi" w:cstheme="minorBidi"/>
          <w:lang w:val="es-ES"/>
        </w:rPr>
        <w:tab/>
        <w:t>Novo titular: J</w:t>
      </w:r>
      <w:r>
        <w:rPr>
          <w:rFonts w:asciiTheme="minorHAnsi" w:eastAsiaTheme="minorHAnsi" w:hAnsiTheme="minorHAnsi" w:cstheme="minorBidi"/>
          <w:lang w:val="es-ES"/>
        </w:rPr>
        <w:t>.R.G.</w:t>
      </w:r>
    </w:p>
    <w:p w:rsidR="007E0451" w:rsidRPr="007E0451" w:rsidRDefault="007E0451" w:rsidP="000C4D9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>-</w:t>
      </w:r>
      <w:r w:rsidRPr="007E0451">
        <w:rPr>
          <w:rFonts w:asciiTheme="minorHAnsi" w:eastAsiaTheme="minorHAnsi" w:hAnsiTheme="minorHAnsi" w:cstheme="minorBidi"/>
          <w:lang w:val="es-ES"/>
        </w:rPr>
        <w:tab/>
        <w:t>Si</w:t>
      </w:r>
      <w:r>
        <w:rPr>
          <w:rFonts w:asciiTheme="minorHAnsi" w:eastAsiaTheme="minorHAnsi" w:hAnsiTheme="minorHAnsi" w:cstheme="minorBidi"/>
          <w:lang w:val="es-ES"/>
        </w:rPr>
        <w:t>tuación: AVENIDA DE CASTELAO</w:t>
      </w:r>
    </w:p>
    <w:p w:rsidR="007E0451" w:rsidRDefault="007E0451" w:rsidP="000C4D9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>-</w:t>
      </w:r>
      <w:r w:rsidRPr="007E0451">
        <w:rPr>
          <w:rFonts w:asciiTheme="minorHAnsi" w:eastAsiaTheme="minorHAnsi" w:hAnsiTheme="minorHAnsi" w:cstheme="minorBidi"/>
          <w:lang w:val="es-ES"/>
        </w:rPr>
        <w:tab/>
        <w:t xml:space="preserve">Nº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vao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: 63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2º.- Notificar o presente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aos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interesados 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aos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demais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negociados,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seccións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servizos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, pa</w:t>
      </w:r>
      <w:r>
        <w:rPr>
          <w:rFonts w:asciiTheme="minorHAnsi" w:eastAsiaTheme="minorHAnsi" w:hAnsiTheme="minorHAnsi" w:cstheme="minorBidi"/>
          <w:lang w:val="es-ES"/>
        </w:rPr>
        <w:t xml:space="preserve">ra o </w:t>
      </w:r>
      <w:proofErr w:type="spellStart"/>
      <w:r>
        <w:rPr>
          <w:rFonts w:asciiTheme="minorHAnsi" w:eastAsiaTheme="minorHAnsi" w:hAnsiTheme="minorHAnsi" w:cstheme="minorBidi"/>
          <w:lang w:val="es-ES"/>
        </w:rPr>
        <w:t>seu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coñecemento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 efectos.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9A3616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27.- LICENZA DE EDIFICACIÓN EXPEDIENTE: 2016/U022/000009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1º) Conceder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municipal de edificación solicitada para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uso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hoteleiro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. 2º) As obras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executaranse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autorizado no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encabezamento</w:t>
      </w:r>
      <w:proofErr w:type="spellEnd"/>
      <w:r>
        <w:rPr>
          <w:rFonts w:asciiTheme="minorHAnsi" w:eastAsiaTheme="minorHAnsi" w:hAnsiTheme="minorHAnsi" w:cstheme="minorBidi"/>
          <w:lang w:val="es-ES"/>
        </w:rPr>
        <w:t>.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lastRenderedPageBreak/>
        <w:t xml:space="preserve">3º) Alzar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precintado da obra en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construción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sita na rúa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Mariñeiro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ditada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mediante resolución de alcaldía de data 14/09/2007 (decreto nº 450).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4º) En relación coa edificación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cuxa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terminación se concede, existe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ditada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mediante resolución de alcaldía de data 07/09/2007 (decreto 444), da que resta por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cumprir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extremo: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>“(…)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>-</w:t>
      </w:r>
      <w:r w:rsidRPr="007E0451">
        <w:rPr>
          <w:rFonts w:asciiTheme="minorHAnsi" w:eastAsiaTheme="minorHAnsi" w:hAnsiTheme="minorHAnsi" w:cstheme="minorBidi"/>
          <w:lang w:val="es-ES"/>
        </w:rPr>
        <w:tab/>
        <w:t xml:space="preserve">deberá rematar, no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18 meses a contar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dende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concesión da licencia antes referenciada, as obras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mesma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>-</w:t>
      </w:r>
      <w:r w:rsidRPr="007E0451">
        <w:rPr>
          <w:rFonts w:asciiTheme="minorHAnsi" w:eastAsiaTheme="minorHAnsi" w:hAnsiTheme="minorHAnsi" w:cstheme="minorBidi"/>
          <w:lang w:val="es-ES"/>
        </w:rPr>
        <w:tab/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advírteselle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que,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incumprimento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prazos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sinalados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nesta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suporá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que esta administración municipal procederá ,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disposto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no art. 199.4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9/02, á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forzosa mediante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imposición de multas coercitivas de 300 a 6000 euros,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reiterables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ata logra-lo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cumprimento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 ordenado na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mesma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no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caso, ata logra-la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das obras.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>(…)”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Por tanto, tratándose a referida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dun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acto firme,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advírtese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á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entidade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rúa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Mariñeiro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SL, que deberá rematar no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18 meses, a contar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dende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notificación da concesión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as obras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mesma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coa advertencia de que no caso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incumprir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sinalado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suporá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que esta administración municipal procederá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forzosa mediante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imposición de multas coercitivas, nos termos previstos na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en vigor.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5º) Advertir que a comunicación previa de inicio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, presentada con data 19/10/2016 (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rex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. entrada 6913) (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exp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. 2016/U019/000007) queda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efecto, toda vez que segundo o art. 24.2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9/2013, do 19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emprendemento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competitividade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económica de Galicia, a comunicación previa de inicio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se presentará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 rematada a obra.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6º)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 rematada a obra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presentarase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comunicación previa para o inicio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actividade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apertura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establecemento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xunto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datos de identificación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persoa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titular e a referencia da comunicación previa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urbanística que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amparou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obra realizada, así como o certificado final de obra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asinado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por técnico competente, e, de ser o caso, a documentación acreditativa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cumprimento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dos condicionados do título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habilítante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o certificado acústico,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xunto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cós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demais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requisitos legalmente establecidos.</w:t>
      </w:r>
    </w:p>
    <w:p w:rsidR="000C4D9D" w:rsidRPr="007E0451" w:rsidRDefault="000C4D9D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7º) Advertir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propietario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promotor que,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 rematadas as obras, deberá comunicar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Concello este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feito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presentar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perante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Xerencia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Territorial do Centro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Catastral e Cooperación Tributario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neste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Concello que,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vez, remitirá a documentación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coa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lexislación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vixente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>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disposto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no artigo 4.2 da Ordenanza fiscal reguladora do imposto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construcións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obras 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instalacións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deberá presentar a autoliquidación do referido imposto no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un mes a contar desde a recepción da notificación do presente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a autoliquidación que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carácter provisional.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8º) Que se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dilixencie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técnico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os planos que se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refiran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 urbanísticas.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lastRenderedPageBreak/>
        <w:t xml:space="preserve">9º) Incluir na notificación 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xerais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licenza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aprobadas na sesión ordinaria da Xunta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Local celebrada o 25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2007.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Fixado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remate de obra en 18 meses (en aplicación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), queda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efecto o punto 15 das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xerais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antes referidas.</w:t>
      </w:r>
    </w:p>
    <w:p w:rsidR="007E0451" w:rsidRP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10º) Notificar o presente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solicitante, así como a todos os interesados no expediente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e dar traslado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Policía Local para os efectos de que proceda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levan</w:t>
      </w:r>
      <w:r>
        <w:rPr>
          <w:rFonts w:asciiTheme="minorHAnsi" w:eastAsiaTheme="minorHAnsi" w:hAnsiTheme="minorHAnsi" w:cstheme="minorBidi"/>
          <w:lang w:val="es-ES"/>
        </w:rPr>
        <w:t>tamento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do precintado da obra.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9A3616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28.- ASUNTOS VARIOS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9A3616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9A3616">
        <w:rPr>
          <w:rFonts w:asciiTheme="minorHAnsi" w:eastAsiaTheme="minorHAnsi" w:hAnsiTheme="minorHAnsi" w:cstheme="minorBidi"/>
          <w:b/>
          <w:lang w:val="es-ES"/>
        </w:rPr>
        <w:t>28.1.- APROBACIÓN DE FACTURAS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adoptados: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7E0451" w:rsidRDefault="007E0451" w:rsidP="007E0451">
      <w:pPr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PRIMEIRO.-Modificar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XGL do día 19/12/2016 anulando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recoñecemento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obriga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que se detalla a continuación: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000" w:type="pct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ook w:val="01E0" w:firstRow="1" w:lastRow="1" w:firstColumn="1" w:lastColumn="1" w:noHBand="0" w:noVBand="0"/>
      </w:tblPr>
      <w:tblGrid>
        <w:gridCol w:w="1355"/>
        <w:gridCol w:w="1207"/>
        <w:gridCol w:w="3118"/>
        <w:gridCol w:w="851"/>
        <w:gridCol w:w="992"/>
        <w:gridCol w:w="1001"/>
      </w:tblGrid>
      <w:tr w:rsidR="007E0451" w:rsidRPr="00131B3A" w:rsidTr="00131B3A">
        <w:trPr>
          <w:trHeight w:hRule="exact" w:val="351"/>
        </w:trPr>
        <w:tc>
          <w:tcPr>
            <w:tcW w:w="795" w:type="pc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59" w:right="159"/>
              <w:jc w:val="center"/>
              <w:rPr>
                <w:rFonts w:asciiTheme="minorHAnsi" w:hAnsiTheme="minorHAnsi" w:cstheme="minorHAnsi"/>
                <w:b/>
              </w:rPr>
            </w:pPr>
            <w:r w:rsidRPr="00131B3A">
              <w:rPr>
                <w:rFonts w:asciiTheme="minorHAnsi" w:hAnsiTheme="minorHAnsi" w:cstheme="minorHAnsi"/>
                <w:b/>
                <w:w w:val="85"/>
              </w:rPr>
              <w:t>Nº REX</w:t>
            </w:r>
          </w:p>
        </w:tc>
        <w:tc>
          <w:tcPr>
            <w:tcW w:w="708" w:type="pc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spacing w:before="1" w:line="170" w:lineRule="exact"/>
              <w:ind w:left="52" w:right="13"/>
              <w:jc w:val="center"/>
              <w:rPr>
                <w:rFonts w:asciiTheme="minorHAnsi" w:hAnsiTheme="minorHAnsi" w:cstheme="minorHAnsi"/>
                <w:b/>
              </w:rPr>
            </w:pPr>
            <w:r w:rsidRPr="00131B3A">
              <w:rPr>
                <w:rFonts w:asciiTheme="minorHAnsi" w:hAnsiTheme="minorHAnsi" w:cstheme="minorHAnsi"/>
                <w:b/>
                <w:w w:val="80"/>
              </w:rPr>
              <w:t xml:space="preserve">DATA </w:t>
            </w:r>
            <w:r w:rsidRPr="00131B3A">
              <w:rPr>
                <w:rFonts w:asciiTheme="minorHAnsi" w:hAnsiTheme="minorHAnsi" w:cstheme="minorHAnsi"/>
                <w:b/>
                <w:w w:val="90"/>
              </w:rPr>
              <w:t>FRA</w:t>
            </w:r>
          </w:p>
        </w:tc>
        <w:tc>
          <w:tcPr>
            <w:tcW w:w="1829" w:type="pc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417" w:right="444"/>
              <w:jc w:val="center"/>
              <w:rPr>
                <w:rFonts w:asciiTheme="minorHAnsi" w:hAnsiTheme="minorHAnsi" w:cstheme="minorHAnsi"/>
                <w:b/>
              </w:rPr>
            </w:pPr>
            <w:r w:rsidRPr="00131B3A">
              <w:rPr>
                <w:rFonts w:asciiTheme="minorHAnsi" w:hAnsiTheme="minorHAnsi" w:cstheme="minorHAnsi"/>
                <w:b/>
                <w:w w:val="90"/>
              </w:rPr>
              <w:t>TEXTO</w:t>
            </w:r>
          </w:p>
        </w:tc>
        <w:tc>
          <w:tcPr>
            <w:tcW w:w="499" w:type="pc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29"/>
              <w:jc w:val="center"/>
              <w:rPr>
                <w:rFonts w:asciiTheme="minorHAnsi" w:hAnsiTheme="minorHAnsi" w:cstheme="minorHAnsi"/>
                <w:b/>
              </w:rPr>
            </w:pPr>
            <w:r w:rsidRPr="00131B3A">
              <w:rPr>
                <w:rFonts w:asciiTheme="minorHAnsi" w:hAnsiTheme="minorHAnsi" w:cstheme="minorHAnsi"/>
                <w:b/>
                <w:w w:val="90"/>
              </w:rPr>
              <w:t>PROG</w:t>
            </w:r>
          </w:p>
        </w:tc>
        <w:tc>
          <w:tcPr>
            <w:tcW w:w="582" w:type="pc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208"/>
              <w:jc w:val="center"/>
              <w:rPr>
                <w:rFonts w:asciiTheme="minorHAnsi" w:hAnsiTheme="minorHAnsi" w:cstheme="minorHAnsi"/>
                <w:b/>
              </w:rPr>
            </w:pPr>
            <w:r w:rsidRPr="00131B3A">
              <w:rPr>
                <w:rFonts w:asciiTheme="minorHAnsi" w:hAnsiTheme="minorHAnsi" w:cstheme="minorHAnsi"/>
                <w:b/>
                <w:w w:val="90"/>
              </w:rPr>
              <w:t>ECON</w:t>
            </w:r>
          </w:p>
        </w:tc>
        <w:tc>
          <w:tcPr>
            <w:tcW w:w="587" w:type="pc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277"/>
              <w:jc w:val="center"/>
              <w:rPr>
                <w:rFonts w:asciiTheme="minorHAnsi" w:hAnsiTheme="minorHAnsi" w:cstheme="minorHAnsi"/>
                <w:b/>
              </w:rPr>
            </w:pPr>
            <w:r w:rsidRPr="00131B3A">
              <w:rPr>
                <w:rFonts w:asciiTheme="minorHAnsi" w:hAnsiTheme="minorHAnsi" w:cstheme="minorHAnsi"/>
                <w:b/>
                <w:w w:val="90"/>
              </w:rPr>
              <w:t>TOTAL</w:t>
            </w:r>
          </w:p>
        </w:tc>
      </w:tr>
      <w:tr w:rsidR="007E0451" w:rsidRPr="00131B3A" w:rsidTr="00131B3A">
        <w:trPr>
          <w:trHeight w:hRule="exact" w:val="405"/>
        </w:trPr>
        <w:tc>
          <w:tcPr>
            <w:tcW w:w="795" w:type="pct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Bidi"/>
                <w:sz w:val="20"/>
                <w:lang w:val="es-ES"/>
              </w:rPr>
              <w:t>F/2016/2586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Bidi"/>
                <w:sz w:val="20"/>
                <w:lang w:val="es-ES"/>
              </w:rPr>
              <w:t>02/11/2016</w:t>
            </w:r>
          </w:p>
        </w:tc>
        <w:tc>
          <w:tcPr>
            <w:tcW w:w="1829" w:type="pct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Bidi"/>
                <w:sz w:val="20"/>
                <w:lang w:val="es-ES"/>
              </w:rPr>
              <w:t>CASTAÑAS SAMAIN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Bidi"/>
                <w:sz w:val="20"/>
                <w:lang w:val="es-ES"/>
              </w:rPr>
              <w:t>334</w:t>
            </w:r>
          </w:p>
        </w:tc>
        <w:tc>
          <w:tcPr>
            <w:tcW w:w="582" w:type="pct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Bidi"/>
                <w:sz w:val="20"/>
                <w:lang w:val="es-ES"/>
              </w:rPr>
              <w:t>22199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sz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Bidi"/>
                <w:sz w:val="20"/>
                <w:lang w:val="es-ES"/>
              </w:rPr>
              <w:t>25,00 €</w:t>
            </w:r>
          </w:p>
        </w:tc>
      </w:tr>
    </w:tbl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SEGUNDO.-Autorizar 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dispoñer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os gastos que se relacionan de seguido, 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recoñecer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liquidar 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obrigas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correspondentes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xuntando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nun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so acto as tres fases de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execución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 gasto a que se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refire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 artigo 67.1.b) do Real Decreto 500/1990, de 20 de abril, prestar aprobación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facturas e os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xustificantes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que se citan,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ordear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o pago e que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Tesourería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Municipal se proceda 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seu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pagamento e contabilización con cargo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partidas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orzamentarias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que se indican, quedando condicionadas a existencia de crédito as facturas de CARPINTERIA LOPEZ VILLADONIGA SL F/2017/8 e F/2017/9 :</w:t>
      </w:r>
    </w:p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72"/>
        <w:gridCol w:w="2694"/>
        <w:gridCol w:w="779"/>
        <w:gridCol w:w="898"/>
        <w:gridCol w:w="1619"/>
      </w:tblGrid>
      <w:tr w:rsidR="007E0451" w:rsidRPr="00131B3A" w:rsidTr="00131B3A">
        <w:trPr>
          <w:trHeight w:hRule="exact" w:val="506"/>
        </w:trPr>
        <w:tc>
          <w:tcPr>
            <w:tcW w:w="745" w:type="pct"/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59" w:right="159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131B3A">
              <w:rPr>
                <w:rFonts w:asciiTheme="minorHAnsi" w:hAnsiTheme="minorHAnsi" w:cstheme="minorHAnsi"/>
                <w:b/>
                <w:w w:val="85"/>
              </w:rPr>
              <w:t>Nº REX</w:t>
            </w:r>
          </w:p>
        </w:tc>
        <w:tc>
          <w:tcPr>
            <w:tcW w:w="757" w:type="pct"/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59" w:right="159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131B3A">
              <w:rPr>
                <w:rFonts w:asciiTheme="minorHAnsi" w:hAnsiTheme="minorHAnsi" w:cstheme="minorHAnsi"/>
                <w:b/>
                <w:w w:val="85"/>
              </w:rPr>
              <w:t>DATA FRA</w:t>
            </w:r>
          </w:p>
        </w:tc>
        <w:tc>
          <w:tcPr>
            <w:tcW w:w="1592" w:type="pct"/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59" w:right="159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131B3A">
              <w:rPr>
                <w:rFonts w:asciiTheme="minorHAnsi" w:hAnsiTheme="minorHAnsi" w:cstheme="minorHAnsi"/>
                <w:b/>
                <w:w w:val="85"/>
              </w:rPr>
              <w:t>TEXTO</w:t>
            </w:r>
          </w:p>
        </w:tc>
        <w:tc>
          <w:tcPr>
            <w:tcW w:w="408" w:type="pct"/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59" w:right="159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131B3A">
              <w:rPr>
                <w:rFonts w:asciiTheme="minorHAnsi" w:hAnsiTheme="minorHAnsi" w:cstheme="minorHAnsi"/>
                <w:b/>
                <w:w w:val="85"/>
              </w:rPr>
              <w:t>PROG</w:t>
            </w:r>
          </w:p>
        </w:tc>
        <w:tc>
          <w:tcPr>
            <w:tcW w:w="537" w:type="pct"/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59" w:right="159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131B3A">
              <w:rPr>
                <w:rFonts w:asciiTheme="minorHAnsi" w:hAnsiTheme="minorHAnsi" w:cstheme="minorHAnsi"/>
                <w:b/>
                <w:w w:val="85"/>
              </w:rPr>
              <w:t>ECON</w:t>
            </w:r>
          </w:p>
        </w:tc>
        <w:tc>
          <w:tcPr>
            <w:tcW w:w="960" w:type="pct"/>
            <w:shd w:val="clear" w:color="auto" w:fill="BFBFBF"/>
            <w:vAlign w:val="center"/>
          </w:tcPr>
          <w:p w:rsidR="007E0451" w:rsidRPr="00131B3A" w:rsidRDefault="007E0451" w:rsidP="00131B3A">
            <w:pPr>
              <w:pStyle w:val="TableParagraph"/>
              <w:ind w:left="159" w:right="159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131B3A">
              <w:rPr>
                <w:rFonts w:asciiTheme="minorHAnsi" w:hAnsiTheme="minorHAnsi" w:cstheme="minorHAnsi"/>
                <w:b/>
                <w:w w:val="85"/>
              </w:rPr>
              <w:t>TOTAL</w:t>
            </w:r>
          </w:p>
        </w:tc>
      </w:tr>
      <w:tr w:rsidR="007E0451" w:rsidRPr="00131B3A" w:rsidTr="00131B3A">
        <w:trPr>
          <w:trHeight w:hRule="exact" w:val="477"/>
        </w:trPr>
        <w:tc>
          <w:tcPr>
            <w:tcW w:w="745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F/2017/1</w:t>
            </w:r>
          </w:p>
        </w:tc>
        <w:tc>
          <w:tcPr>
            <w:tcW w:w="75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02/01/2017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SERVICIOS JURIDICOS MES DICIEMBRE 2016</w:t>
            </w:r>
          </w:p>
        </w:tc>
        <w:tc>
          <w:tcPr>
            <w:tcW w:w="408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22604</w:t>
            </w:r>
          </w:p>
        </w:tc>
        <w:tc>
          <w:tcPr>
            <w:tcW w:w="960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1.694,00 €</w:t>
            </w:r>
          </w:p>
        </w:tc>
      </w:tr>
      <w:tr w:rsidR="007E0451" w:rsidRPr="00131B3A" w:rsidTr="00131B3A">
        <w:trPr>
          <w:trHeight w:hRule="exact" w:val="714"/>
        </w:trPr>
        <w:tc>
          <w:tcPr>
            <w:tcW w:w="745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F/2017/2</w:t>
            </w:r>
          </w:p>
        </w:tc>
        <w:tc>
          <w:tcPr>
            <w:tcW w:w="75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02/01/2017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REGOCIGA de RSU, y LIMPIEZA VIARIA MES DE DICIEMBRE DE 2016</w:t>
            </w:r>
          </w:p>
        </w:tc>
        <w:tc>
          <w:tcPr>
            <w:tcW w:w="408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1621</w:t>
            </w:r>
          </w:p>
        </w:tc>
        <w:tc>
          <w:tcPr>
            <w:tcW w:w="53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</w:t>
            </w:r>
            <w:r w:rsid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</w:t>
            </w: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700</w:t>
            </w:r>
          </w:p>
        </w:tc>
        <w:tc>
          <w:tcPr>
            <w:tcW w:w="960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35.538,11 €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</w:t>
            </w:r>
          </w:p>
        </w:tc>
        <w:tc>
          <w:tcPr>
            <w:tcW w:w="75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Instalación de un cuadro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en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la plaza da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Revolta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con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motivo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de la fiesta de fin de año 2016, según</w:t>
            </w:r>
            <w:r w:rsid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presupuesto 18216</w:t>
            </w:r>
          </w:p>
        </w:tc>
        <w:tc>
          <w:tcPr>
            <w:tcW w:w="408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334</w:t>
            </w:r>
          </w:p>
        </w:tc>
        <w:tc>
          <w:tcPr>
            <w:tcW w:w="53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22710</w:t>
            </w:r>
          </w:p>
        </w:tc>
        <w:tc>
          <w:tcPr>
            <w:tcW w:w="960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363,00 €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F/2017/8</w:t>
            </w:r>
          </w:p>
        </w:tc>
        <w:tc>
          <w:tcPr>
            <w:tcW w:w="757" w:type="pct"/>
            <w:vAlign w:val="center"/>
          </w:tcPr>
          <w:p w:rsidR="007E0451" w:rsidRPr="00131B3A" w:rsidRDefault="00131B3A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30/12/2016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CARPINTERIA INTERIOR EDIFICIO  CONSISTORIAL</w:t>
            </w:r>
          </w:p>
        </w:tc>
        <w:tc>
          <w:tcPr>
            <w:tcW w:w="408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63200</w:t>
            </w:r>
          </w:p>
        </w:tc>
        <w:tc>
          <w:tcPr>
            <w:tcW w:w="960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6.409,37 €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745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F/2017/9</w:t>
            </w:r>
          </w:p>
        </w:tc>
        <w:tc>
          <w:tcPr>
            <w:tcW w:w="757" w:type="pct"/>
            <w:vAlign w:val="center"/>
          </w:tcPr>
          <w:p w:rsidR="007E0451" w:rsidRPr="00131B3A" w:rsidRDefault="00131B3A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30/12/2016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CAMBIO VENTANAIS EDIFICIO  CONSISTORIAL</w:t>
            </w:r>
          </w:p>
        </w:tc>
        <w:tc>
          <w:tcPr>
            <w:tcW w:w="408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63200</w:t>
            </w:r>
          </w:p>
        </w:tc>
        <w:tc>
          <w:tcPr>
            <w:tcW w:w="960" w:type="pct"/>
            <w:vAlign w:val="center"/>
          </w:tcPr>
          <w:p w:rsidR="007E0451" w:rsidRPr="00131B3A" w:rsidRDefault="007E0451" w:rsidP="00131B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6.033,06 €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67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lastRenderedPageBreak/>
              <w:t>F/2017/14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30/12/2016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700185 - Periodo Alquiler 01/12/2016 - 31/12/2016 /</w:t>
            </w:r>
            <w:r w:rsid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700185 - Alquiler : / 700185 - ALQUILER y MANTENIMIENTO FOTOCOPIADO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20601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611,05 €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F/2017/34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31/12/2016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Carta Certificada GE 0 - 20 gr N LOCAL G-0 ( 01</w:t>
            </w:r>
            <w:r w:rsid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EXENTO ) / Carta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Certificada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GE 0 - 50 gr LOCAL G-0 ( 01 EXENTO )</w:t>
            </w:r>
          </w:p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/ Cart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22201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1.044,54 €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95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F/2017/38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29/12/2016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IMPERMEABILIZACION FOSO ASCENSOR CENTRO SOCIO CULTURAL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63200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1.932,37 €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F/2017/41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30/12/2016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ACORTINADO GALERIA EDIFICIO  CONSISTORIAL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62500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2.503,01 €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2148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F/2017/42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02/01/2017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INFORME SOBRE AS REFERENCIAS TÉCNICAS PRESENTADAS POLOS LICITADORES DE OBRA ""ALUMADO PASEO FLUVIAL E PARQUE SAGRADO CORA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165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22706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459,80 €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F/2017/43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09/01/2017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Iluminacion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de navidad y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reyes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2016 - 2017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por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diversas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calles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Excmo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Ayuntamiento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Cedeira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según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presupuesto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1811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334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22710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6.000,00 €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F/2017/44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Servicio de Gestión Energética Municipal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165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22706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1.512,50 €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F/2017/45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09/01/2017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PELLET DE MADERA 6MM EN-PLUS A1( ENTREGADO EN POLIDEPORTIVO MUNICIPAL DE CEDEIRA)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341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22103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1.218,95 €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F/2017/46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DESA.BRIDA NY NEGRA 4.8X300 (100U)*16D / TAYG. MALETA HERRAMIENTAS Nº46- 26*16N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165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23,45 €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95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F/2017/47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PELLET. 15KG. (COMBUSTIBLE ESTUFAS BIOMASA)*16Y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231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22103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114,35 €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lastRenderedPageBreak/>
              <w:t>F/2017/48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STOCKER. ESCOBA HIERBA/HOJAS C/MANGO*16J / GOL. 102059-R BANA HILO CAÑAMO EMBUTIDO 50GR.*16D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341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17,61 €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908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F/2017/49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TOYMA. JARRA MULTIUSOS NEVERA 2L.*10F / CUCHARON GRANDE INOX*10F- / ARCOS. CUCHILLO CARNICERO E.291700*16N / SAEZ CUCHIL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341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82,50 €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F/2017/51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30/12/2016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INSPECCIoN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DO APARELLO ELEVADOR SITO NO CONCELLO DE CEDEIRA, Co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NuMERO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DE RAE 15/26441.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21302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66,55 €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95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F/2017/52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31/12/2016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Tratamento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RU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Mes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Decembro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2016</w:t>
            </w:r>
          </w:p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( AYUNTAMIENTO DE CEDEIRA )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1623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15.218,56 €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908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F/2017/54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12/01/2017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CONTROL DE CALIDAD EXTERNO DE LAS OBRAS DE ACONDICIONAMIENTO DE ÁREA RECREATIVA EN A MAGDALENA. CONCELLO DE CEDEIRA. A C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22706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1.260,24 €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F/2017/57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Análisis Piscina ( Informe 17/136 )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341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21300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62,98 €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908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F/2017/59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LAVAR PIEZAS / SOLDAR PUENTE DEL MADRINAR Y ENCASQUILLAR / BOTE GRASA TOTAL MULTIS MS2(400gr) / TORNILLO 8X8 / TUERCA AU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21000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1.034,12 €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F/2017/60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Servizos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gabinete de prensa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912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1.199,92 €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47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F/2017/61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ITV  VEHICULO E4436BFV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21400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34,15 €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19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F/2017/62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GARRAFA AD BLUE 10L Y MANO DE OBRA VEHICULO MATRICULA CITRONEN CA 7408JGN 10.01.2017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132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21400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29,34 €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F/2017/63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02/01/2017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FRA MANTENIMIENTO PORTAL CONCELLO DE CEDEIRA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22706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968,00 €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95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lastRenderedPageBreak/>
              <w:t>F/2017/64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11/01/2017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GUANTE TUFF, GUANTE ULTRANE, TAPON MOLDEX SIN CORDON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22104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7,13 €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F/2017/66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RETIRADA GRUA SIN CARRO MATRICULA C- 6762-BM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132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60,50 €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F/2017/67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02/01/2017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CANON MENSUAL RESTAURANTE AUDITORIO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231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605,00 €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F/2017/68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05/01/2017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CHOCOLATE 400 PERSONAS - CABALGATA REIS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334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22710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200,00 €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F/2017/69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11/01/2017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CARPA, JAIMA, ESCENARIO, CASETA, DECORACION, MONTAXE, PERSOAL SEGURIDAD -FESTA FIN DE ANO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334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22710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11.979,00 €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F/2017/70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11/01/2017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MONTAXE CARROZA E DECORACION  TRONOS</w:t>
            </w:r>
            <w:r w:rsid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B</w:t>
            </w: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-CABALGATA  REIS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334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22710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2.420,00 €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668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F/2017/72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REDACCION PROXECTO: ESCAVACION ARQUIOLOXICA NO XACEMENTO DA IDADE DO FERRO O CASTRO DO SARRIDAL.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22706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242,00 €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F/2017/77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18/01/2017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9630 SALIDA 02/01/2017 ENTRADA 02/01/2017 PERFORADORA DE HORMIGON CARAT 3001 Nº4218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20300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30,25 €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F/2017/80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19/01/2017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Resumen por Servicio -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Abono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/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Ref.Factura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: 981482703 -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Periodo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regular de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cuotas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(01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Ene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. a 31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Ene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. 17)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Periodo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regular d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22200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66,97 €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F/2017/81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18/01/2017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CORTEZA BINA, ESTACAS- LARANXO CONCELLO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171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32,20 €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47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F/2017/82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17/01/2017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MILLO CISNES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171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38,40 €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F/2017/83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RETIRADA AUTOCARABANA MATRICULA PHA451W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132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102,25 €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908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lastRenderedPageBreak/>
              <w:t>F/2017/86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17/01/2017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(SMT2017042) SMT- MANUAL DE TESORERIA DE LAS CORPORACIONES LCAL. DESCUENTO 5%</w:t>
            </w:r>
          </w:p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21.00%#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CR#Cliente</w:t>
            </w:r>
            <w:proofErr w:type="spellEnd"/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22001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77,25 €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143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F/2017/87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Honorarios Dirección de Obra =2% s/P.E.M.</w:t>
            </w:r>
          </w:p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(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Honorarios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por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realización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los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trabajos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referencia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incluídos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en</w:t>
            </w:r>
            <w:proofErr w:type="spellEnd"/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 xml:space="preserve"> el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22706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1.125,82 €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954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F/2017/88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14/01/2017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M/2 ACERA 9 TACOS ESTRIADA GRIS, ACERA VIBROSIL BLANCA, PALET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450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509,18 €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F/2017/94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23/01/2017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VIAJE A FITUR DEL 18 AL 20 DE ENERO: VUELO MAS HOTE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912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22601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290,00 €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477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F/2017/96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05/01/2017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CUOTA ASOCIADO 2017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912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48900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397,59 €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F//2017/10 0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14/01/2017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RCDS MEZCLADOS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1622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22799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277,20 €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F/2017/101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25/01/2017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MATERIAL LIMPIEZA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3231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22110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194,56 €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F/2017/102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25/01/2017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MATERIAL LIMPIEZA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22110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162,74 €</w:t>
            </w:r>
          </w:p>
        </w:tc>
      </w:tr>
      <w:tr w:rsidR="007E0451" w:rsidRPr="00131B3A" w:rsidTr="00131B3A">
        <w:tblPrEx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745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F/2017/103</w:t>
            </w:r>
          </w:p>
        </w:tc>
        <w:tc>
          <w:tcPr>
            <w:tcW w:w="75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25/01/2017</w:t>
            </w:r>
          </w:p>
        </w:tc>
        <w:tc>
          <w:tcPr>
            <w:tcW w:w="1592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MATERIAL LIMPIEZA</w:t>
            </w:r>
          </w:p>
        </w:tc>
        <w:tc>
          <w:tcPr>
            <w:tcW w:w="408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920</w:t>
            </w:r>
          </w:p>
        </w:tc>
        <w:tc>
          <w:tcPr>
            <w:tcW w:w="537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22110</w:t>
            </w:r>
          </w:p>
        </w:tc>
        <w:tc>
          <w:tcPr>
            <w:tcW w:w="960" w:type="pct"/>
          </w:tcPr>
          <w:p w:rsidR="007E0451" w:rsidRPr="00131B3A" w:rsidRDefault="007E0451" w:rsidP="00131B3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131B3A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117,84 €</w:t>
            </w:r>
          </w:p>
        </w:tc>
      </w:tr>
    </w:tbl>
    <w:p w:rsidR="007E0451" w:rsidRPr="00131B3A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HAnsi"/>
          <w:sz w:val="20"/>
          <w:szCs w:val="20"/>
          <w:lang w:val="es-ES"/>
        </w:rPr>
      </w:pPr>
    </w:p>
    <w:p w:rsidR="007E0451" w:rsidRPr="004B318A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bookmarkStart w:id="0" w:name="_GoBack"/>
      <w:r w:rsidRPr="004B318A">
        <w:rPr>
          <w:rFonts w:asciiTheme="minorHAnsi" w:eastAsiaTheme="minorHAnsi" w:hAnsiTheme="minorHAnsi" w:cstheme="minorBidi"/>
          <w:b/>
          <w:lang w:val="es-ES"/>
        </w:rPr>
        <w:t>TOTAL: 104.367,41€</w:t>
      </w:r>
    </w:p>
    <w:bookmarkEnd w:id="0"/>
    <w:p w:rsidR="007E0451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E0451" w:rsidRPr="00F27AAD" w:rsidRDefault="007E0451" w:rsidP="007E045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E0451">
        <w:rPr>
          <w:rFonts w:asciiTheme="minorHAnsi" w:eastAsiaTheme="minorHAnsi" w:hAnsiTheme="minorHAnsi" w:cstheme="minorBidi"/>
          <w:lang w:val="es-ES"/>
        </w:rPr>
        <w:t xml:space="preserve">E non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habendo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máis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asuntos que tratar,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Presidencia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levántase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a sesión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doce horas e </w:t>
      </w:r>
      <w:proofErr w:type="spellStart"/>
      <w:r w:rsidRPr="007E0451">
        <w:rPr>
          <w:rFonts w:asciiTheme="minorHAnsi" w:eastAsiaTheme="minorHAnsi" w:hAnsiTheme="minorHAnsi" w:cstheme="minorBidi"/>
          <w:lang w:val="es-ES"/>
        </w:rPr>
        <w:t>trinta</w:t>
      </w:r>
      <w:proofErr w:type="spellEnd"/>
      <w:r w:rsidRPr="007E0451">
        <w:rPr>
          <w:rFonts w:asciiTheme="minorHAnsi" w:eastAsiaTheme="minorHAnsi" w:hAnsiTheme="minorHAnsi" w:cstheme="minorBidi"/>
          <w:lang w:val="es-ES"/>
        </w:rPr>
        <w:t xml:space="preserve"> e cinco minutos do expresado día</w:t>
      </w:r>
      <w:r>
        <w:rPr>
          <w:rFonts w:asciiTheme="minorHAnsi" w:eastAsiaTheme="minorHAnsi" w:hAnsiTheme="minorHAnsi" w:cstheme="minorBidi"/>
          <w:lang w:val="es-ES"/>
        </w:rPr>
        <w:t>.</w:t>
      </w:r>
    </w:p>
    <w:sectPr w:rsidR="007E0451" w:rsidRPr="00F27AAD" w:rsidSect="005D7E4D">
      <w:headerReference w:type="default" r:id="rId8"/>
      <w:pgSz w:w="11906" w:h="16838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E9" w:rsidRDefault="00DC70E9" w:rsidP="005D7E4D">
      <w:r>
        <w:separator/>
      </w:r>
    </w:p>
  </w:endnote>
  <w:endnote w:type="continuationSeparator" w:id="0">
    <w:p w:rsidR="00DC70E9" w:rsidRDefault="00DC70E9" w:rsidP="005D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E9" w:rsidRDefault="00DC70E9" w:rsidP="005D7E4D">
      <w:r>
        <w:separator/>
      </w:r>
    </w:p>
  </w:footnote>
  <w:footnote w:type="continuationSeparator" w:id="0">
    <w:p w:rsidR="00DC70E9" w:rsidRDefault="00DC70E9" w:rsidP="005D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3A" w:rsidRPr="005D7E4D" w:rsidRDefault="00131B3A" w:rsidP="005D7E4D">
    <w:pPr>
      <w:pStyle w:val="Encabezado"/>
      <w:ind w:firstLine="1416"/>
      <w:rPr>
        <w:rFonts w:asciiTheme="minorHAnsi" w:hAnsiTheme="minorHAnsi" w:cstheme="minorHAnsi"/>
      </w:rPr>
    </w:pPr>
    <w:r w:rsidRPr="005D7E4D">
      <w:rPr>
        <w:rFonts w:asciiTheme="minorHAnsi" w:hAnsiTheme="minorHAnsi" w:cstheme="minorHAnsi"/>
        <w:b/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36AC6022" wp14:editId="0DF0DB43">
          <wp:simplePos x="0" y="0"/>
          <wp:positionH relativeFrom="page">
            <wp:posOffset>1294765</wp:posOffset>
          </wp:positionH>
          <wp:positionV relativeFrom="page">
            <wp:posOffset>342265</wp:posOffset>
          </wp:positionV>
          <wp:extent cx="536447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E4D">
      <w:rPr>
        <w:rFonts w:asciiTheme="minorHAnsi" w:hAnsiTheme="minorHAnsi" w:cstheme="minorHAnsi"/>
        <w:b/>
      </w:rPr>
      <w:t>CONCELLO DE CEDEIRA (A CORUÑA</w:t>
    </w:r>
    <w:r w:rsidRPr="005D7E4D">
      <w:rPr>
        <w:rFonts w:asciiTheme="minorHAnsi" w:hAnsiTheme="minorHAnsi" w:cstheme="minorHAnsi"/>
      </w:rPr>
      <w:t>)</w:t>
    </w:r>
  </w:p>
  <w:p w:rsidR="00131B3A" w:rsidRPr="005D7E4D" w:rsidRDefault="00131B3A" w:rsidP="005D7E4D">
    <w:pPr>
      <w:pStyle w:val="Encabezado"/>
      <w:ind w:left="1416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Teléfono</w:t>
    </w:r>
    <w:proofErr w:type="spellEnd"/>
    <w:r>
      <w:rPr>
        <w:rFonts w:asciiTheme="minorHAnsi" w:hAnsiTheme="minorHAnsi" w:cstheme="minorHAnsi"/>
      </w:rPr>
      <w:t xml:space="preserve">: 981 48 00 00 - </w:t>
    </w:r>
    <w:r w:rsidRPr="005D7E4D">
      <w:rPr>
        <w:rFonts w:asciiTheme="minorHAnsi" w:hAnsiTheme="minorHAnsi" w:cstheme="minorHAnsi"/>
      </w:rPr>
      <w:t>Fax:  981 48 25 06</w:t>
    </w:r>
  </w:p>
  <w:p w:rsidR="00131B3A" w:rsidRPr="005D7E4D" w:rsidRDefault="00131B3A" w:rsidP="005D7E4D">
    <w:pPr>
      <w:pStyle w:val="Encabezado"/>
      <w:ind w:left="1416"/>
      <w:rPr>
        <w:rFonts w:asciiTheme="minorHAnsi" w:hAnsiTheme="minorHAnsi" w:cstheme="minorHAnsi"/>
      </w:rPr>
    </w:pPr>
    <w:r w:rsidRPr="005D7E4D">
      <w:rPr>
        <w:rFonts w:asciiTheme="minorHAnsi" w:hAnsiTheme="minorHAnsi" w:cstheme="minorHAnsi"/>
      </w:rPr>
      <w:t>C.I.F.: P-1502200-G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C66"/>
    <w:multiLevelType w:val="hybridMultilevel"/>
    <w:tmpl w:val="045EF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49EF"/>
    <w:multiLevelType w:val="hybridMultilevel"/>
    <w:tmpl w:val="519C2A58"/>
    <w:lvl w:ilvl="0" w:tplc="FA16DC90">
      <w:start w:val="2"/>
      <w:numFmt w:val="decimal"/>
      <w:lvlText w:val="%1."/>
      <w:lvlJc w:val="left"/>
      <w:pPr>
        <w:ind w:left="2663" w:hanging="260"/>
      </w:pPr>
      <w:rPr>
        <w:rFonts w:ascii="Times New Roman" w:eastAsia="Times New Roman" w:hAnsi="Times New Roman" w:cs="Times New Roman" w:hint="default"/>
        <w:b/>
        <w:bCs/>
        <w:w w:val="84"/>
        <w:sz w:val="25"/>
        <w:szCs w:val="25"/>
      </w:rPr>
    </w:lvl>
    <w:lvl w:ilvl="1" w:tplc="FCEA39FC">
      <w:start w:val="1"/>
      <w:numFmt w:val="upperRoman"/>
      <w:lvlText w:val="%2."/>
      <w:lvlJc w:val="left"/>
      <w:pPr>
        <w:ind w:left="2663" w:hanging="288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2" w:tplc="CEA6381E">
      <w:start w:val="2"/>
      <w:numFmt w:val="upperRoman"/>
      <w:lvlText w:val="%3."/>
      <w:lvlJc w:val="left"/>
      <w:pPr>
        <w:ind w:left="2821" w:hanging="274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3" w:tplc="4538ECD8">
      <w:numFmt w:val="bullet"/>
      <w:lvlText w:val="•"/>
      <w:lvlJc w:val="left"/>
      <w:pPr>
        <w:ind w:left="4531" w:hanging="274"/>
      </w:pPr>
      <w:rPr>
        <w:rFonts w:hint="default"/>
      </w:rPr>
    </w:lvl>
    <w:lvl w:ilvl="4" w:tplc="A7340A84">
      <w:numFmt w:val="bullet"/>
      <w:lvlText w:val="•"/>
      <w:lvlJc w:val="left"/>
      <w:pPr>
        <w:ind w:left="5386" w:hanging="274"/>
      </w:pPr>
      <w:rPr>
        <w:rFonts w:hint="default"/>
      </w:rPr>
    </w:lvl>
    <w:lvl w:ilvl="5" w:tplc="E6FC0A0E">
      <w:numFmt w:val="bullet"/>
      <w:lvlText w:val="•"/>
      <w:lvlJc w:val="left"/>
      <w:pPr>
        <w:ind w:left="6242" w:hanging="274"/>
      </w:pPr>
      <w:rPr>
        <w:rFonts w:hint="default"/>
      </w:rPr>
    </w:lvl>
    <w:lvl w:ilvl="6" w:tplc="16FE79FC">
      <w:numFmt w:val="bullet"/>
      <w:lvlText w:val="•"/>
      <w:lvlJc w:val="left"/>
      <w:pPr>
        <w:ind w:left="7097" w:hanging="274"/>
      </w:pPr>
      <w:rPr>
        <w:rFonts w:hint="default"/>
      </w:rPr>
    </w:lvl>
    <w:lvl w:ilvl="7" w:tplc="40648EBE">
      <w:numFmt w:val="bullet"/>
      <w:lvlText w:val="•"/>
      <w:lvlJc w:val="left"/>
      <w:pPr>
        <w:ind w:left="7953" w:hanging="274"/>
      </w:pPr>
      <w:rPr>
        <w:rFonts w:hint="default"/>
      </w:rPr>
    </w:lvl>
    <w:lvl w:ilvl="8" w:tplc="AF84F7A6">
      <w:numFmt w:val="bullet"/>
      <w:lvlText w:val="•"/>
      <w:lvlJc w:val="left"/>
      <w:pPr>
        <w:ind w:left="8808" w:hanging="274"/>
      </w:pPr>
      <w:rPr>
        <w:rFonts w:hint="default"/>
      </w:rPr>
    </w:lvl>
  </w:abstractNum>
  <w:abstractNum w:abstractNumId="2">
    <w:nsid w:val="3BB3726D"/>
    <w:multiLevelType w:val="hybridMultilevel"/>
    <w:tmpl w:val="2A66F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D"/>
    <w:rsid w:val="000C4D9D"/>
    <w:rsid w:val="00131B3A"/>
    <w:rsid w:val="004B318A"/>
    <w:rsid w:val="004D6562"/>
    <w:rsid w:val="005D7E4D"/>
    <w:rsid w:val="00616ECB"/>
    <w:rsid w:val="007E0451"/>
    <w:rsid w:val="009A3616"/>
    <w:rsid w:val="00DC70E9"/>
    <w:rsid w:val="00E50A37"/>
    <w:rsid w:val="00F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AA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F27AAD"/>
    <w:pPr>
      <w:ind w:left="2663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link w:val="Ttulo2Car"/>
    <w:uiPriority w:val="1"/>
    <w:qFormat/>
    <w:rsid w:val="00F27AAD"/>
    <w:pPr>
      <w:ind w:left="2663"/>
      <w:jc w:val="both"/>
      <w:outlineLvl w:val="1"/>
    </w:pPr>
    <w:rPr>
      <w:sz w:val="25"/>
      <w:szCs w:val="2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7A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7A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27AAD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F27AAD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7AA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7AA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7AA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27AAD"/>
    <w:rPr>
      <w:rFonts w:ascii="Tahoma" w:eastAsia="Tahoma" w:hAnsi="Tahoma" w:cs="Tahoma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7AAD"/>
    <w:rPr>
      <w:rFonts w:ascii="Tahoma" w:eastAsia="Tahoma" w:hAnsi="Tahoma" w:cs="Tahoma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F27AAD"/>
    <w:pPr>
      <w:ind w:left="2663"/>
      <w:jc w:val="both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27AA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AAD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E4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7AA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F27AAD"/>
    <w:pPr>
      <w:ind w:left="2663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link w:val="Ttulo2Car"/>
    <w:uiPriority w:val="1"/>
    <w:qFormat/>
    <w:rsid w:val="00F27AAD"/>
    <w:pPr>
      <w:ind w:left="2663"/>
      <w:jc w:val="both"/>
      <w:outlineLvl w:val="1"/>
    </w:pPr>
    <w:rPr>
      <w:sz w:val="25"/>
      <w:szCs w:val="2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7A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7A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27AAD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F27AAD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7AA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7AA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7AA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27AAD"/>
    <w:rPr>
      <w:rFonts w:ascii="Tahoma" w:eastAsia="Tahoma" w:hAnsi="Tahoma" w:cs="Tahoma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7AAD"/>
    <w:rPr>
      <w:rFonts w:ascii="Tahoma" w:eastAsia="Tahoma" w:hAnsi="Tahoma" w:cs="Tahoma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F27AAD"/>
    <w:pPr>
      <w:ind w:left="2663"/>
      <w:jc w:val="both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27AA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AAD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4D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E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4564</Words>
  <Characters>25107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2017-02-16T11:45:00Z</dcterms:created>
  <dcterms:modified xsi:type="dcterms:W3CDTF">2017-02-16T18:46:00Z</dcterms:modified>
</cp:coreProperties>
</file>