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263497" w:rsidRDefault="00263497" w:rsidP="00263497">
      <w:pPr>
        <w:spacing w:after="247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S</w:t>
      </w:r>
      <w:r w:rsidRPr="00263497">
        <w:rPr>
          <w:rFonts w:asciiTheme="minorHAnsi" w:eastAsiaTheme="minorHAnsi" w:hAnsiTheme="minorHAnsi" w:cstheme="minorBidi"/>
          <w:lang w:val="es-ES"/>
        </w:rPr>
        <w:t xml:space="preserve">esión Ordinaria que realizará O CONCELLO PLENO </w:t>
      </w:r>
      <w:proofErr w:type="spellStart"/>
      <w:r w:rsidRPr="00263497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63497">
        <w:rPr>
          <w:rFonts w:asciiTheme="minorHAnsi" w:eastAsiaTheme="minorHAnsi" w:hAnsiTheme="minorHAnsi" w:cstheme="minorBidi"/>
          <w:lang w:val="es-ES"/>
        </w:rPr>
        <w:t xml:space="preserve"> Casa Consistorial, o </w:t>
      </w:r>
      <w:proofErr w:type="spellStart"/>
      <w:r w:rsidRPr="00263497">
        <w:rPr>
          <w:rFonts w:asciiTheme="minorHAnsi" w:eastAsiaTheme="minorHAnsi" w:hAnsiTheme="minorHAnsi" w:cstheme="minorBidi"/>
          <w:lang w:val="es-ES"/>
        </w:rPr>
        <w:t>vindeiro</w:t>
      </w:r>
      <w:proofErr w:type="spellEnd"/>
      <w:r w:rsidRPr="00263497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63497">
        <w:rPr>
          <w:rFonts w:asciiTheme="minorHAnsi" w:eastAsiaTheme="minorHAnsi" w:hAnsiTheme="minorHAnsi" w:cstheme="minorBidi"/>
          <w:lang w:val="es-ES"/>
        </w:rPr>
        <w:t>xoves</w:t>
      </w:r>
      <w:proofErr w:type="spellEnd"/>
      <w:r w:rsidRPr="00263497">
        <w:rPr>
          <w:rFonts w:asciiTheme="minorHAnsi" w:eastAsiaTheme="minorHAnsi" w:hAnsiTheme="minorHAnsi" w:cstheme="minorBidi"/>
          <w:lang w:val="es-ES"/>
        </w:rPr>
        <w:t xml:space="preserve"> 5 de </w:t>
      </w:r>
      <w:proofErr w:type="spellStart"/>
      <w:r w:rsidRPr="00263497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263497">
        <w:rPr>
          <w:rFonts w:asciiTheme="minorHAnsi" w:eastAsiaTheme="minorHAnsi" w:hAnsiTheme="minorHAnsi" w:cstheme="minorBidi"/>
          <w:lang w:val="es-ES"/>
        </w:rPr>
        <w:t xml:space="preserve"> de 2018 </w:t>
      </w:r>
      <w:proofErr w:type="spellStart"/>
      <w:r w:rsidRPr="00263497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63497">
        <w:rPr>
          <w:rFonts w:asciiTheme="minorHAnsi" w:eastAsiaTheme="minorHAnsi" w:hAnsiTheme="minorHAnsi" w:cstheme="minorBidi"/>
          <w:lang w:val="es-ES"/>
        </w:rPr>
        <w:t xml:space="preserve"> 2</w:t>
      </w:r>
      <w:r>
        <w:rPr>
          <w:rFonts w:asciiTheme="minorHAnsi" w:eastAsiaTheme="minorHAnsi" w:hAnsiTheme="minorHAnsi" w:cstheme="minorBidi"/>
          <w:lang w:val="es-ES"/>
        </w:rPr>
        <w:t>0.00h</w:t>
      </w:r>
    </w:p>
    <w:p w:rsidR="00746F95" w:rsidRPr="00746F95" w:rsidRDefault="00746F95" w:rsidP="00263497">
      <w:pPr>
        <w:spacing w:after="247"/>
        <w:jc w:val="both"/>
        <w:rPr>
          <w:rFonts w:asciiTheme="minorHAnsi" w:hAnsiTheme="minorHAnsi" w:cstheme="minorHAnsi"/>
        </w:rPr>
      </w:pPr>
      <w:r w:rsidRPr="00746F95">
        <w:rPr>
          <w:rFonts w:asciiTheme="minorHAnsi" w:hAnsiTheme="minorHAnsi" w:cstheme="minorHAnsi"/>
        </w:rPr>
        <w:t xml:space="preserve">De non </w:t>
      </w:r>
      <w:proofErr w:type="spellStart"/>
      <w:r w:rsidRPr="00746F95">
        <w:rPr>
          <w:rFonts w:asciiTheme="minorHAnsi" w:hAnsiTheme="minorHAnsi" w:cstheme="minorHAnsi"/>
        </w:rPr>
        <w:t>poderse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levar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cabo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sesión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primeira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, de </w:t>
      </w:r>
      <w:proofErr w:type="spellStart"/>
      <w:r w:rsidRPr="00746F95">
        <w:rPr>
          <w:rFonts w:asciiTheme="minorHAnsi" w:hAnsiTheme="minorHAnsi" w:cstheme="minorHAnsi"/>
        </w:rPr>
        <w:t>conformidade</w:t>
      </w:r>
      <w:proofErr w:type="spellEnd"/>
      <w:r w:rsidRPr="00746F95">
        <w:rPr>
          <w:rFonts w:asciiTheme="minorHAnsi" w:hAnsiTheme="minorHAnsi" w:cstheme="minorHAnsi"/>
        </w:rPr>
        <w:t xml:space="preserve"> co </w:t>
      </w:r>
      <w:proofErr w:type="spellStart"/>
      <w:r w:rsidRPr="00746F95">
        <w:rPr>
          <w:rFonts w:asciiTheme="minorHAnsi" w:hAnsiTheme="minorHAnsi" w:cstheme="minorHAnsi"/>
        </w:rPr>
        <w:t>establecido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normativa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vixente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terá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lugar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segunda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corenta</w:t>
      </w:r>
      <w:proofErr w:type="spellEnd"/>
      <w:r w:rsidRPr="00746F95">
        <w:rPr>
          <w:rFonts w:asciiTheme="minorHAnsi" w:hAnsiTheme="minorHAnsi" w:cstheme="minorHAnsi"/>
        </w:rPr>
        <w:t xml:space="preserve"> e </w:t>
      </w:r>
      <w:proofErr w:type="spellStart"/>
      <w:r w:rsidRPr="00746F95">
        <w:rPr>
          <w:rFonts w:asciiTheme="minorHAnsi" w:hAnsiTheme="minorHAnsi" w:cstheme="minorHAnsi"/>
        </w:rPr>
        <w:t>oito</w:t>
      </w:r>
      <w:proofErr w:type="spellEnd"/>
      <w:r w:rsidRPr="00746F95">
        <w:rPr>
          <w:rFonts w:asciiTheme="minorHAnsi" w:hAnsiTheme="minorHAnsi" w:cstheme="minorHAnsi"/>
        </w:rPr>
        <w:t xml:space="preserve"> horas </w:t>
      </w:r>
      <w:proofErr w:type="spellStart"/>
      <w:r w:rsidRPr="00746F95">
        <w:rPr>
          <w:rFonts w:asciiTheme="minorHAnsi" w:hAnsiTheme="minorHAnsi" w:cstheme="minorHAnsi"/>
        </w:rPr>
        <w:t>despois</w:t>
      </w:r>
      <w:proofErr w:type="spellEnd"/>
      <w:r w:rsidRPr="00746F95">
        <w:rPr>
          <w:rFonts w:asciiTheme="minorHAnsi" w:hAnsiTheme="minorHAnsi" w:cstheme="minorHAnsi"/>
        </w:rPr>
        <w:t>.</w:t>
      </w:r>
    </w:p>
    <w:p w:rsidR="00F763D4" w:rsidRPr="00263497" w:rsidRDefault="00263497" w:rsidP="00263497">
      <w:pPr>
        <w:widowControl/>
        <w:autoSpaceDE/>
        <w:autoSpaceDN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r w:rsidRPr="00263497">
        <w:rPr>
          <w:rFonts w:asciiTheme="minorHAnsi" w:hAnsiTheme="minorHAnsi" w:cstheme="minorHAnsi"/>
        </w:rPr>
        <w:t xml:space="preserve">  </w:t>
      </w:r>
      <w:proofErr w:type="spellStart"/>
      <w:r w:rsidRPr="00263497">
        <w:rPr>
          <w:rFonts w:asciiTheme="minorHAnsi" w:hAnsiTheme="minorHAnsi" w:cstheme="minorHAnsi"/>
        </w:rPr>
        <w:t>partir</w:t>
      </w:r>
      <w:proofErr w:type="spellEnd"/>
      <w:proofErr w:type="gram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desta</w:t>
      </w:r>
      <w:proofErr w:type="spellEnd"/>
      <w:r w:rsidRPr="00263497">
        <w:rPr>
          <w:rFonts w:asciiTheme="minorHAnsi" w:hAnsiTheme="minorHAnsi" w:cstheme="minorHAnsi"/>
        </w:rPr>
        <w:t xml:space="preserve"> data </w:t>
      </w:r>
      <w:proofErr w:type="spellStart"/>
      <w:r w:rsidRPr="00263497">
        <w:rPr>
          <w:rFonts w:asciiTheme="minorHAnsi" w:hAnsiTheme="minorHAnsi" w:cstheme="minorHAnsi"/>
        </w:rPr>
        <w:t>teñen</w:t>
      </w:r>
      <w:proofErr w:type="spellEnd"/>
      <w:r w:rsidRPr="00263497">
        <w:rPr>
          <w:rFonts w:asciiTheme="minorHAnsi" w:hAnsiTheme="minorHAnsi" w:cstheme="minorHAnsi"/>
        </w:rPr>
        <w:t xml:space="preserve"> o </w:t>
      </w:r>
      <w:proofErr w:type="spellStart"/>
      <w:r w:rsidRPr="00263497">
        <w:rPr>
          <w:rFonts w:asciiTheme="minorHAnsi" w:hAnsiTheme="minorHAnsi" w:cstheme="minorHAnsi"/>
        </w:rPr>
        <w:t>seu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dispor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na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Secretaría</w:t>
      </w:r>
      <w:proofErr w:type="spellEnd"/>
      <w:r w:rsidRPr="00263497">
        <w:rPr>
          <w:rFonts w:asciiTheme="minorHAnsi" w:hAnsiTheme="minorHAnsi" w:cstheme="minorHAnsi"/>
        </w:rPr>
        <w:t xml:space="preserve"> municipal </w:t>
      </w:r>
      <w:proofErr w:type="spellStart"/>
      <w:r w:rsidRPr="00263497">
        <w:rPr>
          <w:rFonts w:asciiTheme="minorHAnsi" w:hAnsiTheme="minorHAnsi" w:cstheme="minorHAnsi"/>
        </w:rPr>
        <w:t>os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antecedentes</w:t>
      </w:r>
      <w:proofErr w:type="spellEnd"/>
      <w:r w:rsidRPr="00263497">
        <w:rPr>
          <w:rFonts w:asciiTheme="minorHAnsi" w:hAnsiTheme="minorHAnsi" w:cstheme="minorHAnsi"/>
        </w:rPr>
        <w:t xml:space="preserve"> e </w:t>
      </w:r>
      <w:proofErr w:type="spellStart"/>
      <w:r w:rsidRPr="00263497">
        <w:rPr>
          <w:rFonts w:asciiTheme="minorHAnsi" w:hAnsiTheme="minorHAnsi" w:cstheme="minorHAnsi"/>
        </w:rPr>
        <w:t>expedientes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relacionados</w:t>
      </w:r>
      <w:proofErr w:type="spellEnd"/>
      <w:r w:rsidRPr="00263497">
        <w:rPr>
          <w:rFonts w:asciiTheme="minorHAnsi" w:hAnsiTheme="minorHAnsi" w:cstheme="minorHAnsi"/>
        </w:rPr>
        <w:t xml:space="preserve"> cos </w:t>
      </w:r>
      <w:proofErr w:type="spellStart"/>
      <w:r w:rsidRPr="00263497">
        <w:rPr>
          <w:rFonts w:asciiTheme="minorHAnsi" w:hAnsiTheme="minorHAnsi" w:cstheme="minorHAnsi"/>
        </w:rPr>
        <w:t>asuntos</w:t>
      </w:r>
      <w:proofErr w:type="spellEnd"/>
      <w:r w:rsidRPr="00263497">
        <w:rPr>
          <w:rFonts w:asciiTheme="minorHAnsi" w:hAnsiTheme="minorHAnsi" w:cstheme="minorHAnsi"/>
        </w:rPr>
        <w:t xml:space="preserve"> que </w:t>
      </w:r>
      <w:proofErr w:type="spellStart"/>
      <w:r w:rsidRPr="00263497">
        <w:rPr>
          <w:rFonts w:asciiTheme="minorHAnsi" w:hAnsiTheme="minorHAnsi" w:cstheme="minorHAnsi"/>
        </w:rPr>
        <w:t>figuran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na</w:t>
      </w:r>
      <w:proofErr w:type="spellEnd"/>
      <w:r w:rsidRPr="00263497">
        <w:rPr>
          <w:rFonts w:asciiTheme="minorHAnsi" w:hAnsiTheme="minorHAnsi" w:cstheme="minorHAnsi"/>
        </w:rPr>
        <w:t xml:space="preserve"> </w:t>
      </w:r>
      <w:proofErr w:type="spellStart"/>
      <w:r w:rsidRPr="00263497">
        <w:rPr>
          <w:rFonts w:asciiTheme="minorHAnsi" w:hAnsiTheme="minorHAnsi" w:cstheme="minorHAnsi"/>
        </w:rPr>
        <w:t>Orde</w:t>
      </w:r>
      <w:proofErr w:type="spellEnd"/>
      <w:r w:rsidRPr="00263497">
        <w:rPr>
          <w:rFonts w:asciiTheme="minorHAnsi" w:hAnsiTheme="minorHAnsi" w:cstheme="minorHAnsi"/>
        </w:rPr>
        <w:t xml:space="preserve"> do Día </w:t>
      </w:r>
      <w:proofErr w:type="spellStart"/>
      <w:r w:rsidRPr="00263497">
        <w:rPr>
          <w:rFonts w:asciiTheme="minorHAnsi" w:hAnsiTheme="minorHAnsi" w:cstheme="minorHAnsi"/>
        </w:rPr>
        <w:t>inserido</w:t>
      </w:r>
      <w:proofErr w:type="spellEnd"/>
      <w:r w:rsidRPr="00263497">
        <w:rPr>
          <w:rFonts w:asciiTheme="minorHAnsi" w:hAnsiTheme="minorHAnsi" w:cstheme="minorHAnsi"/>
        </w:rPr>
        <w:t xml:space="preserve"> a </w:t>
      </w:r>
      <w:proofErr w:type="spellStart"/>
      <w:r w:rsidRPr="00263497">
        <w:rPr>
          <w:rFonts w:asciiTheme="minorHAnsi" w:hAnsiTheme="minorHAnsi" w:cstheme="minorHAnsi"/>
        </w:rPr>
        <w:t>continuación</w:t>
      </w:r>
      <w:proofErr w:type="spellEnd"/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263497" w:rsidRPr="00263497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63497">
        <w:rPr>
          <w:rFonts w:asciiTheme="minorHAnsi" w:eastAsiaTheme="minorHAnsi" w:hAnsiTheme="minorHAnsi" w:cstheme="minorBidi"/>
          <w:lang w:val="es-ES"/>
        </w:rPr>
        <w:t>1.- APROBACIÓN, SI PROCEDE, DA ACTA DE 26.04.2018</w:t>
      </w:r>
    </w:p>
    <w:p w:rsidR="00263497" w:rsidRPr="00263497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63497">
        <w:rPr>
          <w:rFonts w:asciiTheme="minorHAnsi" w:eastAsiaTheme="minorHAnsi" w:hAnsiTheme="minorHAnsi" w:cstheme="minorBidi"/>
          <w:lang w:val="es-ES"/>
        </w:rPr>
        <w:t xml:space="preserve">2.- REVERSIÓN A FAVOR DO CONCELLO DA PARCELA REF. CATASTRAL </w:t>
      </w:r>
      <w:r>
        <w:rPr>
          <w:rFonts w:asciiTheme="minorHAnsi" w:eastAsiaTheme="minorHAnsi" w:hAnsiTheme="minorHAnsi" w:cstheme="minorBidi"/>
          <w:lang w:val="es-ES"/>
        </w:rPr>
        <w:t>XXXXXXXXXXXXXXXXXXXXXXX</w:t>
      </w:r>
      <w:r w:rsidRPr="00263497">
        <w:rPr>
          <w:rFonts w:asciiTheme="minorHAnsi" w:eastAsiaTheme="minorHAnsi" w:hAnsiTheme="minorHAnsi" w:cstheme="minorBidi"/>
          <w:lang w:val="es-ES"/>
        </w:rPr>
        <w:t>, SITA NA ZONA DO BECO, CON TODAS AS SÚAS PERTENZAS E ACCESIÓNS.</w:t>
      </w:r>
    </w:p>
    <w:p w:rsidR="00263497" w:rsidRPr="00263497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63497">
        <w:rPr>
          <w:rFonts w:asciiTheme="minorHAnsi" w:eastAsiaTheme="minorHAnsi" w:hAnsiTheme="minorHAnsi" w:cstheme="minorBidi"/>
          <w:lang w:val="es-ES"/>
        </w:rPr>
        <w:t>3.- MOCIÓN A PROL DA EDUCACIÓN NO RURAL</w:t>
      </w:r>
    </w:p>
    <w:p w:rsidR="00263497" w:rsidRPr="00263497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63497">
        <w:rPr>
          <w:rFonts w:asciiTheme="minorHAnsi" w:eastAsiaTheme="minorHAnsi" w:hAnsiTheme="minorHAnsi" w:cstheme="minorBidi"/>
          <w:lang w:val="es-ES"/>
        </w:rPr>
        <w:t>4.- APROBACIÓN DO CONVENIO DE COLABORACIÓN ENTRE O CONSORCIO GALEGO DE SERVIZOS DE IGUALDADE E BENESTAR E O CONCELLO DE CEDEIRA PARA A AMPLIACIÓN E REFORMA DA ESCOLA INFANTIL DO CONCELLO DE CEDEIRA INTEGRADA NA REDE DE ESCOLAS INFANTÍS XESTIONADAS POLO CONSORCIO</w:t>
      </w:r>
    </w:p>
    <w:p w:rsidR="00263497" w:rsidRPr="00263497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63497">
        <w:rPr>
          <w:rFonts w:asciiTheme="minorHAnsi" w:eastAsiaTheme="minorHAnsi" w:hAnsiTheme="minorHAnsi" w:cstheme="minorBidi"/>
          <w:lang w:val="es-ES"/>
        </w:rPr>
        <w:t>5.- DAR CONTA DA MODIFICACIÓN DOS MEMBROS DAS COMISIÓNS INFORMATIVAS</w:t>
      </w:r>
    </w:p>
    <w:p w:rsidR="00263497" w:rsidRPr="00263497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63497">
        <w:rPr>
          <w:rFonts w:asciiTheme="minorHAnsi" w:eastAsiaTheme="minorHAnsi" w:hAnsiTheme="minorHAnsi" w:cstheme="minorBidi"/>
          <w:lang w:val="es-ES"/>
        </w:rPr>
        <w:t>6.-DAR CONTA DAS RESOLUCIÓNS DE ALCALDÍA ADOPTADAS DESDE A ÚLTIMA SESIÓN ORDINARIA</w:t>
      </w:r>
    </w:p>
    <w:p w:rsidR="00263497" w:rsidRPr="00263497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63497">
        <w:rPr>
          <w:rFonts w:asciiTheme="minorHAnsi" w:eastAsiaTheme="minorHAnsi" w:hAnsiTheme="minorHAnsi" w:cstheme="minorBidi"/>
          <w:lang w:val="es-ES"/>
        </w:rPr>
        <w:t>7.- MOCIÓNS DE URXENCIA</w:t>
      </w:r>
    </w:p>
    <w:p w:rsidR="00C24B0F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63497">
        <w:rPr>
          <w:rFonts w:asciiTheme="minorHAnsi" w:eastAsiaTheme="minorHAnsi" w:hAnsiTheme="minorHAnsi" w:cstheme="minorBidi"/>
          <w:lang w:val="es-ES"/>
        </w:rPr>
        <w:t>8.- ROGOS E PREGUNTAS</w:t>
      </w:r>
    </w:p>
    <w:p w:rsidR="00263497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63497" w:rsidRPr="00BB33FC" w:rsidRDefault="00263497" w:rsidP="0026349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24B0F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a </w:t>
      </w:r>
      <w:r w:rsidR="00263497">
        <w:rPr>
          <w:rFonts w:asciiTheme="minorHAnsi" w:eastAsiaTheme="minorHAnsi" w:hAnsiTheme="minorHAnsi" w:cstheme="minorBidi"/>
          <w:lang w:val="es-ES"/>
        </w:rPr>
        <w:t>2</w:t>
      </w:r>
      <w:r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263497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201</w:t>
      </w:r>
      <w:r w:rsidR="00263497">
        <w:rPr>
          <w:rFonts w:asciiTheme="minorHAnsi" w:eastAsiaTheme="minorHAnsi" w:hAnsiTheme="minorHAnsi" w:cstheme="minorBidi"/>
          <w:lang w:val="es-ES"/>
        </w:rPr>
        <w:t>8</w:t>
      </w:r>
      <w:bookmarkStart w:id="0" w:name="_GoBack"/>
      <w:bookmarkEnd w:id="0"/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44" w:rsidRDefault="00D37844" w:rsidP="00BB33FC">
      <w:r>
        <w:separator/>
      </w:r>
    </w:p>
  </w:endnote>
  <w:endnote w:type="continuationSeparator" w:id="0">
    <w:p w:rsidR="00D37844" w:rsidRDefault="00D37844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44" w:rsidRDefault="00D37844" w:rsidP="00BB33FC">
      <w:r>
        <w:separator/>
      </w:r>
    </w:p>
  </w:footnote>
  <w:footnote w:type="continuationSeparator" w:id="0">
    <w:p w:rsidR="00D37844" w:rsidRDefault="00D37844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D4"/>
    <w:rsid w:val="000F2810"/>
    <w:rsid w:val="00263497"/>
    <w:rsid w:val="00746F95"/>
    <w:rsid w:val="00B7128D"/>
    <w:rsid w:val="00BB33FC"/>
    <w:rsid w:val="00C24B0F"/>
    <w:rsid w:val="00D01DA1"/>
    <w:rsid w:val="00D37844"/>
    <w:rsid w:val="00DA68B0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5DFA2"/>
  <w15:docId w15:val="{9ECDFDFF-ADC1-4C2E-AA04-5FCBC216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Monitim</cp:lastModifiedBy>
  <cp:revision>2</cp:revision>
  <dcterms:created xsi:type="dcterms:W3CDTF">2018-07-03T09:25:00Z</dcterms:created>
  <dcterms:modified xsi:type="dcterms:W3CDTF">2018-07-03T09:25:00Z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