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</w:t>
      </w:r>
      <w:bookmarkStart w:id="0" w:name="_GoBack"/>
      <w:bookmarkEnd w:id="0"/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610EAA" w:rsidRDefault="00B7128D" w:rsidP="00610EAA">
      <w:pPr>
        <w:spacing w:after="270" w:line="216" w:lineRule="auto"/>
        <w:jc w:val="both"/>
        <w:rPr>
          <w:rFonts w:asciiTheme="minorHAnsi" w:hAnsiTheme="minorHAnsi" w:cstheme="minorHAnsi"/>
        </w:rPr>
      </w:pPr>
      <w:r w:rsidRPr="00610EAA">
        <w:rPr>
          <w:rFonts w:asciiTheme="minorHAnsi" w:eastAsiaTheme="minorHAnsi" w:hAnsiTheme="minorHAnsi" w:cstheme="minorHAnsi"/>
          <w:lang w:val="es-ES"/>
        </w:rPr>
        <w:t>Sesión Ordinaria que o Concello Pleno</w:t>
      </w:r>
      <w:r w:rsidR="00C24B0F" w:rsidRPr="00610EAA">
        <w:rPr>
          <w:rFonts w:asciiTheme="minorHAnsi" w:eastAsiaTheme="minorHAnsi" w:hAnsiTheme="minorHAnsi" w:cstheme="minorHAnsi"/>
          <w:lang w:val="es-ES"/>
        </w:rPr>
        <w:t xml:space="preserve"> realizará, </w:t>
      </w:r>
      <w:proofErr w:type="spellStart"/>
      <w:r w:rsidR="00C24B0F" w:rsidRPr="00610EAA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="00C24B0F" w:rsidRPr="00610EAA">
        <w:rPr>
          <w:rFonts w:asciiTheme="minorHAnsi" w:eastAsiaTheme="minorHAnsi" w:hAnsiTheme="minorHAnsi" w:cstheme="minorHAnsi"/>
          <w:lang w:val="es-ES"/>
        </w:rPr>
        <w:t xml:space="preserve"> </w:t>
      </w:r>
      <w:r w:rsidR="00610EAA" w:rsidRPr="00610EAA">
        <w:rPr>
          <w:rFonts w:asciiTheme="minorHAnsi" w:eastAsiaTheme="minorHAnsi" w:hAnsiTheme="minorHAnsi" w:cstheme="minorHAnsi"/>
          <w:lang w:val="es-ES"/>
        </w:rPr>
        <w:t xml:space="preserve">casa </w:t>
      </w:r>
      <w:proofErr w:type="gramStart"/>
      <w:r w:rsidR="00610EAA" w:rsidRPr="00610EAA">
        <w:rPr>
          <w:rFonts w:asciiTheme="minorHAnsi" w:eastAsiaTheme="minorHAnsi" w:hAnsiTheme="minorHAnsi" w:cstheme="minorHAnsi"/>
          <w:lang w:val="es-ES"/>
        </w:rPr>
        <w:t xml:space="preserve">consistorial </w:t>
      </w:r>
      <w:r w:rsidRPr="00610EAA">
        <w:rPr>
          <w:rFonts w:asciiTheme="minorHAnsi" w:eastAsiaTheme="minorHAnsi" w:hAnsiTheme="minorHAnsi" w:cstheme="minorHAnsi"/>
          <w:lang w:val="es-ES"/>
        </w:rPr>
        <w:t>,</w:t>
      </w:r>
      <w:proofErr w:type="gramEnd"/>
      <w:r w:rsidRPr="00610EAA">
        <w:rPr>
          <w:rFonts w:asciiTheme="minorHAnsi" w:eastAsiaTheme="minorHAnsi" w:hAnsiTheme="minorHAnsi" w:cstheme="minorHAnsi"/>
          <w:lang w:val="es-ES"/>
        </w:rPr>
        <w:t xml:space="preserve"> o próximo día  </w:t>
      </w:r>
      <w:r w:rsidR="00610EAA" w:rsidRPr="00610EAA">
        <w:rPr>
          <w:rFonts w:asciiTheme="minorHAnsi" w:eastAsiaTheme="minorHAnsi" w:hAnsiTheme="minorHAnsi" w:cstheme="minorHAnsi"/>
          <w:b/>
          <w:lang w:val="es-ES"/>
        </w:rPr>
        <w:t>CATORCE DE AGOSTO DE</w:t>
      </w:r>
      <w:r w:rsidR="00610EAA" w:rsidRPr="00610EAA">
        <w:rPr>
          <w:rFonts w:asciiTheme="minorHAnsi" w:eastAsiaTheme="minorHAnsi" w:hAnsiTheme="minorHAnsi" w:cstheme="minorHAnsi"/>
          <w:lang w:val="es-ES"/>
        </w:rPr>
        <w:t xml:space="preserve"> </w:t>
      </w:r>
      <w:r w:rsidR="00746F95" w:rsidRPr="00610EAA">
        <w:rPr>
          <w:rFonts w:asciiTheme="minorHAnsi" w:hAnsiTheme="minorHAnsi" w:cstheme="minorHAnsi"/>
          <w:b/>
        </w:rPr>
        <w:t>DOUS MIL DEZAOITO</w:t>
      </w:r>
      <w:r w:rsidRPr="00610EAA">
        <w:rPr>
          <w:rFonts w:asciiTheme="minorHAnsi" w:eastAsiaTheme="minorHAnsi" w:hAnsiTheme="minorHAnsi" w:cstheme="minorHAnsi"/>
          <w:lang w:val="es-ES"/>
        </w:rPr>
        <w:t xml:space="preserve">, </w:t>
      </w:r>
      <w:proofErr w:type="spellStart"/>
      <w:r w:rsidR="00746F95" w:rsidRPr="00610EAA">
        <w:rPr>
          <w:rFonts w:asciiTheme="minorHAnsi" w:hAnsiTheme="minorHAnsi" w:cstheme="minorHAnsi"/>
        </w:rPr>
        <w:t>ás</w:t>
      </w:r>
      <w:proofErr w:type="spellEnd"/>
      <w:r w:rsidR="00746F95" w:rsidRPr="00610EAA">
        <w:rPr>
          <w:rFonts w:asciiTheme="minorHAnsi" w:hAnsiTheme="minorHAnsi" w:cstheme="minorHAnsi"/>
        </w:rPr>
        <w:t xml:space="preserve"> </w:t>
      </w:r>
      <w:r w:rsidR="00746F95" w:rsidRPr="00610EAA">
        <w:rPr>
          <w:rFonts w:asciiTheme="minorHAnsi" w:hAnsiTheme="minorHAnsi" w:cstheme="minorHAnsi"/>
          <w:b/>
        </w:rPr>
        <w:t>VINTE HORAS</w:t>
      </w:r>
      <w:r w:rsidR="00746F95" w:rsidRPr="00610EAA">
        <w:rPr>
          <w:rFonts w:asciiTheme="minorHAnsi" w:hAnsiTheme="minorHAnsi" w:cstheme="minorHAnsi"/>
        </w:rPr>
        <w:t>.</w:t>
      </w:r>
    </w:p>
    <w:p w:rsidR="00610EAA" w:rsidRDefault="00746F95" w:rsidP="00610EAA">
      <w:pPr>
        <w:spacing w:after="270" w:line="216" w:lineRule="auto"/>
        <w:jc w:val="both"/>
        <w:rPr>
          <w:rFonts w:asciiTheme="minorHAnsi" w:hAnsiTheme="minorHAnsi" w:cstheme="minorHAnsi"/>
        </w:rPr>
      </w:pPr>
      <w:r w:rsidRPr="00610EAA">
        <w:rPr>
          <w:rFonts w:asciiTheme="minorHAnsi" w:hAnsiTheme="minorHAnsi" w:cstheme="minorHAnsi"/>
        </w:rPr>
        <w:t xml:space="preserve">De non </w:t>
      </w:r>
      <w:proofErr w:type="spellStart"/>
      <w:r w:rsidRPr="00610EAA">
        <w:rPr>
          <w:rFonts w:asciiTheme="minorHAnsi" w:hAnsiTheme="minorHAnsi" w:cstheme="minorHAnsi"/>
        </w:rPr>
        <w:t>poderse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levar</w:t>
      </w:r>
      <w:proofErr w:type="spellEnd"/>
      <w:r w:rsidRPr="00610EAA">
        <w:rPr>
          <w:rFonts w:asciiTheme="minorHAnsi" w:hAnsiTheme="minorHAnsi" w:cstheme="minorHAnsi"/>
        </w:rPr>
        <w:t xml:space="preserve"> a </w:t>
      </w:r>
      <w:proofErr w:type="spellStart"/>
      <w:r w:rsidRPr="00610EAA">
        <w:rPr>
          <w:rFonts w:asciiTheme="minorHAnsi" w:hAnsiTheme="minorHAnsi" w:cstheme="minorHAnsi"/>
        </w:rPr>
        <w:t>cabo</w:t>
      </w:r>
      <w:proofErr w:type="spellEnd"/>
      <w:r w:rsidRPr="00610EAA">
        <w:rPr>
          <w:rFonts w:asciiTheme="minorHAnsi" w:hAnsiTheme="minorHAnsi" w:cstheme="minorHAnsi"/>
        </w:rPr>
        <w:t xml:space="preserve"> a </w:t>
      </w:r>
      <w:proofErr w:type="spellStart"/>
      <w:r w:rsidRPr="00610EAA">
        <w:rPr>
          <w:rFonts w:asciiTheme="minorHAnsi" w:hAnsiTheme="minorHAnsi" w:cstheme="minorHAnsi"/>
        </w:rPr>
        <w:t>sesión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en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primeira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convocatoria</w:t>
      </w:r>
      <w:proofErr w:type="spellEnd"/>
      <w:r w:rsidRPr="00610EAA">
        <w:rPr>
          <w:rFonts w:asciiTheme="minorHAnsi" w:hAnsiTheme="minorHAnsi" w:cstheme="minorHAnsi"/>
        </w:rPr>
        <w:t xml:space="preserve">, de </w:t>
      </w:r>
      <w:proofErr w:type="spellStart"/>
      <w:r w:rsidRPr="00610EAA">
        <w:rPr>
          <w:rFonts w:asciiTheme="minorHAnsi" w:hAnsiTheme="minorHAnsi" w:cstheme="minorHAnsi"/>
        </w:rPr>
        <w:t>conformidade</w:t>
      </w:r>
      <w:proofErr w:type="spellEnd"/>
      <w:r w:rsidRPr="00610EAA">
        <w:rPr>
          <w:rFonts w:asciiTheme="minorHAnsi" w:hAnsiTheme="minorHAnsi" w:cstheme="minorHAnsi"/>
        </w:rPr>
        <w:t xml:space="preserve"> co </w:t>
      </w:r>
      <w:proofErr w:type="spellStart"/>
      <w:r w:rsidRPr="00610EAA">
        <w:rPr>
          <w:rFonts w:asciiTheme="minorHAnsi" w:hAnsiTheme="minorHAnsi" w:cstheme="minorHAnsi"/>
        </w:rPr>
        <w:t>establecido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na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normativa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vixente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terá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lugar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en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segunda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convocatoria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corenta</w:t>
      </w:r>
      <w:proofErr w:type="spellEnd"/>
      <w:r w:rsidRPr="00610EAA">
        <w:rPr>
          <w:rFonts w:asciiTheme="minorHAnsi" w:hAnsiTheme="minorHAnsi" w:cstheme="minorHAnsi"/>
        </w:rPr>
        <w:t xml:space="preserve"> e </w:t>
      </w:r>
      <w:proofErr w:type="spellStart"/>
      <w:r w:rsidRPr="00610EAA">
        <w:rPr>
          <w:rFonts w:asciiTheme="minorHAnsi" w:hAnsiTheme="minorHAnsi" w:cstheme="minorHAnsi"/>
        </w:rPr>
        <w:t>oito</w:t>
      </w:r>
      <w:proofErr w:type="spellEnd"/>
      <w:r w:rsidRPr="00610EAA">
        <w:rPr>
          <w:rFonts w:asciiTheme="minorHAnsi" w:hAnsiTheme="minorHAnsi" w:cstheme="minorHAnsi"/>
        </w:rPr>
        <w:t xml:space="preserve"> horas </w:t>
      </w:r>
      <w:proofErr w:type="spellStart"/>
      <w:r w:rsidRPr="00610EAA">
        <w:rPr>
          <w:rFonts w:asciiTheme="minorHAnsi" w:hAnsiTheme="minorHAnsi" w:cstheme="minorHAnsi"/>
        </w:rPr>
        <w:t>despois</w:t>
      </w:r>
      <w:proofErr w:type="spellEnd"/>
      <w:r w:rsidRPr="00610EAA">
        <w:rPr>
          <w:rFonts w:asciiTheme="minorHAnsi" w:hAnsiTheme="minorHAnsi" w:cstheme="minorHAnsi"/>
        </w:rPr>
        <w:t>.</w:t>
      </w:r>
    </w:p>
    <w:p w:rsidR="00746F95" w:rsidRPr="00610EAA" w:rsidRDefault="00746F95" w:rsidP="00610EAA">
      <w:pPr>
        <w:spacing w:after="247"/>
        <w:jc w:val="both"/>
        <w:rPr>
          <w:rFonts w:asciiTheme="minorHAnsi" w:hAnsiTheme="minorHAnsi" w:cstheme="minorHAnsi"/>
        </w:rPr>
      </w:pPr>
      <w:r w:rsidRPr="00610EAA">
        <w:rPr>
          <w:rFonts w:asciiTheme="minorHAnsi" w:hAnsiTheme="minorHAnsi" w:cstheme="minorHAnsi"/>
        </w:rPr>
        <w:t xml:space="preserve">A </w:t>
      </w:r>
      <w:proofErr w:type="spellStart"/>
      <w:r w:rsidRPr="00610EAA">
        <w:rPr>
          <w:rFonts w:asciiTheme="minorHAnsi" w:hAnsiTheme="minorHAnsi" w:cstheme="minorHAnsi"/>
        </w:rPr>
        <w:t>partir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desta</w:t>
      </w:r>
      <w:proofErr w:type="spellEnd"/>
      <w:r w:rsidRPr="00610EAA">
        <w:rPr>
          <w:rFonts w:asciiTheme="minorHAnsi" w:hAnsiTheme="minorHAnsi" w:cstheme="minorHAnsi"/>
        </w:rPr>
        <w:t xml:space="preserve"> data </w:t>
      </w:r>
      <w:proofErr w:type="spellStart"/>
      <w:r w:rsidRPr="00610EAA">
        <w:rPr>
          <w:rFonts w:asciiTheme="minorHAnsi" w:hAnsiTheme="minorHAnsi" w:cstheme="minorHAnsi"/>
        </w:rPr>
        <w:t>teñen</w:t>
      </w:r>
      <w:proofErr w:type="spellEnd"/>
      <w:r w:rsidRPr="00610EAA">
        <w:rPr>
          <w:rFonts w:asciiTheme="minorHAnsi" w:hAnsiTheme="minorHAnsi" w:cstheme="minorHAnsi"/>
        </w:rPr>
        <w:t xml:space="preserve"> ó </w:t>
      </w:r>
      <w:proofErr w:type="spellStart"/>
      <w:r w:rsidRPr="00610EAA">
        <w:rPr>
          <w:rFonts w:asciiTheme="minorHAnsi" w:hAnsiTheme="minorHAnsi" w:cstheme="minorHAnsi"/>
        </w:rPr>
        <w:t>seu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dispor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na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Secretaría</w:t>
      </w:r>
      <w:proofErr w:type="spellEnd"/>
      <w:r w:rsidRPr="00610EAA">
        <w:rPr>
          <w:rFonts w:asciiTheme="minorHAnsi" w:hAnsiTheme="minorHAnsi" w:cstheme="minorHAnsi"/>
        </w:rPr>
        <w:t xml:space="preserve"> municipal </w:t>
      </w:r>
      <w:proofErr w:type="spellStart"/>
      <w:r w:rsidRPr="00610EAA">
        <w:rPr>
          <w:rFonts w:asciiTheme="minorHAnsi" w:hAnsiTheme="minorHAnsi" w:cstheme="minorHAnsi"/>
        </w:rPr>
        <w:t>os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hAnsiTheme="minorHAnsi" w:cstheme="minorHAnsi"/>
        </w:rPr>
        <w:t>antecedentes</w:t>
      </w:r>
      <w:proofErr w:type="spellEnd"/>
      <w:r w:rsidRPr="00610EAA">
        <w:rPr>
          <w:rFonts w:asciiTheme="minorHAnsi" w:hAnsiTheme="minorHAnsi" w:cstheme="minorHAnsi"/>
        </w:rPr>
        <w:t xml:space="preserve"> e </w:t>
      </w:r>
      <w:proofErr w:type="spellStart"/>
      <w:r w:rsidRPr="00610EAA">
        <w:rPr>
          <w:rFonts w:asciiTheme="minorHAnsi" w:hAnsiTheme="minorHAnsi" w:cstheme="minorHAnsi"/>
        </w:rPr>
        <w:t>expedientes</w:t>
      </w:r>
      <w:proofErr w:type="spellEnd"/>
      <w:r w:rsidRPr="00610EAA">
        <w:rPr>
          <w:rFonts w:asciiTheme="minorHAnsi" w:hAnsiTheme="minorHAnsi" w:cstheme="minorHAnsi"/>
        </w:rPr>
        <w:t xml:space="preserve"> </w:t>
      </w:r>
      <w:proofErr w:type="spellStart"/>
      <w:r w:rsidRPr="00610EAA">
        <w:rPr>
          <w:rFonts w:asciiTheme="minorHAnsi" w:eastAsia="Calibri" w:hAnsiTheme="minorHAnsi" w:cstheme="minorHAnsi"/>
        </w:rPr>
        <w:t>relacionados</w:t>
      </w:r>
      <w:proofErr w:type="spellEnd"/>
      <w:r w:rsidRPr="00610EAA">
        <w:rPr>
          <w:rFonts w:asciiTheme="minorHAnsi" w:eastAsia="Calibri" w:hAnsiTheme="minorHAnsi" w:cstheme="minorHAnsi"/>
        </w:rPr>
        <w:t xml:space="preserve"> cos </w:t>
      </w:r>
      <w:proofErr w:type="spellStart"/>
      <w:r w:rsidRPr="00610EAA">
        <w:rPr>
          <w:rFonts w:asciiTheme="minorHAnsi" w:eastAsia="Calibri" w:hAnsiTheme="minorHAnsi" w:cstheme="minorHAnsi"/>
        </w:rPr>
        <w:t>asuntos</w:t>
      </w:r>
      <w:proofErr w:type="spellEnd"/>
      <w:r w:rsidRPr="00610EAA">
        <w:rPr>
          <w:rFonts w:asciiTheme="minorHAnsi" w:eastAsia="Calibri" w:hAnsiTheme="minorHAnsi" w:cstheme="minorHAnsi"/>
        </w:rPr>
        <w:t xml:space="preserve"> que </w:t>
      </w:r>
      <w:proofErr w:type="spellStart"/>
      <w:r w:rsidRPr="00610EAA">
        <w:rPr>
          <w:rFonts w:asciiTheme="minorHAnsi" w:eastAsia="Calibri" w:hAnsiTheme="minorHAnsi" w:cstheme="minorHAnsi"/>
        </w:rPr>
        <w:t>figuran</w:t>
      </w:r>
      <w:proofErr w:type="spellEnd"/>
      <w:r w:rsidRPr="00610EAA">
        <w:rPr>
          <w:rFonts w:asciiTheme="minorHAnsi" w:eastAsia="Calibri" w:hAnsiTheme="minorHAnsi" w:cstheme="minorHAnsi"/>
        </w:rPr>
        <w:t xml:space="preserve"> </w:t>
      </w:r>
      <w:proofErr w:type="spellStart"/>
      <w:r w:rsidRPr="00610EAA">
        <w:rPr>
          <w:rFonts w:asciiTheme="minorHAnsi" w:eastAsia="Calibri" w:hAnsiTheme="minorHAnsi" w:cstheme="minorHAnsi"/>
        </w:rPr>
        <w:t>na</w:t>
      </w:r>
      <w:proofErr w:type="spellEnd"/>
      <w:r w:rsidRPr="00610EAA">
        <w:rPr>
          <w:rFonts w:asciiTheme="minorHAnsi" w:eastAsia="Calibri" w:hAnsiTheme="minorHAnsi" w:cstheme="minorHAnsi"/>
        </w:rPr>
        <w:t xml:space="preserve"> </w:t>
      </w:r>
      <w:proofErr w:type="spellStart"/>
      <w:r w:rsidRPr="00610EAA">
        <w:rPr>
          <w:rFonts w:asciiTheme="minorHAnsi" w:eastAsia="Calibri" w:hAnsiTheme="minorHAnsi" w:cstheme="minorHAnsi"/>
        </w:rPr>
        <w:t>Orde</w:t>
      </w:r>
      <w:proofErr w:type="spellEnd"/>
      <w:r w:rsidRPr="00610EAA">
        <w:rPr>
          <w:rFonts w:asciiTheme="minorHAnsi" w:eastAsia="Calibri" w:hAnsiTheme="minorHAnsi" w:cstheme="minorHAnsi"/>
        </w:rPr>
        <w:t xml:space="preserve"> do Día </w:t>
      </w:r>
      <w:proofErr w:type="spellStart"/>
      <w:r w:rsidRPr="00610EAA">
        <w:rPr>
          <w:rFonts w:asciiTheme="minorHAnsi" w:eastAsia="Calibri" w:hAnsiTheme="minorHAnsi" w:cstheme="minorHAnsi"/>
        </w:rPr>
        <w:t>inserido</w:t>
      </w:r>
      <w:proofErr w:type="spellEnd"/>
      <w:r w:rsidRPr="00610EAA">
        <w:rPr>
          <w:rFonts w:asciiTheme="minorHAnsi" w:eastAsia="Calibri" w:hAnsiTheme="minorHAnsi" w:cstheme="minorHAnsi"/>
        </w:rPr>
        <w:t xml:space="preserve"> a </w:t>
      </w:r>
      <w:proofErr w:type="spellStart"/>
      <w:r w:rsidRPr="00610EAA">
        <w:rPr>
          <w:rFonts w:asciiTheme="minorHAnsi" w:eastAsia="Calibri" w:hAnsiTheme="minorHAnsi" w:cstheme="minorHAnsi"/>
        </w:rPr>
        <w:t>continuación</w:t>
      </w:r>
      <w:proofErr w:type="spellEnd"/>
      <w:r w:rsidRPr="00610EAA">
        <w:rPr>
          <w:rFonts w:asciiTheme="minorHAnsi" w:eastAsia="Calibri" w:hAnsiTheme="minorHAnsi" w:cstheme="minorHAnsi"/>
        </w:rPr>
        <w:t>.</w:t>
      </w:r>
    </w:p>
    <w:p w:rsidR="00F763D4" w:rsidRPr="00BB33FC" w:rsidRDefault="00F763D4" w:rsidP="00BB33F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sz w:val="22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F763D4" w:rsidRPr="00BB33FC" w:rsidRDefault="00F763D4" w:rsidP="00610EAA">
      <w:pPr>
        <w:pStyle w:val="Textoindependiente"/>
        <w:tabs>
          <w:tab w:val="left" w:pos="8222"/>
        </w:tabs>
        <w:ind w:right="14"/>
        <w:jc w:val="both"/>
        <w:rPr>
          <w:rFonts w:ascii="Calibri" w:hAnsi="Calibri"/>
          <w:b/>
          <w:sz w:val="22"/>
        </w:rPr>
      </w:pPr>
    </w:p>
    <w:p w:rsidR="00746F95" w:rsidRPr="00746F95" w:rsidRDefault="00746F95" w:rsidP="00610E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 xml:space="preserve">1.- APROBACIÓN, SE PROCEDE, DA ACTA DE </w:t>
      </w:r>
      <w:r w:rsidR="00610EAA">
        <w:rPr>
          <w:rFonts w:asciiTheme="minorHAnsi" w:eastAsiaTheme="minorHAnsi" w:hAnsiTheme="minorHAnsi" w:cstheme="minorBidi"/>
          <w:lang w:val="es-ES"/>
        </w:rPr>
        <w:t>07</w:t>
      </w:r>
      <w:r w:rsidRPr="00746F95">
        <w:rPr>
          <w:rFonts w:asciiTheme="minorHAnsi" w:eastAsiaTheme="minorHAnsi" w:hAnsiTheme="minorHAnsi" w:cstheme="minorBidi"/>
          <w:lang w:val="es-ES"/>
        </w:rPr>
        <w:t>.0</w:t>
      </w:r>
      <w:r w:rsidR="00610EAA">
        <w:rPr>
          <w:rFonts w:asciiTheme="minorHAnsi" w:eastAsiaTheme="minorHAnsi" w:hAnsiTheme="minorHAnsi" w:cstheme="minorBidi"/>
          <w:lang w:val="es-ES"/>
        </w:rPr>
        <w:t>6</w:t>
      </w:r>
      <w:r w:rsidRPr="00746F95">
        <w:rPr>
          <w:rFonts w:asciiTheme="minorHAnsi" w:eastAsiaTheme="minorHAnsi" w:hAnsiTheme="minorHAnsi" w:cstheme="minorBidi"/>
          <w:lang w:val="es-ES"/>
        </w:rPr>
        <w:t>.2018</w:t>
      </w:r>
    </w:p>
    <w:p w:rsidR="00610EAA" w:rsidRPr="00610EAA" w:rsidRDefault="00746F95" w:rsidP="00610E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2</w:t>
      </w:r>
      <w:r w:rsidR="00610EAA">
        <w:rPr>
          <w:rFonts w:asciiTheme="minorHAnsi" w:eastAsiaTheme="minorHAnsi" w:hAnsiTheme="minorHAnsi" w:cstheme="minorBidi"/>
          <w:lang w:val="es-ES"/>
        </w:rPr>
        <w:t>.-</w:t>
      </w:r>
      <w:r w:rsidR="00610EAA" w:rsidRPr="00610EAA">
        <w:rPr>
          <w:rFonts w:asciiTheme="minorHAnsi" w:eastAsiaTheme="minorHAnsi" w:hAnsiTheme="minorHAnsi" w:cstheme="minorBidi"/>
          <w:lang w:val="es-ES"/>
        </w:rPr>
        <w:t xml:space="preserve"> APROBACIÓN DA CONTA XERAL DO 2017</w:t>
      </w:r>
    </w:p>
    <w:p w:rsidR="00610EAA" w:rsidRPr="00610EAA" w:rsidRDefault="00610EAA" w:rsidP="00610E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10EAA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610EAA">
        <w:rPr>
          <w:rFonts w:asciiTheme="minorHAnsi" w:eastAsiaTheme="minorHAnsi" w:hAnsiTheme="minorHAnsi" w:cstheme="minorBidi"/>
          <w:lang w:val="es-ES"/>
        </w:rPr>
        <w:t xml:space="preserve"> DAR CONTA DO INFORME SOBRE MOROSIDADE E PERÍODO MEDIO DE PAGAMENTO DO PRIMEIRO TRIMESTRE DO 2018</w:t>
      </w:r>
    </w:p>
    <w:p w:rsidR="00610EAA" w:rsidRPr="00610EAA" w:rsidRDefault="00610EAA" w:rsidP="00610E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10EAA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10EAA">
        <w:rPr>
          <w:rFonts w:asciiTheme="minorHAnsi" w:eastAsiaTheme="minorHAnsi" w:hAnsiTheme="minorHAnsi" w:cstheme="minorBidi"/>
          <w:lang w:val="es-ES"/>
        </w:rPr>
        <w:t>DAR CONTA AO PLENO DA RESOLUCION NUM. 222/2018 DO 30 -04-2018 DE MODIFICACIÓN DA LIQUIDACION DO PRESUPOSTO CONCELLO 2017</w:t>
      </w:r>
    </w:p>
    <w:p w:rsidR="00610EAA" w:rsidRPr="00610EAA" w:rsidRDefault="00610EAA" w:rsidP="00610E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10EAA">
        <w:rPr>
          <w:rFonts w:asciiTheme="minorHAnsi" w:eastAsiaTheme="minorHAnsi" w:hAnsiTheme="minorHAnsi" w:cstheme="minorBidi"/>
          <w:lang w:val="es-ES"/>
        </w:rPr>
        <w:t>5.-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610EAA">
        <w:rPr>
          <w:rFonts w:asciiTheme="minorHAnsi" w:eastAsiaTheme="minorHAnsi" w:hAnsiTheme="minorHAnsi" w:cstheme="minorBidi"/>
          <w:lang w:val="es-ES"/>
        </w:rPr>
        <w:t>DAR CONTA DAS RESOLUCIÓNS DE ALCALDÍA ADOPTADAS DESDE A ÚLTIMA SESIÓN ORDINARIA</w:t>
      </w:r>
    </w:p>
    <w:p w:rsidR="00610EAA" w:rsidRPr="00610EAA" w:rsidRDefault="00610EAA" w:rsidP="00610E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10EAA">
        <w:rPr>
          <w:rFonts w:asciiTheme="minorHAnsi" w:eastAsiaTheme="minorHAnsi" w:hAnsiTheme="minorHAnsi" w:cstheme="minorBidi"/>
          <w:lang w:val="es-ES"/>
        </w:rPr>
        <w:t>6.- MOCIÓNS DE URXENCIA</w:t>
      </w:r>
    </w:p>
    <w:p w:rsidR="00C24B0F" w:rsidRPr="00BB33FC" w:rsidRDefault="00610EAA" w:rsidP="00610EA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10EAA">
        <w:rPr>
          <w:rFonts w:asciiTheme="minorHAnsi" w:eastAsiaTheme="minorHAnsi" w:hAnsiTheme="minorHAnsi" w:cstheme="minorBidi"/>
          <w:lang w:val="es-ES"/>
        </w:rPr>
        <w:t>7.-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610EAA">
        <w:rPr>
          <w:rFonts w:asciiTheme="minorHAnsi" w:eastAsiaTheme="minorHAnsi" w:hAnsiTheme="minorHAnsi" w:cstheme="minorBidi"/>
          <w:lang w:val="es-ES"/>
        </w:rPr>
        <w:t>ROGOS E PREGUNTAS</w:t>
      </w:r>
    </w:p>
    <w:p w:rsidR="00610EAA" w:rsidRDefault="00610EAA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</w:p>
    <w:p w:rsidR="00610EAA" w:rsidRDefault="00610EAA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</w:p>
    <w:p w:rsidR="00610EAA" w:rsidRDefault="00610EAA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C24B0F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a </w:t>
      </w:r>
      <w:r w:rsidR="00610EAA">
        <w:rPr>
          <w:rFonts w:asciiTheme="minorHAnsi" w:eastAsiaTheme="minorHAnsi" w:hAnsiTheme="minorHAnsi" w:cstheme="minorBidi"/>
          <w:lang w:val="es-ES"/>
        </w:rPr>
        <w:t>8</w:t>
      </w:r>
      <w:r>
        <w:rPr>
          <w:rFonts w:asciiTheme="minorHAnsi" w:eastAsiaTheme="minorHAnsi" w:hAnsiTheme="minorHAnsi" w:cstheme="minorBidi"/>
          <w:lang w:val="es-ES"/>
        </w:rPr>
        <w:t xml:space="preserve"> de </w:t>
      </w:r>
      <w:r w:rsidR="00610EAA">
        <w:rPr>
          <w:rFonts w:asciiTheme="minorHAnsi" w:eastAsiaTheme="minorHAnsi" w:hAnsiTheme="minorHAnsi" w:cstheme="minorBidi"/>
          <w:lang w:val="es-ES"/>
        </w:rPr>
        <w:t>agost</w:t>
      </w:r>
      <w:r>
        <w:rPr>
          <w:rFonts w:asciiTheme="minorHAnsi" w:eastAsiaTheme="minorHAnsi" w:hAnsiTheme="minorHAnsi" w:cstheme="minorBidi"/>
          <w:lang w:val="es-ES"/>
        </w:rPr>
        <w:t>o de 201</w:t>
      </w:r>
      <w:r w:rsidR="00610EAA">
        <w:rPr>
          <w:rFonts w:asciiTheme="minorHAnsi" w:eastAsiaTheme="minorHAnsi" w:hAnsiTheme="minorHAnsi" w:cstheme="minorBidi"/>
          <w:lang w:val="es-ES"/>
        </w:rPr>
        <w:t>8</w:t>
      </w:r>
    </w:p>
    <w:p w:rsidR="00F763D4" w:rsidRDefault="00F763D4">
      <w:pPr>
        <w:pStyle w:val="Textoindependiente"/>
        <w:spacing w:before="3"/>
        <w:rPr>
          <w:sz w:val="20"/>
        </w:rPr>
      </w:pPr>
    </w:p>
    <w:sectPr w:rsidR="00F763D4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170" w:rsidRDefault="00C66170" w:rsidP="00BB33FC">
      <w:r>
        <w:separator/>
      </w:r>
    </w:p>
  </w:endnote>
  <w:endnote w:type="continuationSeparator" w:id="0">
    <w:p w:rsidR="00C66170" w:rsidRDefault="00C66170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170" w:rsidRDefault="00C66170" w:rsidP="00BB33FC">
      <w:r>
        <w:separator/>
      </w:r>
    </w:p>
  </w:footnote>
  <w:footnote w:type="continuationSeparator" w:id="0">
    <w:p w:rsidR="00C66170" w:rsidRDefault="00C66170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D4"/>
    <w:rsid w:val="000F2810"/>
    <w:rsid w:val="00610EAA"/>
    <w:rsid w:val="00746F95"/>
    <w:rsid w:val="00B7128D"/>
    <w:rsid w:val="00BB33FC"/>
    <w:rsid w:val="00C24B0F"/>
    <w:rsid w:val="00C66170"/>
    <w:rsid w:val="00D01DA1"/>
    <w:rsid w:val="00DA68B0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41788"/>
  <w15:docId w15:val="{9ECDFDFF-ADC1-4C2E-AA04-5FCBC216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Monitim</cp:lastModifiedBy>
  <cp:revision>2</cp:revision>
  <dcterms:created xsi:type="dcterms:W3CDTF">2018-08-09T15:36:00Z</dcterms:created>
  <dcterms:modified xsi:type="dcterms:W3CDTF">2018-08-09T15:36:00Z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