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A7" w:rsidRPr="00D24386" w:rsidRDefault="009477A7" w:rsidP="009477A7">
      <w:pPr>
        <w:spacing w:before="280" w:after="280"/>
        <w:jc w:val="both"/>
        <w:rPr>
          <w:sz w:val="22"/>
          <w:szCs w:val="22"/>
        </w:rPr>
      </w:pPr>
      <w:r w:rsidRPr="00D24386">
        <w:rPr>
          <w:b/>
          <w:caps/>
          <w:sz w:val="22"/>
          <w:szCs w:val="22"/>
        </w:rPr>
        <w:t>APROBACIÓN LIQUIDACIÓN PRESUPOSTO CONCELLO EXERCICIO 2017</w:t>
      </w:r>
    </w:p>
    <w:p w:rsidR="009477A7" w:rsidRPr="005A33C7" w:rsidRDefault="009477A7" w:rsidP="009477A7">
      <w:pPr>
        <w:spacing w:before="280" w:after="280"/>
        <w:jc w:val="both"/>
        <w:rPr>
          <w:sz w:val="22"/>
          <w:szCs w:val="22"/>
        </w:rPr>
      </w:pPr>
      <w:r w:rsidRPr="005A33C7">
        <w:rPr>
          <w:sz w:val="22"/>
          <w:szCs w:val="22"/>
        </w:rPr>
        <w:t xml:space="preserve">Vistos os </w:t>
      </w:r>
      <w:proofErr w:type="spellStart"/>
      <w:r w:rsidRPr="005A33C7">
        <w:rPr>
          <w:sz w:val="22"/>
          <w:szCs w:val="22"/>
        </w:rPr>
        <w:t>artigos</w:t>
      </w:r>
      <w:proofErr w:type="spellEnd"/>
      <w:r w:rsidRPr="005A33C7">
        <w:rPr>
          <w:sz w:val="22"/>
          <w:szCs w:val="22"/>
        </w:rPr>
        <w:t xml:space="preserve"> 191 a 193 do Real Decreto </w:t>
      </w:r>
      <w:proofErr w:type="spellStart"/>
      <w:r w:rsidRPr="005A33C7">
        <w:rPr>
          <w:sz w:val="22"/>
          <w:szCs w:val="22"/>
        </w:rPr>
        <w:t>Lexislativo</w:t>
      </w:r>
      <w:proofErr w:type="spellEnd"/>
      <w:r w:rsidRPr="005A33C7">
        <w:rPr>
          <w:sz w:val="22"/>
          <w:szCs w:val="22"/>
        </w:rPr>
        <w:t xml:space="preserve"> 2/2004, de 5 de marzo polo que se </w:t>
      </w:r>
      <w:proofErr w:type="spellStart"/>
      <w:r w:rsidRPr="005A33C7">
        <w:rPr>
          <w:sz w:val="22"/>
          <w:szCs w:val="22"/>
        </w:rPr>
        <w:t>aproba</w:t>
      </w:r>
      <w:proofErr w:type="spellEnd"/>
      <w:r w:rsidRPr="005A33C7">
        <w:rPr>
          <w:sz w:val="22"/>
          <w:szCs w:val="22"/>
        </w:rPr>
        <w:t xml:space="preserve"> o Texto Refundido da </w:t>
      </w:r>
      <w:proofErr w:type="spellStart"/>
      <w:r w:rsidRPr="005A33C7">
        <w:rPr>
          <w:sz w:val="22"/>
          <w:szCs w:val="22"/>
        </w:rPr>
        <w:t>Lei</w:t>
      </w:r>
      <w:proofErr w:type="spellEnd"/>
      <w:r w:rsidRPr="005A33C7">
        <w:rPr>
          <w:sz w:val="22"/>
          <w:szCs w:val="22"/>
        </w:rPr>
        <w:t xml:space="preserve"> Reguladora das </w:t>
      </w:r>
      <w:proofErr w:type="spellStart"/>
      <w:r w:rsidRPr="005A33C7">
        <w:rPr>
          <w:sz w:val="22"/>
          <w:szCs w:val="22"/>
        </w:rPr>
        <w:t>Facendas</w:t>
      </w:r>
      <w:proofErr w:type="spellEnd"/>
      <w:r w:rsidRPr="005A33C7">
        <w:rPr>
          <w:sz w:val="22"/>
          <w:szCs w:val="22"/>
        </w:rPr>
        <w:t xml:space="preserve"> </w:t>
      </w:r>
      <w:proofErr w:type="spellStart"/>
      <w:r w:rsidRPr="005A33C7">
        <w:rPr>
          <w:sz w:val="22"/>
          <w:szCs w:val="22"/>
        </w:rPr>
        <w:t>Locais</w:t>
      </w:r>
      <w:proofErr w:type="spellEnd"/>
      <w:r w:rsidRPr="005A33C7">
        <w:rPr>
          <w:sz w:val="22"/>
          <w:szCs w:val="22"/>
        </w:rPr>
        <w:t xml:space="preserve">, os </w:t>
      </w:r>
      <w:proofErr w:type="spellStart"/>
      <w:r w:rsidRPr="005A33C7">
        <w:rPr>
          <w:sz w:val="22"/>
          <w:szCs w:val="22"/>
        </w:rPr>
        <w:t>artigos</w:t>
      </w:r>
      <w:proofErr w:type="spellEnd"/>
      <w:r w:rsidRPr="005A33C7">
        <w:rPr>
          <w:sz w:val="22"/>
          <w:szCs w:val="22"/>
        </w:rPr>
        <w:t xml:space="preserve"> 89 a 105 do Real Decreto </w:t>
      </w:r>
      <w:proofErr w:type="spellStart"/>
      <w:r w:rsidRPr="005A33C7">
        <w:rPr>
          <w:sz w:val="22"/>
          <w:szCs w:val="22"/>
        </w:rPr>
        <w:t>Lexislativo</w:t>
      </w:r>
      <w:proofErr w:type="spellEnd"/>
      <w:r w:rsidRPr="005A33C7">
        <w:rPr>
          <w:sz w:val="22"/>
          <w:szCs w:val="22"/>
        </w:rPr>
        <w:t xml:space="preserve"> 500/90, de 20 de abril, polo que se </w:t>
      </w:r>
      <w:proofErr w:type="spellStart"/>
      <w:r w:rsidRPr="005A33C7">
        <w:rPr>
          <w:sz w:val="22"/>
          <w:szCs w:val="22"/>
        </w:rPr>
        <w:t>desenvolve</w:t>
      </w:r>
      <w:proofErr w:type="spellEnd"/>
      <w:r w:rsidRPr="005A33C7">
        <w:rPr>
          <w:sz w:val="22"/>
          <w:szCs w:val="22"/>
        </w:rPr>
        <w:t xml:space="preserve"> o Capítulo </w:t>
      </w:r>
      <w:proofErr w:type="spellStart"/>
      <w:r w:rsidRPr="005A33C7">
        <w:rPr>
          <w:sz w:val="22"/>
          <w:szCs w:val="22"/>
        </w:rPr>
        <w:t>Primeiro</w:t>
      </w:r>
      <w:proofErr w:type="spellEnd"/>
      <w:r w:rsidRPr="005A33C7">
        <w:rPr>
          <w:sz w:val="22"/>
          <w:szCs w:val="22"/>
        </w:rPr>
        <w:t xml:space="preserve"> do Título Sexto da </w:t>
      </w:r>
      <w:proofErr w:type="spellStart"/>
      <w:r w:rsidRPr="005A33C7">
        <w:rPr>
          <w:sz w:val="22"/>
          <w:szCs w:val="22"/>
        </w:rPr>
        <w:t>Lei</w:t>
      </w:r>
      <w:proofErr w:type="spellEnd"/>
      <w:r w:rsidRPr="005A33C7">
        <w:rPr>
          <w:sz w:val="22"/>
          <w:szCs w:val="22"/>
        </w:rPr>
        <w:t xml:space="preserve"> Reguladora das </w:t>
      </w:r>
      <w:proofErr w:type="spellStart"/>
      <w:r w:rsidRPr="005A33C7">
        <w:rPr>
          <w:sz w:val="22"/>
          <w:szCs w:val="22"/>
        </w:rPr>
        <w:t>Facendas</w:t>
      </w:r>
      <w:proofErr w:type="spellEnd"/>
      <w:r w:rsidRPr="005A33C7">
        <w:rPr>
          <w:sz w:val="22"/>
          <w:szCs w:val="22"/>
        </w:rPr>
        <w:t xml:space="preserve"> </w:t>
      </w:r>
      <w:proofErr w:type="spellStart"/>
      <w:r w:rsidRPr="005A33C7">
        <w:rPr>
          <w:sz w:val="22"/>
          <w:szCs w:val="22"/>
        </w:rPr>
        <w:t>Locais</w:t>
      </w:r>
      <w:proofErr w:type="spellEnd"/>
      <w:r w:rsidRPr="005A33C7">
        <w:rPr>
          <w:sz w:val="22"/>
          <w:szCs w:val="22"/>
        </w:rPr>
        <w:t xml:space="preserve">, as </w:t>
      </w:r>
      <w:proofErr w:type="spellStart"/>
      <w:r w:rsidRPr="005A33C7">
        <w:rPr>
          <w:sz w:val="22"/>
          <w:szCs w:val="22"/>
        </w:rPr>
        <w:t>Regras</w:t>
      </w:r>
      <w:proofErr w:type="spellEnd"/>
      <w:r w:rsidRPr="005A33C7">
        <w:rPr>
          <w:sz w:val="22"/>
          <w:szCs w:val="22"/>
        </w:rPr>
        <w:t xml:space="preserve"> 78 a 86 da Instrucción de </w:t>
      </w:r>
      <w:proofErr w:type="spellStart"/>
      <w:r w:rsidRPr="005A33C7">
        <w:rPr>
          <w:sz w:val="22"/>
          <w:szCs w:val="22"/>
        </w:rPr>
        <w:t>contabilidade</w:t>
      </w:r>
      <w:proofErr w:type="spellEnd"/>
      <w:r w:rsidRPr="005A33C7">
        <w:rPr>
          <w:sz w:val="22"/>
          <w:szCs w:val="22"/>
        </w:rPr>
        <w:t xml:space="preserve"> para a Administración Local, de 23 de </w:t>
      </w:r>
      <w:proofErr w:type="spellStart"/>
      <w:r w:rsidRPr="005A33C7">
        <w:rPr>
          <w:sz w:val="22"/>
          <w:szCs w:val="22"/>
        </w:rPr>
        <w:t>novembro</w:t>
      </w:r>
      <w:proofErr w:type="spellEnd"/>
      <w:r w:rsidRPr="005A33C7">
        <w:rPr>
          <w:sz w:val="22"/>
          <w:szCs w:val="22"/>
        </w:rPr>
        <w:t xml:space="preserve"> de 2004 e as Bases de </w:t>
      </w:r>
      <w:proofErr w:type="spellStart"/>
      <w:r w:rsidRPr="005A33C7">
        <w:rPr>
          <w:sz w:val="22"/>
          <w:szCs w:val="22"/>
        </w:rPr>
        <w:t>Execución</w:t>
      </w:r>
      <w:proofErr w:type="spellEnd"/>
      <w:r w:rsidRPr="005A33C7">
        <w:rPr>
          <w:sz w:val="22"/>
          <w:szCs w:val="22"/>
        </w:rPr>
        <w:t xml:space="preserve"> do </w:t>
      </w:r>
      <w:proofErr w:type="spellStart"/>
      <w:r w:rsidRPr="005A33C7">
        <w:rPr>
          <w:sz w:val="22"/>
          <w:szCs w:val="22"/>
        </w:rPr>
        <w:t>Orzamento</w:t>
      </w:r>
      <w:proofErr w:type="spellEnd"/>
      <w:r w:rsidRPr="005A33C7">
        <w:rPr>
          <w:sz w:val="22"/>
          <w:szCs w:val="22"/>
        </w:rPr>
        <w:t xml:space="preserve"> do Concello de Cedeira polo que respecta </w:t>
      </w:r>
      <w:proofErr w:type="spellStart"/>
      <w:r w:rsidRPr="005A33C7">
        <w:rPr>
          <w:sz w:val="22"/>
          <w:szCs w:val="22"/>
        </w:rPr>
        <w:t>á</w:t>
      </w:r>
      <w:proofErr w:type="spellEnd"/>
      <w:r w:rsidRPr="005A33C7">
        <w:rPr>
          <w:sz w:val="22"/>
          <w:szCs w:val="22"/>
        </w:rPr>
        <w:t xml:space="preserve"> liquidación do </w:t>
      </w:r>
      <w:proofErr w:type="spellStart"/>
      <w:r w:rsidRPr="005A33C7">
        <w:rPr>
          <w:sz w:val="22"/>
          <w:szCs w:val="22"/>
        </w:rPr>
        <w:t>Orzamento</w:t>
      </w:r>
      <w:proofErr w:type="spellEnd"/>
      <w:r w:rsidRPr="005A33C7">
        <w:rPr>
          <w:sz w:val="22"/>
          <w:szCs w:val="22"/>
        </w:rPr>
        <w:t>.</w:t>
      </w:r>
    </w:p>
    <w:p w:rsidR="009477A7" w:rsidRPr="005A33C7" w:rsidRDefault="009477A7" w:rsidP="009477A7">
      <w:pPr>
        <w:spacing w:before="280" w:after="280"/>
        <w:jc w:val="both"/>
        <w:rPr>
          <w:sz w:val="22"/>
          <w:szCs w:val="22"/>
        </w:rPr>
      </w:pPr>
      <w:r w:rsidRPr="005A33C7">
        <w:rPr>
          <w:sz w:val="22"/>
          <w:szCs w:val="22"/>
        </w:rPr>
        <w:t xml:space="preserve">Visto que </w:t>
      </w:r>
      <w:proofErr w:type="spellStart"/>
      <w:r w:rsidRPr="005A33C7">
        <w:rPr>
          <w:sz w:val="22"/>
          <w:szCs w:val="22"/>
        </w:rPr>
        <w:t>finalizáronse</w:t>
      </w:r>
      <w:proofErr w:type="spellEnd"/>
      <w:r w:rsidRPr="005A33C7">
        <w:rPr>
          <w:sz w:val="22"/>
          <w:szCs w:val="22"/>
        </w:rPr>
        <w:t xml:space="preserve"> os </w:t>
      </w:r>
      <w:proofErr w:type="spellStart"/>
      <w:r w:rsidRPr="005A33C7">
        <w:rPr>
          <w:sz w:val="22"/>
          <w:szCs w:val="22"/>
        </w:rPr>
        <w:t>traballos</w:t>
      </w:r>
      <w:proofErr w:type="spellEnd"/>
      <w:r w:rsidRPr="005A33C7">
        <w:rPr>
          <w:sz w:val="22"/>
          <w:szCs w:val="22"/>
        </w:rPr>
        <w:t xml:space="preserve"> de contabilización e peche do </w:t>
      </w:r>
      <w:proofErr w:type="spellStart"/>
      <w:r w:rsidRPr="005A33C7">
        <w:rPr>
          <w:sz w:val="22"/>
          <w:szCs w:val="22"/>
        </w:rPr>
        <w:t>exercicio</w:t>
      </w:r>
      <w:proofErr w:type="spellEnd"/>
      <w:r w:rsidRPr="005A33C7">
        <w:rPr>
          <w:sz w:val="22"/>
          <w:szCs w:val="22"/>
        </w:rPr>
        <w:t xml:space="preserve"> contable do ano 2017 e que se </w:t>
      </w:r>
      <w:proofErr w:type="spellStart"/>
      <w:r w:rsidRPr="005A33C7">
        <w:rPr>
          <w:sz w:val="22"/>
          <w:szCs w:val="22"/>
        </w:rPr>
        <w:t>procedeu</w:t>
      </w:r>
      <w:proofErr w:type="spellEnd"/>
      <w:r w:rsidRPr="005A33C7">
        <w:rPr>
          <w:sz w:val="22"/>
          <w:szCs w:val="22"/>
        </w:rPr>
        <w:t xml:space="preserve"> á elaboración da liquidación.</w:t>
      </w:r>
    </w:p>
    <w:p w:rsidR="009477A7" w:rsidRPr="005A33C7" w:rsidRDefault="009477A7" w:rsidP="009477A7">
      <w:pPr>
        <w:spacing w:before="280" w:after="280"/>
        <w:jc w:val="both"/>
        <w:rPr>
          <w:sz w:val="22"/>
          <w:szCs w:val="22"/>
        </w:rPr>
      </w:pPr>
      <w:r w:rsidRPr="005A33C7">
        <w:rPr>
          <w:sz w:val="22"/>
          <w:szCs w:val="22"/>
        </w:rPr>
        <w:t xml:space="preserve">Visto ca Intervención municipal </w:t>
      </w:r>
      <w:proofErr w:type="spellStart"/>
      <w:r w:rsidRPr="005A33C7">
        <w:rPr>
          <w:sz w:val="22"/>
          <w:szCs w:val="22"/>
        </w:rPr>
        <w:t>evacou</w:t>
      </w:r>
      <w:proofErr w:type="spellEnd"/>
      <w:r w:rsidRPr="005A33C7">
        <w:rPr>
          <w:sz w:val="22"/>
          <w:szCs w:val="22"/>
        </w:rPr>
        <w:t xml:space="preserve"> o informe </w:t>
      </w:r>
      <w:proofErr w:type="spellStart"/>
      <w:r w:rsidRPr="005A33C7">
        <w:rPr>
          <w:sz w:val="22"/>
          <w:szCs w:val="22"/>
        </w:rPr>
        <w:t>correspondente</w:t>
      </w:r>
      <w:proofErr w:type="spellEnd"/>
      <w:r w:rsidRPr="005A33C7">
        <w:rPr>
          <w:sz w:val="22"/>
          <w:szCs w:val="22"/>
        </w:rPr>
        <w:t xml:space="preserve"> </w:t>
      </w:r>
      <w:proofErr w:type="spellStart"/>
      <w:r w:rsidRPr="005A33C7">
        <w:rPr>
          <w:sz w:val="22"/>
          <w:szCs w:val="22"/>
        </w:rPr>
        <w:t>ó</w:t>
      </w:r>
      <w:proofErr w:type="spellEnd"/>
      <w:r w:rsidRPr="005A33C7">
        <w:rPr>
          <w:sz w:val="22"/>
          <w:szCs w:val="22"/>
        </w:rPr>
        <w:t xml:space="preserve"> que </w:t>
      </w:r>
      <w:proofErr w:type="spellStart"/>
      <w:r w:rsidRPr="005A33C7">
        <w:rPr>
          <w:sz w:val="22"/>
          <w:szCs w:val="22"/>
        </w:rPr>
        <w:t>fai</w:t>
      </w:r>
      <w:proofErr w:type="spellEnd"/>
      <w:r w:rsidRPr="005A33C7">
        <w:rPr>
          <w:sz w:val="22"/>
          <w:szCs w:val="22"/>
        </w:rPr>
        <w:t xml:space="preserve"> referencia o artigo 191 do Real Decreto </w:t>
      </w:r>
      <w:proofErr w:type="spellStart"/>
      <w:r w:rsidRPr="005A33C7">
        <w:rPr>
          <w:sz w:val="22"/>
          <w:szCs w:val="22"/>
        </w:rPr>
        <w:t>Lexislativo</w:t>
      </w:r>
      <w:proofErr w:type="spellEnd"/>
      <w:r w:rsidRPr="005A33C7">
        <w:rPr>
          <w:sz w:val="22"/>
          <w:szCs w:val="22"/>
        </w:rPr>
        <w:t xml:space="preserve"> 2/2004, de 5 de marzo polo que se </w:t>
      </w:r>
      <w:proofErr w:type="spellStart"/>
      <w:r w:rsidRPr="005A33C7">
        <w:rPr>
          <w:sz w:val="22"/>
          <w:szCs w:val="22"/>
        </w:rPr>
        <w:t>aproba</w:t>
      </w:r>
      <w:proofErr w:type="spellEnd"/>
      <w:r w:rsidRPr="005A33C7">
        <w:rPr>
          <w:sz w:val="22"/>
          <w:szCs w:val="22"/>
        </w:rPr>
        <w:t xml:space="preserve"> o Texto Refundido da </w:t>
      </w:r>
      <w:proofErr w:type="spellStart"/>
      <w:r w:rsidRPr="005A33C7">
        <w:rPr>
          <w:sz w:val="22"/>
          <w:szCs w:val="22"/>
        </w:rPr>
        <w:t>Lei</w:t>
      </w:r>
      <w:proofErr w:type="spellEnd"/>
      <w:r w:rsidRPr="005A33C7">
        <w:rPr>
          <w:sz w:val="22"/>
          <w:szCs w:val="22"/>
        </w:rPr>
        <w:t xml:space="preserve"> Reguladora das </w:t>
      </w:r>
      <w:proofErr w:type="spellStart"/>
      <w:r w:rsidRPr="005A33C7">
        <w:rPr>
          <w:sz w:val="22"/>
          <w:szCs w:val="22"/>
        </w:rPr>
        <w:t>Facendas</w:t>
      </w:r>
      <w:proofErr w:type="spellEnd"/>
      <w:r w:rsidRPr="005A33C7">
        <w:rPr>
          <w:sz w:val="22"/>
          <w:szCs w:val="22"/>
        </w:rPr>
        <w:t xml:space="preserve"> </w:t>
      </w:r>
      <w:proofErr w:type="spellStart"/>
      <w:r w:rsidRPr="005A33C7">
        <w:rPr>
          <w:sz w:val="22"/>
          <w:szCs w:val="22"/>
        </w:rPr>
        <w:t>Locais</w:t>
      </w:r>
      <w:proofErr w:type="spellEnd"/>
      <w:r w:rsidRPr="005A33C7">
        <w:rPr>
          <w:sz w:val="22"/>
          <w:szCs w:val="22"/>
        </w:rPr>
        <w:t>.</w:t>
      </w: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1451"/>
        <w:gridCol w:w="1451"/>
        <w:gridCol w:w="1551"/>
        <w:gridCol w:w="1085"/>
        <w:gridCol w:w="613"/>
        <w:gridCol w:w="588"/>
        <w:gridCol w:w="185"/>
      </w:tblGrid>
      <w:tr w:rsidR="009477A7" w:rsidRPr="004C6747" w:rsidTr="009477A7">
        <w:trPr>
          <w:trHeight w:val="273"/>
        </w:trPr>
        <w:tc>
          <w:tcPr>
            <w:tcW w:w="8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A7" w:rsidRPr="009477A7" w:rsidRDefault="009477A7" w:rsidP="00E7621D">
            <w:pPr>
              <w:jc w:val="both"/>
              <w:rPr>
                <w:b/>
                <w:sz w:val="18"/>
                <w:szCs w:val="18"/>
              </w:rPr>
            </w:pPr>
            <w:r w:rsidRPr="009477A7">
              <w:rPr>
                <w:b/>
                <w:sz w:val="18"/>
                <w:szCs w:val="18"/>
              </w:rPr>
              <w:t>RESOLVO:</w:t>
            </w:r>
          </w:p>
          <w:p w:rsidR="009477A7" w:rsidRPr="009477A7" w:rsidRDefault="009477A7" w:rsidP="00E7621D">
            <w:pPr>
              <w:jc w:val="both"/>
              <w:rPr>
                <w:sz w:val="18"/>
                <w:szCs w:val="18"/>
              </w:rPr>
            </w:pPr>
            <w:proofErr w:type="spellStart"/>
            <w:r w:rsidRPr="009477A7">
              <w:rPr>
                <w:b/>
                <w:sz w:val="18"/>
                <w:szCs w:val="18"/>
              </w:rPr>
              <w:t>Primeiro</w:t>
            </w:r>
            <w:proofErr w:type="spellEnd"/>
            <w:r w:rsidRPr="009477A7">
              <w:rPr>
                <w:sz w:val="18"/>
                <w:szCs w:val="18"/>
              </w:rPr>
              <w:t xml:space="preserve">: Aprobar á liquidación do </w:t>
            </w:r>
            <w:proofErr w:type="spellStart"/>
            <w:r w:rsidRPr="009477A7">
              <w:rPr>
                <w:sz w:val="18"/>
                <w:szCs w:val="18"/>
              </w:rPr>
              <w:t>Orzamento</w:t>
            </w:r>
            <w:proofErr w:type="spellEnd"/>
            <w:r w:rsidRPr="009477A7">
              <w:rPr>
                <w:sz w:val="18"/>
                <w:szCs w:val="18"/>
              </w:rPr>
              <w:t xml:space="preserve"> do </w:t>
            </w:r>
            <w:proofErr w:type="spellStart"/>
            <w:r w:rsidRPr="009477A7">
              <w:rPr>
                <w:sz w:val="18"/>
                <w:szCs w:val="18"/>
              </w:rPr>
              <w:t>exercicio</w:t>
            </w:r>
            <w:proofErr w:type="spellEnd"/>
            <w:r w:rsidRPr="009477A7">
              <w:rPr>
                <w:sz w:val="18"/>
                <w:szCs w:val="18"/>
              </w:rPr>
              <w:t xml:space="preserve"> 2017 do Concello </w:t>
            </w:r>
            <w:proofErr w:type="spellStart"/>
            <w:r w:rsidRPr="009477A7">
              <w:rPr>
                <w:sz w:val="18"/>
                <w:szCs w:val="18"/>
              </w:rPr>
              <w:t>co</w:t>
            </w:r>
            <w:proofErr w:type="spellEnd"/>
            <w:r w:rsidRPr="009477A7">
              <w:rPr>
                <w:sz w:val="18"/>
                <w:szCs w:val="18"/>
              </w:rPr>
              <w:t xml:space="preserve"> </w:t>
            </w:r>
            <w:proofErr w:type="spellStart"/>
            <w:r w:rsidRPr="009477A7">
              <w:rPr>
                <w:sz w:val="18"/>
                <w:szCs w:val="18"/>
              </w:rPr>
              <w:t>seguinte</w:t>
            </w:r>
            <w:proofErr w:type="spellEnd"/>
            <w:r w:rsidRPr="009477A7">
              <w:rPr>
                <w:sz w:val="18"/>
                <w:szCs w:val="18"/>
              </w:rPr>
              <w:t xml:space="preserve"> resumo:</w:t>
            </w:r>
          </w:p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ESTADO DE EXECUCIÓN POR CAPÍTULOS. RESUMO ANUAL</w:t>
            </w:r>
          </w:p>
        </w:tc>
      </w:tr>
      <w:tr w:rsidR="009477A7" w:rsidRPr="004C6747" w:rsidTr="009477A7">
        <w:trPr>
          <w:trHeight w:val="291"/>
        </w:trPr>
        <w:tc>
          <w:tcPr>
            <w:tcW w:w="7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INGRESOS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A7" w:rsidRPr="009477A7" w:rsidRDefault="009477A7" w:rsidP="00E7621D">
            <w:pPr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9477A7" w:rsidRPr="004C6747" w:rsidTr="009477A7">
        <w:trPr>
          <w:gridAfter w:val="1"/>
          <w:wAfter w:w="84" w:type="dxa"/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PRESU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P.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 xml:space="preserve"> DEF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DCHOS. NETOS RECON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RECAD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 xml:space="preserve"> LIQ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% EJEC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 IMPOSTOS DIRECTOS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2.011.000,00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2.011.000,00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1.891.979,29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1.891.979,29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94,08%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 IMPOSTOS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47.820,36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47.820,36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298,88%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3. TAXAS E OUTROS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742.800,00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783.307,79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877.477,78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864.057,71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112,02%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4. TRANSFERENCIAS CORRENTES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2.351.312,47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2.622.543,86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2.582.423,56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2.574.482,09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98,47%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 INGRESOS PATRIMONIAIS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95.734,20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95.734,20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91.567,62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91.567,62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95,65%</w:t>
            </w:r>
          </w:p>
        </w:tc>
      </w:tr>
      <w:tr w:rsidR="009477A7" w:rsidRPr="004C6747" w:rsidTr="009477A7">
        <w:trPr>
          <w:gridAfter w:val="1"/>
          <w:wAfter w:w="84" w:type="dxa"/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Subtotal Ingresos Corrientes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5.216.846,67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5.528.585,85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5.491.268,61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5.469.907,07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99,33%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6. ALLEAMENTOS REAIS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 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7.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223.124,63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727.130,92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645.582,47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591.882,48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88,78%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8. ACTIVOS FINANCEIROS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640.084,73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0,00%</w:t>
            </w:r>
          </w:p>
        </w:tc>
      </w:tr>
      <w:tr w:rsidR="009477A7" w:rsidRPr="004C6747" w:rsidTr="009477A7">
        <w:trPr>
          <w:gridAfter w:val="1"/>
          <w:wAfter w:w="84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9. PASIVOS FINANCEIROS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213.396,25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425.512,11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207.697,26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103.848,63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48,81%</w:t>
            </w:r>
          </w:p>
        </w:tc>
      </w:tr>
      <w:tr w:rsidR="009477A7" w:rsidRPr="004C6747" w:rsidTr="009477A7">
        <w:trPr>
          <w:gridAfter w:val="1"/>
          <w:wAfter w:w="84" w:type="dxa"/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Subtotal Ingresos Capital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441.520,88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1.792.727,76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853.279,73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695.731,11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47,60%</w:t>
            </w:r>
          </w:p>
        </w:tc>
      </w:tr>
      <w:tr w:rsidR="009477A7" w:rsidRPr="004C6747" w:rsidTr="009477A7">
        <w:trPr>
          <w:gridAfter w:val="1"/>
          <w:wAfter w:w="84" w:type="dxa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TOTALES EX</w:t>
            </w:r>
            <w:r>
              <w:rPr>
                <w:b/>
                <w:bCs/>
                <w:sz w:val="18"/>
                <w:szCs w:val="18"/>
                <w:lang w:val="es-ES" w:eastAsia="es-ES"/>
              </w:rPr>
              <w:t>.</w:t>
            </w: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 xml:space="preserve">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5.658.367,55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7.321.313,61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6.344.548,34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6.165.638,18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86,66%</w:t>
            </w:r>
          </w:p>
        </w:tc>
      </w:tr>
      <w:tr w:rsidR="009477A7" w:rsidRPr="004C6747" w:rsidTr="009477A7">
        <w:trPr>
          <w:trHeight w:val="445"/>
        </w:trPr>
        <w:tc>
          <w:tcPr>
            <w:tcW w:w="7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GASTOS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7A7" w:rsidRPr="009477A7" w:rsidRDefault="009477A7" w:rsidP="00E7621D">
            <w:pPr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9477A7" w:rsidRPr="004C6747" w:rsidTr="009477A7">
        <w:trPr>
          <w:gridAfter w:val="1"/>
          <w:wAfter w:w="84" w:type="dxa"/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PRESUPUESTO DEFINITIVO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OBLIGACIONES RECONOCIDAS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PAGOS LIQUIDOS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% EJECUCIÓN</w:t>
            </w:r>
          </w:p>
        </w:tc>
      </w:tr>
      <w:tr w:rsidR="009477A7" w:rsidRPr="004C6747" w:rsidTr="009477A7">
        <w:trPr>
          <w:gridAfter w:val="1"/>
          <w:wAfter w:w="84" w:type="dxa"/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 GASTOS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2.299.670,00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2.445.532,10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2.281.705,89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2.235.547,39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93,30%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 xml:space="preserve">2. GASTOS </w:t>
            </w:r>
            <w:proofErr w:type="gramStart"/>
            <w:r w:rsidRPr="009477A7">
              <w:rPr>
                <w:sz w:val="18"/>
                <w:szCs w:val="18"/>
                <w:lang w:val="es-ES" w:eastAsia="es-ES"/>
              </w:rPr>
              <w:t>BB.CORRIENTES</w:t>
            </w:r>
            <w:proofErr w:type="gramEnd"/>
            <w:r w:rsidRPr="009477A7">
              <w:rPr>
                <w:sz w:val="18"/>
                <w:szCs w:val="18"/>
                <w:lang w:val="es-ES" w:eastAsia="es-ES"/>
              </w:rPr>
              <w:t xml:space="preserve"> E SERVIC.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2.037.357,59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2.250.899,21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1.932.666,88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1.820.668,74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85,86%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3. GASTOS FINANCEIROS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151,27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151,27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2,85%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4.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330.741,59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314.111,66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217.403,44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209.052,85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69,21%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Subtotal Gastos Corrientes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4.673.069,18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5.015.842,97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4.431.927,48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4.265.420,25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88,36%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6. INVESTIMENTOS REAIS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964.598,37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2.056.094,13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800.576,57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619.767,57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38,94%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7.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15.700,00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17.431,00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1.068,85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1.068,85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6,13%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8. ACTIVOS FINANCEIROS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0,00%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9. PASIVOS FINANCEIROS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226.945,51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226.945,51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226.945,51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9477A7">
              <w:rPr>
                <w:sz w:val="18"/>
                <w:szCs w:val="18"/>
                <w:lang w:val="es-ES" w:eastAsia="es-ES"/>
              </w:rPr>
              <w:t>100,00%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Subtotal Gastos Capital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985.298,37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2.305.470,64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1.028.590,93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847.781,93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44,62%</w:t>
            </w:r>
          </w:p>
        </w:tc>
      </w:tr>
      <w:tr w:rsidR="009477A7" w:rsidRPr="004C6747" w:rsidTr="009477A7">
        <w:trPr>
          <w:gridAfter w:val="1"/>
          <w:wAfter w:w="84" w:type="dxa"/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5.658.367,55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7.321.313,61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5.460.518,41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9477A7" w:rsidRDefault="009477A7" w:rsidP="00E7621D">
            <w:pPr>
              <w:jc w:val="right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5.113.202,18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E7621D">
            <w:pPr>
              <w:jc w:val="center"/>
              <w:rPr>
                <w:b/>
                <w:bCs/>
                <w:sz w:val="18"/>
                <w:szCs w:val="18"/>
                <w:lang w:val="es-ES" w:eastAsia="es-ES"/>
              </w:rPr>
            </w:pPr>
            <w:r w:rsidRPr="009477A7">
              <w:rPr>
                <w:b/>
                <w:bCs/>
                <w:sz w:val="18"/>
                <w:szCs w:val="18"/>
                <w:lang w:val="es-ES" w:eastAsia="es-ES"/>
              </w:rPr>
              <w:t>74,58%</w:t>
            </w:r>
          </w:p>
        </w:tc>
      </w:tr>
    </w:tbl>
    <w:p w:rsidR="009477A7" w:rsidRDefault="009477A7" w:rsidP="009477A7">
      <w:pPr>
        <w:spacing w:before="280" w:after="280"/>
        <w:jc w:val="both"/>
        <w:rPr>
          <w:sz w:val="22"/>
          <w:szCs w:val="22"/>
        </w:rPr>
      </w:pPr>
    </w:p>
    <w:p w:rsidR="009477A7" w:rsidRDefault="009477A7" w:rsidP="009477A7">
      <w:pPr>
        <w:rPr>
          <w:sz w:val="22"/>
          <w:szCs w:val="22"/>
        </w:rPr>
      </w:pPr>
      <w:r w:rsidRPr="005A33C7">
        <w:rPr>
          <w:sz w:val="22"/>
          <w:szCs w:val="22"/>
        </w:rPr>
        <w:t xml:space="preserve">En canto </w:t>
      </w:r>
      <w:proofErr w:type="spellStart"/>
      <w:r w:rsidRPr="005A33C7">
        <w:rPr>
          <w:sz w:val="22"/>
          <w:szCs w:val="22"/>
        </w:rPr>
        <w:t>ao</w:t>
      </w:r>
      <w:proofErr w:type="spellEnd"/>
      <w:r w:rsidRPr="005A33C7">
        <w:rPr>
          <w:sz w:val="22"/>
          <w:szCs w:val="22"/>
        </w:rPr>
        <w:t xml:space="preserve"> resultado </w:t>
      </w:r>
      <w:proofErr w:type="spellStart"/>
      <w:r w:rsidRPr="005A33C7">
        <w:rPr>
          <w:sz w:val="22"/>
          <w:szCs w:val="22"/>
        </w:rPr>
        <w:t>orzamentario</w:t>
      </w:r>
      <w:proofErr w:type="spellEnd"/>
      <w:r w:rsidRPr="005A33C7">
        <w:rPr>
          <w:sz w:val="22"/>
          <w:szCs w:val="22"/>
        </w:rPr>
        <w:t xml:space="preserve"> sería o </w:t>
      </w:r>
      <w:proofErr w:type="spellStart"/>
      <w:r w:rsidRPr="005A33C7">
        <w:rPr>
          <w:sz w:val="22"/>
          <w:szCs w:val="22"/>
        </w:rPr>
        <w:t>seguinte</w:t>
      </w:r>
      <w:proofErr w:type="spellEnd"/>
      <w:r w:rsidRPr="005A33C7">
        <w:rPr>
          <w:sz w:val="22"/>
          <w:szCs w:val="22"/>
        </w:rPr>
        <w:t>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5284"/>
        <w:gridCol w:w="283"/>
        <w:gridCol w:w="1415"/>
        <w:gridCol w:w="1295"/>
        <w:gridCol w:w="643"/>
      </w:tblGrid>
      <w:tr w:rsidR="009477A7" w:rsidRPr="004C6747" w:rsidTr="00E7621D">
        <w:trPr>
          <w:trHeight w:val="499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RESULTADO PRESUPOSTARIO</w:t>
            </w:r>
          </w:p>
        </w:tc>
      </w:tr>
      <w:tr w:rsidR="009477A7" w:rsidRPr="004C6747" w:rsidTr="00E7621D">
        <w:trPr>
          <w:trHeight w:val="25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1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gramStart"/>
            <w:r w:rsidRPr="00433933">
              <w:rPr>
                <w:sz w:val="22"/>
                <w:szCs w:val="22"/>
                <w:lang w:val="es-ES" w:eastAsia="es-ES"/>
              </w:rPr>
              <w:t>Total</w:t>
            </w:r>
            <w:proofErr w:type="gram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Dereitos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Recoñecidos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Netos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6.344.548,34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 xml:space="preserve">Operaciones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correntes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Non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Financeiras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Presuposto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Corrente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(Capítulos 1 a 5)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5.491.268,61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Resto Operaciones Non Financieras (Capítulos 6 y 7)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645.582,47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 xml:space="preserve">Subtotal Operaciones Non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Financeiras</w:t>
            </w:r>
            <w:proofErr w:type="spell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6.136.851,08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Activos Financieros (Capítulo 8)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Pasivos Financieros (Capítulo 9)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207.697,26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2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gramStart"/>
            <w:r w:rsidRPr="00433933">
              <w:rPr>
                <w:sz w:val="22"/>
                <w:szCs w:val="22"/>
                <w:lang w:val="es-ES" w:eastAsia="es-ES"/>
              </w:rPr>
              <w:t>Total</w:t>
            </w:r>
            <w:proofErr w:type="gram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Obrigas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Recoñecidas</w:t>
            </w:r>
            <w:proofErr w:type="spellEnd"/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5.460.518,41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 xml:space="preserve">Operaciones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correntes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No Financieras Presupuesto Corriente (Capítulos 1 a 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4.431.927,48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 xml:space="preserve">Resto Operaciones Non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Financeiras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(Capítulos 6 y 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801.645,42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Subtotal Operaciones No Financieras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5.233.572,90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Activos Financieros (Capítulo 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Pasivos Financieros (Capítulo 9)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226.945,51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4C6747" w:rsidTr="00E7621D">
        <w:trPr>
          <w:trHeight w:val="282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RESULTADO PRESUPUESTARIO (1-2)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884.029,93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3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Desviacións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Financiamento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Negativas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245.260,29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4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Desviaciones de Financiación Positivas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564.035,26</w:t>
            </w:r>
          </w:p>
        </w:tc>
      </w:tr>
      <w:tr w:rsidR="009477A7" w:rsidRPr="004C6747" w:rsidTr="00E7621D">
        <w:trPr>
          <w:trHeight w:val="28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b/>
                <w:bCs/>
                <w:lang w:val="es-ES" w:eastAsia="es-ES"/>
              </w:rPr>
            </w:pPr>
            <w:r w:rsidRPr="004C6747">
              <w:rPr>
                <w:b/>
                <w:bCs/>
                <w:lang w:val="es-ES" w:eastAsia="es-ES"/>
              </w:rPr>
              <w:t>5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Obrigas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financiadas con Remanente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Tesourería</w:t>
            </w:r>
            <w:proofErr w:type="spellEnd"/>
            <w:r w:rsidRPr="00433933">
              <w:rPr>
                <w:sz w:val="22"/>
                <w:szCs w:val="22"/>
                <w:lang w:val="es-ES" w:eastAsia="es-ES"/>
              </w:rPr>
              <w:t xml:space="preserve"> para Gastos </w:t>
            </w:r>
            <w:proofErr w:type="spellStart"/>
            <w:r w:rsidRPr="00433933">
              <w:rPr>
                <w:sz w:val="22"/>
                <w:szCs w:val="22"/>
                <w:lang w:val="es-ES" w:eastAsia="es-ES"/>
              </w:rPr>
              <w:t>Xerais</w:t>
            </w:r>
            <w:proofErr w:type="spellEnd"/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433933">
              <w:rPr>
                <w:sz w:val="22"/>
                <w:szCs w:val="22"/>
                <w:lang w:val="es-ES" w:eastAsia="es-ES"/>
              </w:rPr>
              <w:t>305.164,94</w:t>
            </w:r>
          </w:p>
        </w:tc>
      </w:tr>
      <w:tr w:rsidR="009477A7" w:rsidRPr="004C6747" w:rsidTr="00E7621D">
        <w:trPr>
          <w:trHeight w:val="282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433933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RESULTADO AXUSTADO (1-2+3-4+5)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433933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433933">
              <w:rPr>
                <w:b/>
                <w:bCs/>
                <w:sz w:val="22"/>
                <w:szCs w:val="22"/>
                <w:lang w:val="es-ES" w:eastAsia="es-ES"/>
              </w:rPr>
              <w:t>870.419,90</w:t>
            </w:r>
          </w:p>
        </w:tc>
      </w:tr>
      <w:tr w:rsidR="009477A7" w:rsidRPr="004C6747" w:rsidTr="00E7621D">
        <w:trPr>
          <w:gridAfter w:val="1"/>
          <w:wAfter w:w="1120" w:type="dxa"/>
          <w:trHeight w:val="499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A7" w:rsidRPr="002F1FC5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</w:p>
          <w:p w:rsidR="009477A7" w:rsidRPr="002F1FC5" w:rsidRDefault="009477A7" w:rsidP="00E7621D">
            <w:pPr>
              <w:jc w:val="both"/>
              <w:rPr>
                <w:sz w:val="22"/>
                <w:szCs w:val="22"/>
              </w:rPr>
            </w:pPr>
            <w:r w:rsidRPr="002F1FC5">
              <w:rPr>
                <w:sz w:val="22"/>
                <w:szCs w:val="22"/>
              </w:rPr>
              <w:t xml:space="preserve">No referente o remanente de </w:t>
            </w:r>
            <w:proofErr w:type="spellStart"/>
            <w:r w:rsidRPr="002F1FC5">
              <w:rPr>
                <w:sz w:val="22"/>
                <w:szCs w:val="22"/>
              </w:rPr>
              <w:t>tesourería</w:t>
            </w:r>
            <w:proofErr w:type="spellEnd"/>
            <w:r w:rsidRPr="002F1FC5">
              <w:rPr>
                <w:sz w:val="22"/>
                <w:szCs w:val="22"/>
              </w:rPr>
              <w:t xml:space="preserve"> resultan os </w:t>
            </w:r>
            <w:proofErr w:type="spellStart"/>
            <w:r w:rsidRPr="002F1FC5">
              <w:rPr>
                <w:sz w:val="22"/>
                <w:szCs w:val="22"/>
              </w:rPr>
              <w:t>seguintes</w:t>
            </w:r>
            <w:proofErr w:type="spellEnd"/>
            <w:r w:rsidRPr="002F1FC5">
              <w:rPr>
                <w:sz w:val="22"/>
                <w:szCs w:val="22"/>
              </w:rPr>
              <w:t xml:space="preserve"> datos</w:t>
            </w:r>
          </w:p>
          <w:p w:rsidR="009477A7" w:rsidRPr="002F1FC5" w:rsidRDefault="009477A7" w:rsidP="00E7621D">
            <w:pPr>
              <w:jc w:val="both"/>
              <w:rPr>
                <w:b/>
                <w:bCs/>
                <w:sz w:val="22"/>
                <w:szCs w:val="22"/>
                <w:lang w:eastAsia="es-ES"/>
              </w:rPr>
            </w:pPr>
          </w:p>
          <w:p w:rsidR="009477A7" w:rsidRPr="002F1FC5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F1FC5">
              <w:rPr>
                <w:b/>
                <w:bCs/>
                <w:sz w:val="22"/>
                <w:szCs w:val="22"/>
                <w:lang w:val="es-ES" w:eastAsia="es-ES"/>
              </w:rPr>
              <w:t>REMANENTE DE TESOURERÍA</w:t>
            </w:r>
          </w:p>
        </w:tc>
      </w:tr>
      <w:tr w:rsidR="009477A7" w:rsidRPr="004C6747" w:rsidTr="00E7621D">
        <w:trPr>
          <w:gridAfter w:val="1"/>
          <w:wAfter w:w="1120" w:type="dxa"/>
          <w:trHeight w:val="255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4C6747" w:rsidRDefault="009477A7" w:rsidP="00E7621D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1.      Fondos Líquidos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2.928.186,06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2.     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Dereitos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Cobro: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182.348,60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Presupuesto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Corrente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178.910,16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Presupuestos pechados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Operaciones no Presupuestarias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3.438,44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3.     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Obrigas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Pago: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682.348,67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Presupuesto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Corrente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347.316,23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Presupuestos pechados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191,90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        -  Operaciones no Presupuestarias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334.840,54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4.Partidas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aplicación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-562,80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 - Cobros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aplicación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defintiva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2.654,73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+ Pagos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aplicación definitiva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2.091,93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REMANENTE DE TESOURERIA (1+2-3)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2.427.623,19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4.     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Dereitos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pendentes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de Cobro de Difícil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ou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Imposible Recaudación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5.      Exceso de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Financiamento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Afectado (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Desviacions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Financiamento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Positivas)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318.327,39</w:t>
            </w:r>
          </w:p>
        </w:tc>
      </w:tr>
      <w:tr w:rsidR="009477A7" w:rsidRPr="002102DB" w:rsidTr="00E7621D">
        <w:trPr>
          <w:gridAfter w:val="1"/>
          <w:wAfter w:w="1120" w:type="dxa"/>
          <w:trHeight w:val="30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REMANENTE DE TESOURERÍA PARA GASTOS XERAIS (1+2-3-4-5)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2.109.295,80</w:t>
            </w:r>
          </w:p>
        </w:tc>
      </w:tr>
    </w:tbl>
    <w:p w:rsidR="009477A7" w:rsidRPr="002102DB" w:rsidRDefault="009477A7" w:rsidP="009477A7">
      <w:pPr>
        <w:rPr>
          <w:sz w:val="22"/>
          <w:szCs w:val="22"/>
        </w:rPr>
      </w:pPr>
    </w:p>
    <w:tbl>
      <w:tblPr>
        <w:tblW w:w="8461" w:type="dxa"/>
        <w:tblInd w:w="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6794"/>
        <w:gridCol w:w="1400"/>
        <w:gridCol w:w="5"/>
      </w:tblGrid>
      <w:tr w:rsidR="009477A7" w:rsidRPr="004C6747" w:rsidTr="009477A7">
        <w:trPr>
          <w:trHeight w:val="499"/>
        </w:trPr>
        <w:tc>
          <w:tcPr>
            <w:tcW w:w="8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ESTABILIDADE ORZAMENTARIA</w:t>
            </w:r>
          </w:p>
        </w:tc>
      </w:tr>
      <w:tr w:rsidR="009477A7" w:rsidRPr="004C6747" w:rsidTr="009477A7">
        <w:trPr>
          <w:gridAfter w:val="1"/>
          <w:trHeight w:val="196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CONCELLO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+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DRN Operaciones Non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Financeiras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Presuposto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Corrente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(Capítulos 1 a 5)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5.491.268,61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ORN Operaciones No Financieras Presupuesto Corriente (Capítulos 1 a 4)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4.431.927,48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Aforro Bruto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1.059.341,13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lastRenderedPageBreak/>
              <w:t>+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DRN Resto Operaciones Non Financieras (Capítulos 6 y 7)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645.582,47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ORN Resto Operaciones Non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Financeiras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(Capítulos 6 y 7)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801.645,42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Subtotal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Operacións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Non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Financeiras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-156.062,95</w:t>
            </w:r>
          </w:p>
        </w:tc>
      </w:tr>
      <w:tr w:rsidR="009477A7" w:rsidRPr="004C6747" w:rsidTr="009477A7">
        <w:trPr>
          <w:gridAfter w:val="1"/>
          <w:trHeight w:val="28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Superávit (+)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ou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Necesidade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Financiaciamento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(-)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903.278,18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1º (criterio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caixa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13.420,07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2º (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int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>. Devengados)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+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3º (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Operacións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ptes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>. aplicar)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-142.363,19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+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5º (Reintegros PTE 2009)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1.404,63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acreedores por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devolucion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ingresos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-13.290,34</w:t>
            </w:r>
          </w:p>
        </w:tc>
      </w:tr>
      <w:tr w:rsidR="009477A7" w:rsidRPr="004C6747" w:rsidTr="009477A7">
        <w:trPr>
          <w:gridAfter w:val="1"/>
          <w:trHeight w:val="25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proofErr w:type="gram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Total</w:t>
            </w:r>
            <w:proofErr w:type="gram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Superávit (+)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ou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Necesidade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Financiaciamento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(-)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762.189,89</w:t>
            </w:r>
          </w:p>
        </w:tc>
      </w:tr>
    </w:tbl>
    <w:p w:rsidR="009477A7" w:rsidRDefault="009477A7" w:rsidP="009477A7">
      <w:pPr>
        <w:jc w:val="center"/>
        <w:rPr>
          <w:sz w:val="22"/>
          <w:szCs w:val="22"/>
        </w:rPr>
      </w:pPr>
    </w:p>
    <w:p w:rsidR="009477A7" w:rsidRPr="00D6221F" w:rsidRDefault="009477A7" w:rsidP="009477A7">
      <w:pPr>
        <w:jc w:val="both"/>
        <w:rPr>
          <w:sz w:val="22"/>
          <w:szCs w:val="22"/>
        </w:rPr>
      </w:pPr>
      <w:r w:rsidRPr="00D6221F">
        <w:rPr>
          <w:sz w:val="22"/>
          <w:szCs w:val="22"/>
        </w:rPr>
        <w:t xml:space="preserve">Segundo os datos que se desprenden da liquidación e do </w:t>
      </w:r>
      <w:proofErr w:type="spellStart"/>
      <w:r w:rsidRPr="00D6221F">
        <w:rPr>
          <w:sz w:val="22"/>
          <w:szCs w:val="22"/>
        </w:rPr>
        <w:t>sinalado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pola</w:t>
      </w:r>
      <w:proofErr w:type="spellEnd"/>
      <w:r w:rsidRPr="00D6221F">
        <w:rPr>
          <w:sz w:val="22"/>
          <w:szCs w:val="22"/>
        </w:rPr>
        <w:t xml:space="preserve"> Intervención, </w:t>
      </w:r>
      <w:proofErr w:type="spellStart"/>
      <w:r w:rsidRPr="00D6221F">
        <w:rPr>
          <w:sz w:val="22"/>
          <w:szCs w:val="22"/>
        </w:rPr>
        <w:t>deducese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unha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capacidade</w:t>
      </w:r>
      <w:proofErr w:type="spellEnd"/>
      <w:r w:rsidRPr="00D6221F">
        <w:rPr>
          <w:sz w:val="22"/>
          <w:szCs w:val="22"/>
        </w:rPr>
        <w:t xml:space="preserve"> de </w:t>
      </w:r>
      <w:proofErr w:type="spellStart"/>
      <w:r w:rsidRPr="00D6221F">
        <w:rPr>
          <w:sz w:val="22"/>
          <w:szCs w:val="22"/>
        </w:rPr>
        <w:t>financiamento</w:t>
      </w:r>
      <w:proofErr w:type="spellEnd"/>
      <w:r w:rsidRPr="00D6221F">
        <w:rPr>
          <w:sz w:val="22"/>
          <w:szCs w:val="22"/>
        </w:rPr>
        <w:t xml:space="preserve"> de </w:t>
      </w:r>
      <w:r w:rsidRPr="00D6221F">
        <w:rPr>
          <w:b/>
          <w:bCs/>
          <w:sz w:val="22"/>
          <w:szCs w:val="22"/>
          <w:lang w:val="es-ES" w:eastAsia="es-ES"/>
        </w:rPr>
        <w:t xml:space="preserve">762.189,89 </w:t>
      </w:r>
      <w:r w:rsidRPr="00D6221F">
        <w:rPr>
          <w:sz w:val="22"/>
          <w:szCs w:val="22"/>
        </w:rPr>
        <w:t xml:space="preserve">euros. </w:t>
      </w:r>
      <w:proofErr w:type="spellStart"/>
      <w:r w:rsidRPr="00D6221F">
        <w:rPr>
          <w:sz w:val="22"/>
          <w:szCs w:val="22"/>
        </w:rPr>
        <w:t>Tamen</w:t>
      </w:r>
      <w:proofErr w:type="spellEnd"/>
      <w:r w:rsidRPr="00D6221F">
        <w:rPr>
          <w:sz w:val="22"/>
          <w:szCs w:val="22"/>
        </w:rPr>
        <w:t xml:space="preserve"> resulta dos datos analizados un </w:t>
      </w:r>
      <w:proofErr w:type="spellStart"/>
      <w:r w:rsidRPr="00D6221F">
        <w:rPr>
          <w:sz w:val="22"/>
          <w:szCs w:val="22"/>
        </w:rPr>
        <w:t>cumprimento</w:t>
      </w:r>
      <w:proofErr w:type="spellEnd"/>
      <w:r w:rsidRPr="00D6221F">
        <w:rPr>
          <w:sz w:val="22"/>
          <w:szCs w:val="22"/>
        </w:rPr>
        <w:t xml:space="preserve"> da REGRA DE GASTO </w:t>
      </w:r>
      <w:proofErr w:type="spellStart"/>
      <w:r w:rsidRPr="00D6221F">
        <w:rPr>
          <w:sz w:val="22"/>
          <w:szCs w:val="22"/>
        </w:rPr>
        <w:t>cun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marxe</w:t>
      </w:r>
      <w:proofErr w:type="spellEnd"/>
      <w:r w:rsidRPr="00D6221F">
        <w:rPr>
          <w:sz w:val="22"/>
          <w:szCs w:val="22"/>
        </w:rPr>
        <w:t xml:space="preserve"> de </w:t>
      </w:r>
      <w:r w:rsidRPr="00D6221F">
        <w:rPr>
          <w:b/>
          <w:bCs/>
          <w:sz w:val="22"/>
          <w:szCs w:val="22"/>
          <w:lang w:val="es-ES" w:eastAsia="es-ES"/>
        </w:rPr>
        <w:t>52.078,31</w:t>
      </w:r>
      <w:r w:rsidRPr="00D6221F">
        <w:rPr>
          <w:sz w:val="22"/>
          <w:szCs w:val="22"/>
        </w:rPr>
        <w:t xml:space="preserve"> euros respecto do límite derivado da liquidación do 2017.</w:t>
      </w:r>
    </w:p>
    <w:p w:rsidR="009477A7" w:rsidRPr="009477A7" w:rsidRDefault="009477A7" w:rsidP="009477A7">
      <w:pPr>
        <w:rPr>
          <w:b/>
          <w:sz w:val="22"/>
          <w:szCs w:val="22"/>
          <w:lang w:val="es-ES"/>
        </w:rPr>
      </w:pPr>
    </w:p>
    <w:p w:rsidR="009477A7" w:rsidRDefault="009477A7" w:rsidP="009477A7">
      <w:pPr>
        <w:rPr>
          <w:b/>
          <w:sz w:val="22"/>
          <w:szCs w:val="22"/>
          <w:lang w:val="es-ES"/>
        </w:rPr>
      </w:pPr>
      <w:r w:rsidRPr="009477A7">
        <w:rPr>
          <w:b/>
          <w:sz w:val="22"/>
          <w:szCs w:val="22"/>
          <w:lang w:val="es-ES"/>
        </w:rPr>
        <w:t>CUMPRIMENTO DA REGRA DE GASTO</w:t>
      </w:r>
    </w:p>
    <w:p w:rsidR="009477A7" w:rsidRPr="009477A7" w:rsidRDefault="009477A7" w:rsidP="009477A7">
      <w:pPr>
        <w:rPr>
          <w:b/>
          <w:sz w:val="22"/>
          <w:szCs w:val="22"/>
          <w:lang w:val="es-ES"/>
        </w:rPr>
      </w:pPr>
      <w:bookmarkStart w:id="0" w:name="_GoBack"/>
      <w:bookmarkEnd w:id="0"/>
    </w:p>
    <w:tbl>
      <w:tblPr>
        <w:tblW w:w="8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295"/>
        <w:gridCol w:w="1295"/>
      </w:tblGrid>
      <w:tr w:rsidR="009477A7" w:rsidRPr="002102DB" w:rsidTr="00E7621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Limite Regla de Gasto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proofErr w:type="gram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Importe  2016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proofErr w:type="gram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Importe  2017</w:t>
            </w:r>
            <w:proofErr w:type="gramEnd"/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Capítulos 1 a 7 de gastos ORN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5.233.572,90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Intereses de préstamos ORN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Subtotal empleos non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financeiros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excluidos intereses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5.233.572,90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center"/>
              <w:rPr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Axustes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Gastos pendientes de aplicar al presupuesto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142.363,19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Gastos financiados con otras AAPP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1.097.379,35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Investimentos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financeiramente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sostibles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RTGG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Gasto computable liquidación (sen Inv.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Financeiramente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sostibles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4.110.977,36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4.278.556,74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Investimentos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financeiramente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sostibles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Gasto computable liquidación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4.110.977,36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4.278.556,74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Tasa incremento 2017 (2,1%)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86.330,52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Gasto computable con tasa incremento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4.197.307,88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Aumentos/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Disminucións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permanentes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recadación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no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133.327,16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 xml:space="preserve">Gastos financieramente </w:t>
            </w:r>
            <w:proofErr w:type="spellStart"/>
            <w:r w:rsidRPr="002102DB">
              <w:rPr>
                <w:sz w:val="22"/>
                <w:szCs w:val="22"/>
                <w:lang w:val="es-ES" w:eastAsia="es-ES"/>
              </w:rPr>
              <w:t>sostibles</w:t>
            </w:r>
            <w:proofErr w:type="spellEnd"/>
            <w:r w:rsidRPr="002102DB">
              <w:rPr>
                <w:sz w:val="22"/>
                <w:szCs w:val="22"/>
                <w:lang w:val="es-ES" w:eastAsia="es-ES"/>
              </w:rPr>
              <w:t xml:space="preserve"> no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sz w:val="22"/>
                <w:szCs w:val="22"/>
                <w:lang w:val="es-ES" w:eastAsia="es-ES"/>
              </w:rPr>
            </w:pPr>
            <w:r w:rsidRPr="002102DB">
              <w:rPr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Limite Regla de Gasto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4.330.635,04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Gasto computable liquidación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4.278.556,74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</w:tr>
      <w:tr w:rsidR="009477A7" w:rsidRPr="002102DB" w:rsidTr="00E7621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Cumprimento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regra</w:t>
            </w:r>
            <w:proofErr w:type="spellEnd"/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 xml:space="preserve"> de gasto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jc w:val="righ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52.078,31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A7" w:rsidRPr="002102DB" w:rsidRDefault="009477A7" w:rsidP="00E7621D">
            <w:pPr>
              <w:rPr>
                <w:b/>
                <w:bCs/>
                <w:sz w:val="22"/>
                <w:szCs w:val="22"/>
                <w:lang w:val="es-ES" w:eastAsia="es-ES"/>
              </w:rPr>
            </w:pPr>
            <w:r w:rsidRPr="002102DB">
              <w:rPr>
                <w:b/>
                <w:bCs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9477A7" w:rsidRDefault="009477A7"/>
    <w:sectPr w:rsidR="00947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7"/>
    <w:rsid w:val="009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AFE"/>
  <w15:chartTrackingRefBased/>
  <w15:docId w15:val="{1BB9118B-ED53-4CE4-B23F-20B5BAF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6131</Characters>
  <Application>Microsoft Office Word</Application>
  <DocSecurity>0</DocSecurity>
  <Lines>170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2018-10-24T09:53:00Z</dcterms:created>
  <dcterms:modified xsi:type="dcterms:W3CDTF">2018-10-24T09:56:00Z</dcterms:modified>
</cp:coreProperties>
</file>