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BEAE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20C04BC" w14:textId="77777777"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121E6CE0" w14:textId="77777777" w:rsidR="00DE4A1D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A2AD0DC" w14:textId="0BCC8EB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151B16">
        <w:rPr>
          <w:rFonts w:asciiTheme="minorHAnsi" w:eastAsiaTheme="minorHAnsi" w:hAnsiTheme="minorHAnsi" w:cstheme="minorBidi"/>
          <w:lang w:val="es-ES"/>
        </w:rPr>
        <w:t>24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de 2020 a efectos da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151B16">
        <w:rPr>
          <w:rFonts w:asciiTheme="minorHAnsi" w:eastAsiaTheme="minorHAnsi" w:hAnsiTheme="minorHAnsi" w:cstheme="minorBidi"/>
          <w:lang w:val="es-ES"/>
        </w:rPr>
        <w:t>26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de 2020, </w:t>
      </w:r>
    </w:p>
    <w:p w14:paraId="5E7B8BD8" w14:textId="77777777" w:rsidR="00402E43" w:rsidRP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8E2FA0D" w14:textId="7EE0FD8C" w:rsidR="00C34EAF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402E43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151B16">
        <w:rPr>
          <w:rFonts w:asciiTheme="minorHAnsi" w:eastAsiaTheme="minorHAnsi" w:hAnsiTheme="minorHAnsi" w:cstheme="minorBidi"/>
          <w:lang w:val="es-ES"/>
        </w:rPr>
        <w:t>26</w:t>
      </w:r>
      <w:r w:rsidRPr="00402E4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402E4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402E43">
        <w:rPr>
          <w:rFonts w:asciiTheme="minorHAnsi" w:eastAsiaTheme="minorHAnsi" w:hAnsiTheme="minorHAnsi" w:cstheme="minorBidi"/>
          <w:lang w:val="es-ES"/>
        </w:rPr>
        <w:t>:</w:t>
      </w:r>
    </w:p>
    <w:p w14:paraId="76F718DD" w14:textId="77777777" w:rsidR="005814AB" w:rsidRPr="00202EA5" w:rsidRDefault="005814AB" w:rsidP="00DE4A1D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4EE8D32" w14:textId="05B2449A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APROBACIÓN, SE PROCEDE, DA ACTA DE DATA 11.02.2020</w:t>
      </w:r>
      <w:r>
        <w:rPr>
          <w:rFonts w:asciiTheme="minorHAnsi" w:eastAsiaTheme="minorHAnsi" w:hAnsiTheme="minorHAnsi" w:cstheme="minorBidi"/>
          <w:lang w:val="es-ES"/>
        </w:rPr>
        <w:t>.</w:t>
      </w:r>
      <w:bookmarkStart w:id="0" w:name="_GoBack"/>
      <w:bookmarkEnd w:id="0"/>
    </w:p>
    <w:p w14:paraId="0EAB9055" w14:textId="16884B02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ALTA VAO (EXP. 2019N008/000001)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6CCC632" w14:textId="2E65E829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CAMBIO DE TITULARIDADE DA LICENZA MUNICIPAL DE ACTIVIDADE. EXPEDIENTE: 2019/U020/000010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8DC6AA4" w14:textId="58B0F09E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APROBACIÓN DAS LIQUIDACIÓNS CORRESPONDENTES A TAXA POLA PRESTACIÓN DO SERVIZO DE AXUDA NO FOGAR CORRESPONDENTES AO MES DE XANEIRO DE 2020.</w:t>
      </w:r>
    </w:p>
    <w:p w14:paraId="1AF406CC" w14:textId="39925909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APROBACIÓN EXPTE. CONTRATACIÓN DE MODIFICADO 1 DE SANEAMENTO EN AS PONTIGAS. POS+2017</w:t>
      </w:r>
    </w:p>
    <w:p w14:paraId="1EB58532" w14:textId="5EDBB970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APROBACIÓN DO ACORD</w:t>
      </w:r>
      <w:r>
        <w:rPr>
          <w:rFonts w:asciiTheme="minorHAnsi" w:eastAsiaTheme="minorHAnsi" w:hAnsiTheme="minorHAnsi" w:cstheme="minorBidi"/>
          <w:lang w:val="es-ES"/>
        </w:rPr>
        <w:t>.</w:t>
      </w:r>
      <w:r w:rsidRPr="00151B16">
        <w:rPr>
          <w:rFonts w:asciiTheme="minorHAnsi" w:eastAsiaTheme="minorHAnsi" w:hAnsiTheme="minorHAnsi" w:cstheme="minorBidi"/>
          <w:lang w:val="es-ES"/>
        </w:rPr>
        <w:t>O DE AGRUPACIÓN DOS CONCELLOS DE CARIÑO, CEDEIRA, CERDIDO, MAÑÓN E ORTIGUEIRA PARA A SOLICITUDE DA SUBVENCIÓN DO PROGRAMA DE APOIO AO CENTRO DE INFORMACIÓN Á MULLER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4C394C6" w14:textId="42B4232F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 xml:space="preserve">SUBSTITUCIÓN DE VEHÍCULO NA LICENZA MUNICIPAL DE AUTORAXI </w:t>
      </w:r>
      <w:proofErr w:type="spellStart"/>
      <w:r w:rsidRPr="00151B1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151B16">
        <w:rPr>
          <w:rFonts w:asciiTheme="minorHAnsi" w:eastAsiaTheme="minorHAnsi" w:hAnsiTheme="minorHAnsi" w:cstheme="minorBidi"/>
          <w:lang w:val="es-ES"/>
        </w:rPr>
        <w:t xml:space="preserve"> 16 DE D. SERGIO J</w:t>
      </w:r>
      <w:r>
        <w:rPr>
          <w:rFonts w:asciiTheme="minorHAnsi" w:eastAsiaTheme="minorHAnsi" w:hAnsiTheme="minorHAnsi" w:cstheme="minorBidi"/>
          <w:lang w:val="es-ES"/>
        </w:rPr>
        <w:t>.G.P.</w:t>
      </w:r>
    </w:p>
    <w:p w14:paraId="4E2F3FF4" w14:textId="6F7EEEE2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 xml:space="preserve">DAR CONTA DA RESOLUCIÓN NÚM. 642/2019 DE DATA 23.12.2019 - MODIFICACIÓN DA LICENZA DE OBRA MAIOR </w:t>
      </w:r>
      <w:proofErr w:type="spellStart"/>
      <w:r w:rsidRPr="00151B1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151B16">
        <w:rPr>
          <w:rFonts w:asciiTheme="minorHAnsi" w:eastAsiaTheme="minorHAnsi" w:hAnsiTheme="minorHAnsi" w:cstheme="minorBidi"/>
          <w:lang w:val="es-ES"/>
        </w:rPr>
        <w:t xml:space="preserve"> 233/2007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80D89E3" w14:textId="5285BBB5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643/2019 DE DATA 23.12.2019 - LICENZA DE PRIMEIRA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OCUPACIÓN 2019/U007/000002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0AE38F0" w14:textId="607E900F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671/2019 DE DATA 31.12.2019 - APROBACIÓN RELACIÓN DE FACTURAS F-2019-46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6CB2FEB" w14:textId="62BD15FF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673/2019 DE DATA 31.12.2019 - LIQUIDACIÓN DO CONTRATO DE REDACCIÓN DO PLAN XERAL DE ORDENACIÓN MUNICIPAL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BFA3751" w14:textId="5A57CD37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674/2019 DE DATA 31.12.2019 - LEVANTAMENTO DE REPARO E APROBACIÓN DE FACTURA DE SOTO ESPECTÁCULOS AS PONTES S.L.</w:t>
      </w:r>
    </w:p>
    <w:p w14:paraId="316FA9D0" w14:textId="2CFC3655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13/2020 DE DATA 10.01.2020 - MODIFICACIÓN DA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 xml:space="preserve">LICENZA DE OBRA MAIOR </w:t>
      </w:r>
      <w:proofErr w:type="spellStart"/>
      <w:r w:rsidRPr="00151B1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151B16">
        <w:rPr>
          <w:rFonts w:asciiTheme="minorHAnsi" w:eastAsiaTheme="minorHAnsi" w:hAnsiTheme="minorHAnsi" w:cstheme="minorBidi"/>
          <w:lang w:val="es-ES"/>
        </w:rPr>
        <w:t xml:space="preserve"> 2015/U008/</w:t>
      </w:r>
      <w:proofErr w:type="gramStart"/>
      <w:r w:rsidRPr="00151B16">
        <w:rPr>
          <w:rFonts w:asciiTheme="minorHAnsi" w:eastAsiaTheme="minorHAnsi" w:hAnsiTheme="minorHAnsi" w:cstheme="minorBidi"/>
          <w:lang w:val="es-ES"/>
        </w:rPr>
        <w:t xml:space="preserve">000001 </w:t>
      </w:r>
      <w:r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14:paraId="23D25DBE" w14:textId="763010AA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14. DAR CONTA DA RESOLUCIÓN NÚM. 14/2020 DE DATA 10.01.2020 - LICENZA DE PRIMEIRA OCUPACIÓN 2019/U007/</w:t>
      </w:r>
      <w:proofErr w:type="gramStart"/>
      <w:r w:rsidRPr="00151B16">
        <w:rPr>
          <w:rFonts w:asciiTheme="minorHAnsi" w:eastAsiaTheme="minorHAnsi" w:hAnsiTheme="minorHAnsi" w:cstheme="minorBidi"/>
          <w:lang w:val="es-ES"/>
        </w:rPr>
        <w:t xml:space="preserve">000004 </w:t>
      </w:r>
      <w:r>
        <w:rPr>
          <w:rFonts w:asciiTheme="minorHAnsi" w:eastAsiaTheme="minorHAnsi" w:hAnsiTheme="minorHAnsi" w:cstheme="minorBidi"/>
          <w:lang w:val="es-ES"/>
        </w:rPr>
        <w:t>.</w:t>
      </w:r>
      <w:proofErr w:type="gramEnd"/>
    </w:p>
    <w:p w14:paraId="438E68B2" w14:textId="65265386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15. DAR CONTA DA RESOLUCIÓN 52/2020 DE DATA 05.02.2020 - SOLICITUDE DE SUBVENCIÓN Á CONSELLERÍA DE TRABALLO PARA A CONTRATACIÓN DE PERSOAS PERCEPTORAS DE RISGA PARA O ANO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C9AB95F" w14:textId="77777777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278F419" w14:textId="77777777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ACCD5FF" w14:textId="77777777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BD058A7" w14:textId="77777777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A0C4868" w14:textId="074B7E11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57/2020 DE DATA 07.02.2020 - APROBACIÓN DA CERTIFICACIÓN DE OBRA NÚM. 3 DO CONTRATO DE VESTIARIOS NO CAMPO DE FÚTBOL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A5F179F" w14:textId="180E7520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81/2020 DE DATA 14.02.2020 - SOLICITUDE DE SUBVENCIÓN PARA ACTUACIÓNS DE MELLORA DA EFICIENCIA ENERXÉTICA E DE PROTECCIÓN DO AMBIENTE E DO ESPAZO NATURAL, AO ABEIRO DA LIÑA NON COMPETITIVA DO FONDO DE COMPENSACIÓN AMBIENTAL PARA O ANO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9908A44" w14:textId="26C24E88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RESOLUCIÓN NÚM. 97/2020 DE DATA 20.02.2020 - SOLICITUDE DE SUBVENCIÓN Á DEPUTACIÓN PROVINCIAL DA CORUÑA PARA PERSOAL DAS OFICINAS DE TURISMO 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915305C" w14:textId="214BBE12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19.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 xml:space="preserve">DAR CONTA DA RESOLUCIÓN NÚM. 98/2020 DE DATA 20.02.2020 - SUBSTITUCIÓN DE VEHÍCULO NA LICENZA MUNICIPAL DE AUTOTAXI </w:t>
      </w:r>
      <w:proofErr w:type="spellStart"/>
      <w:r w:rsidRPr="00151B16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151B16">
        <w:rPr>
          <w:rFonts w:asciiTheme="minorHAnsi" w:eastAsiaTheme="minorHAnsi" w:hAnsiTheme="minorHAnsi" w:cstheme="minorBidi"/>
          <w:lang w:val="es-ES"/>
        </w:rPr>
        <w:t xml:space="preserve"> 5 DE D. R</w:t>
      </w:r>
      <w:r>
        <w:rPr>
          <w:rFonts w:asciiTheme="minorHAnsi" w:eastAsiaTheme="minorHAnsi" w:hAnsiTheme="minorHAnsi" w:cstheme="minorBidi"/>
          <w:lang w:val="es-ES"/>
        </w:rPr>
        <w:t>.L.L.</w:t>
      </w:r>
    </w:p>
    <w:p w14:paraId="3CED3B93" w14:textId="1BE1212C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20.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DILIXENCIA DE ORDENACIÓN DE DATA 08.01.2020 EN RELACIÓN CO P.O. 197/2018 DO XULGADO CONTENCIOSO/ADMINISTRATIVO N.1 DE FERROL, VIAQUA SAU CONTRA O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4133D82" w14:textId="12B098C3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21.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DA DILIXENCIA DE ORDENACIÓN DE DATA 13.01.2020 EN RELACIÓN CO P.O. 149/2018 DO XULGADO CONTENCIOSO/ADMINISTRATIVO N.1 DE FERROL, M</w:t>
      </w:r>
      <w:r>
        <w:rPr>
          <w:rFonts w:asciiTheme="minorHAnsi" w:eastAsiaTheme="minorHAnsi" w:hAnsiTheme="minorHAnsi" w:cstheme="minorBidi"/>
          <w:lang w:val="es-ES"/>
        </w:rPr>
        <w:t>.B.P.</w:t>
      </w:r>
      <w:r w:rsidRPr="00151B16">
        <w:rPr>
          <w:rFonts w:asciiTheme="minorHAnsi" w:eastAsiaTheme="minorHAnsi" w:hAnsiTheme="minorHAnsi" w:cstheme="minorBidi"/>
          <w:lang w:val="es-ES"/>
        </w:rPr>
        <w:t xml:space="preserve"> CONTRA O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12B8C87" w14:textId="0D0BA473" w:rsidR="00151B16" w:rsidRP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22.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>DAR CONTA DO DECRETO DE DATA 14.02.2020 EN RELACIÓN CO P.A. 156/2019 DO XULGADO CONTENCIOSO/ADMINISTRATIVO N. 1 DE FERROL, VIAQUA SAU CONTRA O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B353C49" w14:textId="200E590D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151B16">
        <w:rPr>
          <w:rFonts w:asciiTheme="minorHAnsi" w:eastAsiaTheme="minorHAnsi" w:hAnsiTheme="minorHAnsi" w:cstheme="minorBidi"/>
          <w:lang w:val="es-ES"/>
        </w:rPr>
        <w:t>23.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151B16">
        <w:rPr>
          <w:rFonts w:asciiTheme="minorHAnsi" w:eastAsiaTheme="minorHAnsi" w:hAnsiTheme="minorHAnsi" w:cstheme="minorBidi"/>
          <w:lang w:val="es-ES"/>
        </w:rPr>
        <w:t xml:space="preserve"> 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6716FCC" w14:textId="18DA97B0" w:rsidR="00151B16" w:rsidRDefault="00151B16" w:rsidP="00151B16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1926902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517B7A">
      <w:headerReference w:type="default" r:id="rId7"/>
      <w:type w:val="continuous"/>
      <w:pgSz w:w="11830" w:h="167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70B6" w14:textId="77777777" w:rsidR="00E5716E" w:rsidRDefault="00E5716E" w:rsidP="00202EA5">
      <w:r>
        <w:separator/>
      </w:r>
    </w:p>
  </w:endnote>
  <w:endnote w:type="continuationSeparator" w:id="0">
    <w:p w14:paraId="468C51EB" w14:textId="77777777" w:rsidR="00E5716E" w:rsidRDefault="00E5716E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0B22" w14:textId="77777777" w:rsidR="00E5716E" w:rsidRDefault="00E5716E" w:rsidP="00202EA5">
      <w:r>
        <w:separator/>
      </w:r>
    </w:p>
  </w:footnote>
  <w:footnote w:type="continuationSeparator" w:id="0">
    <w:p w14:paraId="13BB934D" w14:textId="77777777" w:rsidR="00E5716E" w:rsidRDefault="00E5716E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402E43"/>
    <w:rsid w:val="00406936"/>
    <w:rsid w:val="0050194A"/>
    <w:rsid w:val="00517B7A"/>
    <w:rsid w:val="005814AB"/>
    <w:rsid w:val="00582099"/>
    <w:rsid w:val="005E76BB"/>
    <w:rsid w:val="00760B66"/>
    <w:rsid w:val="009172B3"/>
    <w:rsid w:val="00A170B6"/>
    <w:rsid w:val="00B57DA0"/>
    <w:rsid w:val="00BC4C9E"/>
    <w:rsid w:val="00BF5ECA"/>
    <w:rsid w:val="00C34EAF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2020-02-26T10:12:00Z</dcterms:created>
  <dcterms:modified xsi:type="dcterms:W3CDTF">2020-02-26T10:12:00Z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