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39947" w14:textId="77777777" w:rsidR="00DE4A1D" w:rsidRPr="00202EA5" w:rsidRDefault="00DE4A1D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205C12B6" w14:textId="77777777" w:rsidR="002E77E3" w:rsidRPr="00202EA5" w:rsidRDefault="00406936" w:rsidP="00202EA5">
      <w:pPr>
        <w:widowControl/>
        <w:autoSpaceDE/>
        <w:autoSpaceDN/>
        <w:ind w:right="64"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  <w:r w:rsidRPr="00202EA5">
        <w:rPr>
          <w:rFonts w:asciiTheme="minorHAnsi" w:eastAsiaTheme="minorHAnsi" w:hAnsiTheme="minorHAnsi" w:cstheme="minorBidi"/>
          <w:b/>
          <w:u w:val="single"/>
          <w:lang w:val="es-ES"/>
        </w:rPr>
        <w:t>CONVOCATORIA</w:t>
      </w:r>
    </w:p>
    <w:p w14:paraId="07468266" w14:textId="77777777" w:rsidR="002E77E3" w:rsidRPr="00202EA5" w:rsidRDefault="002E77E3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588F014F" w14:textId="1A2E24AB" w:rsidR="005E4423" w:rsidRPr="005E4423" w:rsidRDefault="005E4423" w:rsidP="005E4423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5E4423">
        <w:rPr>
          <w:rFonts w:asciiTheme="minorHAnsi" w:eastAsiaTheme="minorHAnsi" w:hAnsiTheme="minorHAnsi" w:cstheme="minorBidi"/>
          <w:lang w:val="es-ES"/>
        </w:rPr>
        <w:t xml:space="preserve">Vista a relación de expedientes conclusos posta a disposición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Alcaldía p</w:t>
      </w:r>
      <w:r>
        <w:rPr>
          <w:rFonts w:asciiTheme="minorHAnsi" w:eastAsiaTheme="minorHAnsi" w:hAnsiTheme="minorHAnsi" w:cstheme="minorBidi"/>
          <w:lang w:val="es-ES"/>
        </w:rPr>
        <w:t>o</w:t>
      </w:r>
      <w:r w:rsidRPr="005E4423">
        <w:rPr>
          <w:rFonts w:asciiTheme="minorHAnsi" w:eastAsiaTheme="minorHAnsi" w:hAnsiTheme="minorHAnsi" w:cstheme="minorBidi"/>
          <w:lang w:val="es-ES"/>
        </w:rPr>
        <w:t xml:space="preserve">la Secretaría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Xeral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con data 2 de abril de 2020, a efectos da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inclusión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lang w:val="es-ES"/>
        </w:rPr>
        <w:t>o</w:t>
      </w:r>
      <w:r w:rsidRPr="005E4423">
        <w:rPr>
          <w:rFonts w:asciiTheme="minorHAnsi" w:eastAsiaTheme="minorHAnsi" w:hAnsiTheme="minorHAnsi" w:cstheme="minorBidi"/>
          <w:lang w:val="es-ES"/>
        </w:rPr>
        <w:t>rde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do día da sesión ordinaria que a Xunta de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Goberno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Local realizará o día 3 de abril de 2020. </w:t>
      </w:r>
    </w:p>
    <w:p w14:paraId="1C6518FB" w14:textId="77777777" w:rsidR="005E4423" w:rsidRDefault="005E4423" w:rsidP="005E4423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013214BC" w14:textId="636B09D5" w:rsidR="005E4423" w:rsidRPr="005E4423" w:rsidRDefault="005E4423" w:rsidP="005E4423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5E4423">
        <w:rPr>
          <w:rFonts w:asciiTheme="minorHAnsi" w:eastAsiaTheme="minorHAnsi" w:hAnsiTheme="minorHAnsi" w:cstheme="minorBidi"/>
          <w:lang w:val="es-ES"/>
        </w:rPr>
        <w:t xml:space="preserve">Resultando que mediante Real Decreto 463/2020, do 14 de marzo, declárase o estado de alarma durante quince días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naturais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para a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xestión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da situación de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crise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sanitaria </w:t>
      </w:r>
      <w:proofErr w:type="gramStart"/>
      <w:r w:rsidRPr="005E4423">
        <w:rPr>
          <w:rFonts w:asciiTheme="minorHAnsi" w:eastAsiaTheme="minorHAnsi" w:hAnsiTheme="minorHAnsi" w:cstheme="minorBidi"/>
          <w:lang w:val="es-ES"/>
        </w:rPr>
        <w:t>ocasionada polo</w:t>
      </w:r>
      <w:proofErr w:type="gramEnd"/>
      <w:r w:rsidRPr="005E4423">
        <w:rPr>
          <w:rFonts w:asciiTheme="minorHAnsi" w:eastAsiaTheme="minorHAnsi" w:hAnsiTheme="minorHAnsi" w:cstheme="minorBidi"/>
          <w:lang w:val="es-ES"/>
        </w:rPr>
        <w:t xml:space="preserve"> COVID-19. </w:t>
      </w:r>
    </w:p>
    <w:p w14:paraId="32B9A9DA" w14:textId="77777777" w:rsidR="005E4423" w:rsidRDefault="005E4423" w:rsidP="005E4423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79522C63" w14:textId="6A03E6C9" w:rsidR="005E4423" w:rsidRPr="005E4423" w:rsidRDefault="005E4423" w:rsidP="005E4423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5E4423">
        <w:rPr>
          <w:rFonts w:asciiTheme="minorHAnsi" w:eastAsiaTheme="minorHAnsi" w:hAnsiTheme="minorHAnsi" w:cstheme="minorBidi"/>
          <w:lang w:val="es-ES"/>
        </w:rPr>
        <w:t xml:space="preserve">Resultando que polo Real Decreto 476/2020, do 27 de marzo,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prorrógase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o estado de alarma declarado polo Real Decreto 463/2020, do 14 de marzo, ata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ás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00:00 horas do día 12 de abril de 2020, </w:t>
      </w:r>
    </w:p>
    <w:p w14:paraId="36A7068C" w14:textId="77777777" w:rsidR="005E4423" w:rsidRDefault="005E4423" w:rsidP="005E4423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607DC5BB" w14:textId="17B5DB34" w:rsidR="005E4423" w:rsidRPr="005E4423" w:rsidRDefault="005E4423" w:rsidP="005E4423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5E4423">
        <w:rPr>
          <w:rFonts w:asciiTheme="minorHAnsi" w:eastAsiaTheme="minorHAnsi" w:hAnsiTheme="minorHAnsi" w:cstheme="minorBidi"/>
          <w:lang w:val="es-ES"/>
        </w:rPr>
        <w:t xml:space="preserve">Visto o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novo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apartado 3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engadido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ó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artigo 46 da Leí 7/1985, do 2 de abril, Reguladora das Bases do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Réxime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Local pala Disposición final segunda do Real Decreto-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lei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11/2020, do 31 de marzo, polo que se adoptan medidas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urxentes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complementarias no ámbito social </w:t>
      </w:r>
      <w:proofErr w:type="gramStart"/>
      <w:r w:rsidRPr="005E4423">
        <w:rPr>
          <w:rFonts w:asciiTheme="minorHAnsi" w:eastAsiaTheme="minorHAnsi" w:hAnsiTheme="minorHAnsi" w:cstheme="minorBidi"/>
          <w:lang w:val="es-ES"/>
        </w:rPr>
        <w:t>e</w:t>
      </w:r>
      <w:proofErr w:type="gramEnd"/>
      <w:r w:rsidRPr="005E4423">
        <w:rPr>
          <w:rFonts w:asciiTheme="minorHAnsi" w:eastAsiaTheme="minorHAnsi" w:hAnsiTheme="minorHAnsi" w:cstheme="minorBidi"/>
          <w:lang w:val="es-ES"/>
        </w:rPr>
        <w:t xml:space="preserve"> económico para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facer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fronte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ó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COVID-19, publicado no BOE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nº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91 de 1 de abril de 2020, e que entra en vigor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ó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día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seguinte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ao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da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publicación, que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dí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: </w:t>
      </w:r>
    </w:p>
    <w:p w14:paraId="54176E60" w14:textId="07300E9A" w:rsidR="005E4423" w:rsidRPr="005E4423" w:rsidRDefault="005E4423" w:rsidP="005E4423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i/>
          <w:iCs/>
          <w:lang w:val="es-ES"/>
        </w:rPr>
      </w:pPr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«3. En todo caso, cando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concorran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r>
        <w:rPr>
          <w:rFonts w:asciiTheme="minorHAnsi" w:eastAsiaTheme="minorHAnsi" w:hAnsiTheme="minorHAnsi" w:cstheme="minorBidi"/>
          <w:i/>
          <w:iCs/>
          <w:lang w:val="es-ES"/>
        </w:rPr>
        <w:pgNum/>
      </w:r>
      <w:proofErr w:type="spellStart"/>
      <w:r w:rsidR="00C15AEE">
        <w:rPr>
          <w:rFonts w:asciiTheme="minorHAnsi" w:eastAsiaTheme="minorHAnsi" w:hAnsiTheme="minorHAnsi" w:cstheme="minorBidi"/>
          <w:i/>
          <w:iCs/>
          <w:lang w:val="es-ES"/>
        </w:rPr>
        <w:t>situacións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excepcionais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de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forza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maior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, de grave risco colectivo,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ou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catástrofes públicas que impidan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ou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dificulten de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maneira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desproporcionada o normal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funcionamento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do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réxime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presencial das </w:t>
      </w:r>
      <w:r>
        <w:rPr>
          <w:rFonts w:asciiTheme="minorHAnsi" w:eastAsiaTheme="minorHAnsi" w:hAnsiTheme="minorHAnsi" w:cstheme="minorBidi"/>
          <w:i/>
          <w:iCs/>
          <w:lang w:val="es-ES"/>
        </w:rPr>
        <w:pgNum/>
      </w:r>
      <w:proofErr w:type="spellStart"/>
      <w:r w:rsidR="00C15AEE">
        <w:rPr>
          <w:rFonts w:asciiTheme="minorHAnsi" w:eastAsiaTheme="minorHAnsi" w:hAnsiTheme="minorHAnsi" w:cstheme="minorBidi"/>
          <w:i/>
          <w:iCs/>
          <w:lang w:val="es-ES"/>
        </w:rPr>
        <w:t>s</w:t>
      </w:r>
      <w:r>
        <w:rPr>
          <w:rFonts w:asciiTheme="minorHAnsi" w:eastAsiaTheme="minorHAnsi" w:hAnsiTheme="minorHAnsi" w:cstheme="minorBidi"/>
          <w:i/>
          <w:iCs/>
          <w:lang w:val="es-ES"/>
        </w:rPr>
        <w:t>esión</w:t>
      </w:r>
      <w:r w:rsidR="00C15AEE">
        <w:rPr>
          <w:rFonts w:asciiTheme="minorHAnsi" w:eastAsiaTheme="minorHAnsi" w:hAnsiTheme="minorHAnsi" w:cstheme="minorBidi"/>
          <w:i/>
          <w:iCs/>
          <w:lang w:val="es-ES"/>
        </w:rPr>
        <w:t>s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dos órganos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colexiados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das Entidades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Locais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,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estes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poderán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, apreciada a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concorrencia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da situación descrita polo Alcalde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ou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Presidente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ou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quen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r>
        <w:rPr>
          <w:rFonts w:asciiTheme="minorHAnsi" w:eastAsiaTheme="minorHAnsi" w:hAnsiTheme="minorHAnsi" w:cstheme="minorBidi"/>
          <w:i/>
          <w:iCs/>
          <w:lang w:val="es-ES"/>
        </w:rPr>
        <w:pgNum/>
      </w:r>
      <w:r w:rsidR="00C15AEE">
        <w:rPr>
          <w:rFonts w:asciiTheme="minorHAnsi" w:eastAsiaTheme="minorHAnsi" w:hAnsiTheme="minorHAnsi" w:cstheme="minorBidi"/>
          <w:i/>
          <w:iCs/>
          <w:lang w:val="es-ES"/>
        </w:rPr>
        <w:t>válidamente</w:t>
      </w:r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lles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substitúa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para o efecto da convocatoria de </w:t>
      </w:r>
      <w:r>
        <w:rPr>
          <w:rFonts w:asciiTheme="minorHAnsi" w:eastAsiaTheme="minorHAnsi" w:hAnsiTheme="minorHAnsi" w:cstheme="minorBidi"/>
          <w:i/>
          <w:iCs/>
          <w:lang w:val="es-ES"/>
        </w:rPr>
        <w:pgNum/>
      </w:r>
      <w:proofErr w:type="spellStart"/>
      <w:r w:rsidR="00C15AEE">
        <w:rPr>
          <w:rFonts w:asciiTheme="minorHAnsi" w:eastAsiaTheme="minorHAnsi" w:hAnsiTheme="minorHAnsi" w:cstheme="minorBidi"/>
          <w:i/>
          <w:iCs/>
          <w:lang w:val="es-ES"/>
        </w:rPr>
        <w:t>acordo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coa normativa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vixente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, </w:t>
      </w:r>
      <w:r>
        <w:rPr>
          <w:rFonts w:asciiTheme="minorHAnsi" w:eastAsiaTheme="minorHAnsi" w:hAnsiTheme="minorHAnsi" w:cstheme="minorBidi"/>
          <w:i/>
          <w:iCs/>
          <w:lang w:val="es-ES"/>
        </w:rPr>
        <w:pgNum/>
      </w:r>
      <w:r w:rsidR="00C15AEE">
        <w:rPr>
          <w:rFonts w:asciiTheme="minorHAnsi" w:eastAsiaTheme="minorHAnsi" w:hAnsiTheme="minorHAnsi" w:cstheme="minorBidi"/>
          <w:i/>
          <w:iCs/>
          <w:lang w:val="es-ES"/>
        </w:rPr>
        <w:t>constituirse,</w:t>
      </w:r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celebrar </w:t>
      </w:r>
      <w:r>
        <w:rPr>
          <w:rFonts w:asciiTheme="minorHAnsi" w:eastAsiaTheme="minorHAnsi" w:hAnsiTheme="minorHAnsi" w:cstheme="minorBidi"/>
          <w:i/>
          <w:iCs/>
          <w:lang w:val="es-ES"/>
        </w:rPr>
        <w:pgNum/>
      </w:r>
      <w:proofErr w:type="spellStart"/>
      <w:r w:rsidR="00C15AEE">
        <w:rPr>
          <w:rFonts w:asciiTheme="minorHAnsi" w:eastAsiaTheme="minorHAnsi" w:hAnsiTheme="minorHAnsi" w:cstheme="minorBidi"/>
          <w:i/>
          <w:iCs/>
          <w:lang w:val="es-ES"/>
        </w:rPr>
        <w:t>s</w:t>
      </w:r>
      <w:r>
        <w:rPr>
          <w:rFonts w:asciiTheme="minorHAnsi" w:eastAsiaTheme="minorHAnsi" w:hAnsiTheme="minorHAnsi" w:cstheme="minorBidi"/>
          <w:i/>
          <w:iCs/>
          <w:lang w:val="es-ES"/>
        </w:rPr>
        <w:t>esión</w:t>
      </w:r>
      <w:r w:rsidR="00C15AEE">
        <w:rPr>
          <w:rFonts w:asciiTheme="minorHAnsi" w:eastAsiaTheme="minorHAnsi" w:hAnsiTheme="minorHAnsi" w:cstheme="minorBidi"/>
          <w:i/>
          <w:iCs/>
          <w:lang w:val="es-ES"/>
        </w:rPr>
        <w:t>s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e adoptar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acordos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a distancia por medios electrónicos e telemáticos,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sempre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que os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seus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membros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participantes se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atopen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en territorio español e quede acreditada a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súa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identidade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. Así mesmo,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deberase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asegurar a comunicación entre eles en tempo real durante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a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sesión,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dispoñéndose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os medios necesarios para garantir o carácter público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ou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secreto das mesmas segundo proceda legalmente en cada caso. Para os efectos anteriores,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considéranse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medios electrónicos válidos as audioconferencias, videoconferencias,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ou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outros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sistemas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tecnolóxicos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ou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audiovisuais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que garantan adecuadamente a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seguridade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tecnolóxica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, a efectiva participación política dos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seus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membros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, a validez do debate </w:t>
      </w:r>
      <w:proofErr w:type="gram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e</w:t>
      </w:r>
      <w:proofErr w:type="gram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votación dos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acordos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que se adopten». </w:t>
      </w:r>
    </w:p>
    <w:p w14:paraId="2FF6CDA1" w14:textId="77777777" w:rsidR="005E4423" w:rsidRDefault="005E4423" w:rsidP="005E4423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76F718DD" w14:textId="40B30C97" w:rsidR="005814AB" w:rsidRPr="00202EA5" w:rsidRDefault="005E4423" w:rsidP="005E4423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5E4423">
        <w:rPr>
          <w:rFonts w:asciiTheme="minorHAnsi" w:eastAsiaTheme="minorHAnsi" w:hAnsiTheme="minorHAnsi" w:cstheme="minorBidi"/>
          <w:lang w:val="es-ES"/>
        </w:rPr>
        <w:t xml:space="preserve">Visto canto antecede, no uso das facultades que me están conferidas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ao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abeiro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do establecido no artigo 21.1.c) da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Lei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7/1985, do 2 de abril, de Bases do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Réxime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Local, mediante o presente escrito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convócaselle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á sesión ordinaria que a Xunta de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Goberno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Local realizará por medios telemáticos (videoconferencia) o próximo día 3 de abril de 2020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ás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17:30 horas, en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primeira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convocatoria, e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procederase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en segunda de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acordo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ca estipulado no artigo 113.1.c) do R.O.F., coa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seguinte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>:</w:t>
      </w:r>
    </w:p>
    <w:p w14:paraId="79503F7C" w14:textId="77777777" w:rsidR="002E77E3" w:rsidRPr="00202EA5" w:rsidRDefault="00406936" w:rsidP="00202EA5">
      <w:pPr>
        <w:widowControl/>
        <w:autoSpaceDE/>
        <w:autoSpaceDN/>
        <w:ind w:right="64"/>
        <w:jc w:val="center"/>
        <w:rPr>
          <w:rFonts w:asciiTheme="minorHAnsi" w:eastAsiaTheme="minorHAnsi" w:hAnsiTheme="minorHAnsi" w:cstheme="minorBidi"/>
          <w:b/>
          <w:lang w:val="es-ES"/>
        </w:rPr>
      </w:pPr>
      <w:r w:rsidRPr="00202EA5">
        <w:rPr>
          <w:rFonts w:asciiTheme="minorHAnsi" w:eastAsiaTheme="minorHAnsi" w:hAnsiTheme="minorHAnsi" w:cstheme="minorBidi"/>
          <w:b/>
          <w:lang w:val="es-ES"/>
        </w:rPr>
        <w:t>ORDE</w:t>
      </w:r>
      <w:r w:rsidR="00BF5ECA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202EA5">
        <w:rPr>
          <w:rFonts w:asciiTheme="minorHAnsi" w:eastAsiaTheme="minorHAnsi" w:hAnsiTheme="minorHAnsi" w:cstheme="minorBidi"/>
          <w:b/>
          <w:lang w:val="es-ES"/>
        </w:rPr>
        <w:t>DO</w:t>
      </w:r>
      <w:r w:rsidR="00BF5ECA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202EA5">
        <w:rPr>
          <w:rFonts w:asciiTheme="minorHAnsi" w:eastAsiaTheme="minorHAnsi" w:hAnsiTheme="minorHAnsi" w:cstheme="minorBidi"/>
          <w:b/>
          <w:lang w:val="es-ES"/>
        </w:rPr>
        <w:t>DÍA</w:t>
      </w:r>
    </w:p>
    <w:p w14:paraId="16A07C00" w14:textId="77777777" w:rsidR="00202EA5" w:rsidRDefault="00202EA5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7D2CEB81" w14:textId="77777777" w:rsidR="005E4423" w:rsidRDefault="00151B16" w:rsidP="005E4423">
      <w:pPr>
        <w:pStyle w:val="Prrafodelista"/>
        <w:widowControl/>
        <w:numPr>
          <w:ilvl w:val="0"/>
          <w:numId w:val="2"/>
        </w:numPr>
        <w:autoSpaceDE/>
        <w:autoSpaceDN/>
        <w:ind w:left="414" w:right="62" w:hanging="357"/>
        <w:rPr>
          <w:rFonts w:asciiTheme="minorHAnsi" w:eastAsiaTheme="minorHAnsi" w:hAnsiTheme="minorHAnsi" w:cstheme="minorBidi"/>
          <w:lang w:val="es-ES"/>
        </w:rPr>
      </w:pPr>
      <w:r w:rsidRPr="004923B8">
        <w:rPr>
          <w:rFonts w:asciiTheme="minorHAnsi" w:eastAsiaTheme="minorHAnsi" w:hAnsiTheme="minorHAnsi" w:cstheme="minorBidi"/>
          <w:lang w:val="es-ES"/>
        </w:rPr>
        <w:t xml:space="preserve">APROBACIÓN, SE PROCEDE, DA ACTA DE DATA </w:t>
      </w:r>
      <w:r w:rsidR="005E4423">
        <w:rPr>
          <w:rFonts w:asciiTheme="minorHAnsi" w:eastAsiaTheme="minorHAnsi" w:hAnsiTheme="minorHAnsi" w:cstheme="minorBidi"/>
          <w:lang w:val="es-ES"/>
        </w:rPr>
        <w:t>13</w:t>
      </w:r>
      <w:r w:rsidRPr="004923B8">
        <w:rPr>
          <w:rFonts w:asciiTheme="minorHAnsi" w:eastAsiaTheme="minorHAnsi" w:hAnsiTheme="minorHAnsi" w:cstheme="minorBidi"/>
          <w:lang w:val="es-ES"/>
        </w:rPr>
        <w:t>.0</w:t>
      </w:r>
      <w:r w:rsidR="005E4423">
        <w:rPr>
          <w:rFonts w:asciiTheme="minorHAnsi" w:eastAsiaTheme="minorHAnsi" w:hAnsiTheme="minorHAnsi" w:cstheme="minorBidi"/>
          <w:lang w:val="es-ES"/>
        </w:rPr>
        <w:t>3</w:t>
      </w:r>
      <w:r w:rsidRPr="004923B8">
        <w:rPr>
          <w:rFonts w:asciiTheme="minorHAnsi" w:eastAsiaTheme="minorHAnsi" w:hAnsiTheme="minorHAnsi" w:cstheme="minorBidi"/>
          <w:lang w:val="es-ES"/>
        </w:rPr>
        <w:t>.2020.</w:t>
      </w:r>
    </w:p>
    <w:p w14:paraId="4C3845F5" w14:textId="2E97AEFB" w:rsidR="005E4423" w:rsidRDefault="005E4423" w:rsidP="005E4423">
      <w:pPr>
        <w:pStyle w:val="Prrafodelista"/>
        <w:widowControl/>
        <w:numPr>
          <w:ilvl w:val="0"/>
          <w:numId w:val="2"/>
        </w:numPr>
        <w:autoSpaceDE/>
        <w:autoSpaceDN/>
        <w:ind w:left="414" w:right="62" w:hanging="357"/>
        <w:rPr>
          <w:rFonts w:asciiTheme="minorHAnsi" w:eastAsiaTheme="minorHAnsi" w:hAnsiTheme="minorHAnsi" w:cstheme="minorBidi"/>
          <w:lang w:val="es-ES"/>
        </w:rPr>
      </w:pPr>
      <w:r w:rsidRPr="005E4423">
        <w:rPr>
          <w:rFonts w:asciiTheme="minorHAnsi" w:eastAsiaTheme="minorHAnsi" w:hAnsiTheme="minorHAnsi" w:cstheme="minorBidi"/>
          <w:lang w:val="es-ES"/>
        </w:rPr>
        <w:t>APROBAR A XUSTIFICACION DE SUBVENCIONS PARA ACTIVIDADES A ENTIDADES E CLUBES DEPORTIVOS 2019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205A4979" w14:textId="0C20A54F" w:rsidR="005E4423" w:rsidRDefault="005E4423" w:rsidP="005E4423">
      <w:pPr>
        <w:pStyle w:val="Prrafodelista"/>
        <w:widowControl/>
        <w:numPr>
          <w:ilvl w:val="0"/>
          <w:numId w:val="2"/>
        </w:numPr>
        <w:autoSpaceDE/>
        <w:autoSpaceDN/>
        <w:ind w:left="414" w:right="62" w:hanging="357"/>
        <w:rPr>
          <w:rFonts w:asciiTheme="minorHAnsi" w:eastAsiaTheme="minorHAnsi" w:hAnsiTheme="minorHAnsi" w:cstheme="minorBidi"/>
          <w:lang w:val="es-ES"/>
        </w:rPr>
      </w:pPr>
      <w:r w:rsidRPr="005E4423">
        <w:rPr>
          <w:rFonts w:asciiTheme="minorHAnsi" w:eastAsiaTheme="minorHAnsi" w:hAnsiTheme="minorHAnsi" w:cstheme="minorBidi"/>
          <w:lang w:val="es-ES"/>
        </w:rPr>
        <w:lastRenderedPageBreak/>
        <w:t xml:space="preserve">DAR CONTA DA RESOLUCIÓN DE ALCALDÍA NÚM. 106/2020 DE DATA 26.02.2020 </w:t>
      </w:r>
      <w:r w:rsidRPr="005E4423">
        <w:rPr>
          <w:rFonts w:asciiTheme="minorHAnsi" w:eastAsiaTheme="minorHAnsi" w:hAnsiTheme="minorHAnsi" w:cstheme="minorBidi"/>
          <w:lang w:val="es-ES"/>
        </w:rPr>
        <w:t>–</w:t>
      </w:r>
      <w:r w:rsidRPr="005E4423">
        <w:rPr>
          <w:rFonts w:asciiTheme="minorHAnsi" w:eastAsiaTheme="minorHAnsi" w:hAnsiTheme="minorHAnsi" w:cstheme="minorBidi"/>
          <w:lang w:val="es-ES"/>
        </w:rPr>
        <w:t xml:space="preserve"> SOLICITUDE</w:t>
      </w:r>
      <w:r w:rsidRPr="005E4423">
        <w:rPr>
          <w:rFonts w:asciiTheme="minorHAnsi" w:eastAsiaTheme="minorHAnsi" w:hAnsiTheme="minorHAnsi" w:cstheme="minorBidi"/>
          <w:lang w:val="es-ES"/>
        </w:rPr>
        <w:t xml:space="preserve"> </w:t>
      </w:r>
      <w:r w:rsidRPr="005E4423">
        <w:rPr>
          <w:rFonts w:asciiTheme="minorHAnsi" w:eastAsiaTheme="minorHAnsi" w:hAnsiTheme="minorHAnsi" w:cstheme="minorBidi"/>
          <w:lang w:val="es-ES"/>
        </w:rPr>
        <w:t>DE SUBVENCIÓN Á DEPUTACIÓN PROVINCIAL DA CORUÑA PARA CONTRATACIÓN DUN TÉCNICO PARA ATENCIÓN DO CENTRO DE INTERPRETACIÓN 2020</w:t>
      </w:r>
      <w:r>
        <w:rPr>
          <w:rFonts w:asciiTheme="minorHAnsi" w:eastAsiaTheme="minorHAnsi" w:hAnsiTheme="minorHAnsi" w:cstheme="minorBidi"/>
          <w:lang w:val="es-ES"/>
        </w:rPr>
        <w:t>.</w:t>
      </w:r>
      <w:r w:rsidRPr="005E4423">
        <w:rPr>
          <w:rFonts w:asciiTheme="minorHAnsi" w:eastAsiaTheme="minorHAnsi" w:hAnsiTheme="minorHAnsi" w:cstheme="minorBidi"/>
          <w:lang w:val="es-ES"/>
        </w:rPr>
        <w:t xml:space="preserve"> </w:t>
      </w:r>
    </w:p>
    <w:p w14:paraId="2DC1DFF3" w14:textId="5B727E2C" w:rsidR="005E4423" w:rsidRPr="005E4423" w:rsidRDefault="005E4423" w:rsidP="005E4423">
      <w:pPr>
        <w:pStyle w:val="Prrafodelista"/>
        <w:widowControl/>
        <w:numPr>
          <w:ilvl w:val="0"/>
          <w:numId w:val="2"/>
        </w:numPr>
        <w:autoSpaceDE/>
        <w:autoSpaceDN/>
        <w:ind w:left="414" w:right="62" w:hanging="357"/>
        <w:rPr>
          <w:rFonts w:asciiTheme="minorHAnsi" w:eastAsiaTheme="minorHAnsi" w:hAnsiTheme="minorHAnsi" w:cstheme="minorBidi"/>
          <w:lang w:val="es-ES"/>
        </w:rPr>
      </w:pPr>
      <w:r w:rsidRPr="005E4423">
        <w:rPr>
          <w:rFonts w:asciiTheme="minorHAnsi" w:eastAsiaTheme="minorHAnsi" w:hAnsiTheme="minorHAnsi" w:cstheme="minorBidi"/>
          <w:lang w:val="es-ES"/>
        </w:rPr>
        <w:t>DAR CONTA DA RESOLUCIÓN DE ALCALDÍA NÚM. 119/2015 DE DATA 02.03.2020 -APROBACIÓN</w:t>
      </w:r>
      <w:r w:rsidRPr="005E4423">
        <w:rPr>
          <w:rFonts w:asciiTheme="minorHAnsi" w:eastAsiaTheme="minorHAnsi" w:hAnsiTheme="minorHAnsi" w:cstheme="minorBidi"/>
          <w:lang w:val="es-ES"/>
        </w:rPr>
        <w:t xml:space="preserve"> </w:t>
      </w:r>
      <w:r w:rsidRPr="005E4423">
        <w:rPr>
          <w:rFonts w:asciiTheme="minorHAnsi" w:eastAsiaTheme="minorHAnsi" w:hAnsiTheme="minorHAnsi" w:cstheme="minorBidi"/>
          <w:lang w:val="es-ES"/>
        </w:rPr>
        <w:t>DO CONVENIO DE COLABORACIÓN ENTRE O CONCELLO DE CEDEIRA E A CONFRARÍA DE</w:t>
      </w:r>
      <w:r w:rsidRPr="005E4423">
        <w:rPr>
          <w:rFonts w:asciiTheme="minorHAnsi" w:eastAsiaTheme="minorHAnsi" w:hAnsiTheme="minorHAnsi" w:cstheme="minorBidi"/>
          <w:lang w:val="es-ES"/>
        </w:rPr>
        <w:t xml:space="preserve"> </w:t>
      </w:r>
      <w:r w:rsidRPr="005E4423">
        <w:rPr>
          <w:rFonts w:asciiTheme="minorHAnsi" w:eastAsiaTheme="minorHAnsi" w:hAnsiTheme="minorHAnsi" w:cstheme="minorBidi"/>
          <w:lang w:val="es-ES"/>
        </w:rPr>
        <w:t>PESCADORES DE CEDEIRA, COA FINALIDADE DE SOLICITAR UNHA SUBVENCIÓN PARA A</w:t>
      </w:r>
      <w:r w:rsidRPr="005E4423">
        <w:rPr>
          <w:rFonts w:asciiTheme="minorHAnsi" w:eastAsiaTheme="minorHAnsi" w:hAnsiTheme="minorHAnsi" w:cstheme="minorBidi"/>
          <w:lang w:val="es-ES"/>
        </w:rPr>
        <w:t xml:space="preserve"> </w:t>
      </w:r>
      <w:r w:rsidRPr="005E4423">
        <w:rPr>
          <w:rFonts w:asciiTheme="minorHAnsi" w:eastAsiaTheme="minorHAnsi" w:hAnsiTheme="minorHAnsi" w:cstheme="minorBidi"/>
          <w:lang w:val="es-ES"/>
        </w:rPr>
        <w:t>ORGANIZACIÓN DO PROXECTO: "VISIBILIZACIÓN DA CALIDADE DIFERENCIAL DA PESCA DE</w:t>
      </w:r>
      <w:r w:rsidRPr="005E4423">
        <w:rPr>
          <w:rFonts w:asciiTheme="minorHAnsi" w:eastAsiaTheme="minorHAnsi" w:hAnsiTheme="minorHAnsi" w:cstheme="minorBidi"/>
          <w:lang w:val="es-ES"/>
        </w:rPr>
        <w:t xml:space="preserve"> </w:t>
      </w:r>
      <w:r w:rsidRPr="005E4423">
        <w:rPr>
          <w:rFonts w:asciiTheme="minorHAnsi" w:eastAsiaTheme="minorHAnsi" w:hAnsiTheme="minorHAnsi" w:cstheme="minorBidi"/>
          <w:lang w:val="es-ES"/>
        </w:rPr>
        <w:t>BAIXURA E DO MARISQUEO EN CEDEIRA"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17FEB25B" w14:textId="525F39D8" w:rsidR="005E4423" w:rsidRPr="005E4423" w:rsidRDefault="005E4423" w:rsidP="005E4423">
      <w:pPr>
        <w:pStyle w:val="Prrafodelista"/>
        <w:widowControl/>
        <w:numPr>
          <w:ilvl w:val="0"/>
          <w:numId w:val="2"/>
        </w:numPr>
        <w:autoSpaceDE/>
        <w:autoSpaceDN/>
        <w:ind w:left="414" w:right="62" w:hanging="357"/>
        <w:rPr>
          <w:rFonts w:asciiTheme="minorHAnsi" w:eastAsiaTheme="minorHAnsi" w:hAnsiTheme="minorHAnsi" w:cstheme="minorBidi"/>
          <w:lang w:val="es-ES"/>
        </w:rPr>
      </w:pPr>
      <w:r w:rsidRPr="005E4423">
        <w:rPr>
          <w:rFonts w:asciiTheme="minorHAnsi" w:eastAsiaTheme="minorHAnsi" w:hAnsiTheme="minorHAnsi" w:cstheme="minorBidi"/>
          <w:lang w:val="es-ES"/>
        </w:rPr>
        <w:t>DAR CONTA DA RESOLUCIÓN DE ALCALDÍA NÚM. 147/2020 DE DATA 16.03.2020 - SOLICITUDE DE AXUDA PARA O PROXECTO "ACTUACIÓNS DE RECUPERACIÓN E CONSERVACIÓN DA FLORA VASCULAR AMEAZADA NA PUNTA SARRIDAL - CEDEIRA" PARA CONCELLOS INCLUIDOS NA REDE NATURA, DA CONSELLERÍA DE MEDIO AMBIENTE, TERRITORIO E VIVENDA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210D0E79" w14:textId="2A3B07D6" w:rsidR="005E4423" w:rsidRPr="005E4423" w:rsidRDefault="005E4423" w:rsidP="005E4423">
      <w:pPr>
        <w:pStyle w:val="Prrafodelista"/>
        <w:widowControl/>
        <w:numPr>
          <w:ilvl w:val="0"/>
          <w:numId w:val="2"/>
        </w:numPr>
        <w:autoSpaceDE/>
        <w:autoSpaceDN/>
        <w:ind w:left="414" w:right="62" w:hanging="357"/>
        <w:rPr>
          <w:rFonts w:asciiTheme="minorHAnsi" w:eastAsiaTheme="minorHAnsi" w:hAnsiTheme="minorHAnsi" w:cstheme="minorBidi"/>
          <w:lang w:val="es-ES"/>
        </w:rPr>
      </w:pPr>
      <w:r w:rsidRPr="005E4423">
        <w:rPr>
          <w:rFonts w:asciiTheme="minorHAnsi" w:eastAsiaTheme="minorHAnsi" w:hAnsiTheme="minorHAnsi" w:cstheme="minorBidi"/>
          <w:lang w:val="es-ES"/>
        </w:rPr>
        <w:t>DAR CONTA DA RESOLUCIÓN DE ALCALDÍA NÚM. 153/2020 DE DATA 20.03.2020 - SOLICITUDE DE SUBVENCIÓN Á DEPUTACIÓN PROVINCIAL DA CORUÑA PARA O PROGRAMA DE INTEGRACIÓN LABORAL 2020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0CF10164" w14:textId="35A85397" w:rsidR="005E4423" w:rsidRPr="005E4423" w:rsidRDefault="005E4423" w:rsidP="005E4423">
      <w:pPr>
        <w:pStyle w:val="Prrafodelista"/>
        <w:widowControl/>
        <w:numPr>
          <w:ilvl w:val="0"/>
          <w:numId w:val="2"/>
        </w:numPr>
        <w:autoSpaceDE/>
        <w:autoSpaceDN/>
        <w:ind w:left="414" w:right="62" w:hanging="357"/>
        <w:rPr>
          <w:rFonts w:asciiTheme="minorHAnsi" w:eastAsiaTheme="minorHAnsi" w:hAnsiTheme="minorHAnsi" w:cstheme="minorBidi"/>
          <w:lang w:val="es-ES"/>
        </w:rPr>
      </w:pPr>
      <w:r w:rsidRPr="005E4423">
        <w:rPr>
          <w:rFonts w:asciiTheme="minorHAnsi" w:eastAsiaTheme="minorHAnsi" w:hAnsiTheme="minorHAnsi" w:cstheme="minorBidi"/>
          <w:lang w:val="es-ES"/>
        </w:rPr>
        <w:t>DAR CONTA DA RESOLUCIÓN DE ALCALDÍA NÚM. 160/2020 DE DATA 25.03.2020 -MODIFICACIÓN DO DECRETO NÚM. 119/2020 DE DATA 02/03/2020 POLO QUE SE APROBA O CONVENIO DE COLABORACIÓN ENTRE O CONCELLO DE CEDEIRA E A CONFRARÍA DE PESCADORES DE CEDEIRA, COA FINALIDADE DE SOLICITAR UNHA SUBVENCIÓN PARA A ORGANIZACIÓN DO PROXECTO: "CEDEIXURA: VISIBILIZACIÓN DA CALIDADE DIFERENCIAL DA PESCA DE BAIXURA E DO MARISQUEO EN CEDEIRA"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14CF0D1B" w14:textId="159BA033" w:rsidR="005E4423" w:rsidRPr="005E4423" w:rsidRDefault="005E4423" w:rsidP="005E4423">
      <w:pPr>
        <w:pStyle w:val="Prrafodelista"/>
        <w:widowControl/>
        <w:numPr>
          <w:ilvl w:val="0"/>
          <w:numId w:val="2"/>
        </w:numPr>
        <w:autoSpaceDE/>
        <w:autoSpaceDN/>
        <w:ind w:left="414" w:right="62" w:hanging="357"/>
        <w:rPr>
          <w:rFonts w:asciiTheme="minorHAnsi" w:eastAsiaTheme="minorHAnsi" w:hAnsiTheme="minorHAnsi" w:cstheme="minorBidi"/>
          <w:lang w:val="es-ES"/>
        </w:rPr>
      </w:pPr>
      <w:r w:rsidRPr="005E4423">
        <w:rPr>
          <w:rFonts w:asciiTheme="minorHAnsi" w:eastAsiaTheme="minorHAnsi" w:hAnsiTheme="minorHAnsi" w:cstheme="minorBidi"/>
          <w:lang w:val="es-ES"/>
        </w:rPr>
        <w:t>DAR CONTA DA RESOLUCIÓN DE ALCALDÍA NÚM. 171/2020 DE DATA 30.03.2020 -LEVANTAMENTO DE REPARO E APROBACIÓN DA CONCESIÓN SE SUBVENCIÓNS PARA ACTIVIDADES A ENTIDADES E CLUB DEPORTIVOS 2019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6C9AB95F" w14:textId="0E5D7DED" w:rsidR="00151B16" w:rsidRPr="005E4423" w:rsidRDefault="005E4423" w:rsidP="005E4423">
      <w:pPr>
        <w:pStyle w:val="Prrafodelista"/>
        <w:widowControl/>
        <w:numPr>
          <w:ilvl w:val="0"/>
          <w:numId w:val="2"/>
        </w:numPr>
        <w:autoSpaceDE/>
        <w:autoSpaceDN/>
        <w:ind w:left="414" w:right="62" w:hanging="357"/>
        <w:rPr>
          <w:rFonts w:asciiTheme="minorHAnsi" w:eastAsiaTheme="minorHAnsi" w:hAnsiTheme="minorHAnsi" w:cstheme="minorBidi"/>
          <w:lang w:val="es-ES"/>
        </w:rPr>
      </w:pPr>
      <w:r w:rsidRPr="005E4423">
        <w:rPr>
          <w:rFonts w:asciiTheme="minorHAnsi" w:eastAsiaTheme="minorHAnsi" w:hAnsiTheme="minorHAnsi" w:cstheme="minorBidi"/>
          <w:lang w:val="es-ES"/>
        </w:rPr>
        <w:t>ASUNTOS VARIOS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16716FCC" w14:textId="18DA97B0" w:rsidR="00151B16" w:rsidRDefault="00151B16" w:rsidP="00151B16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41926902" w14:textId="77777777" w:rsidR="00402E43" w:rsidRDefault="00402E43" w:rsidP="00402E43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35E9E17F" w14:textId="2D2359FC" w:rsidR="002E77E3" w:rsidRDefault="00406936" w:rsidP="0050194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202EA5">
        <w:rPr>
          <w:rFonts w:asciiTheme="minorHAnsi" w:eastAsiaTheme="minorHAnsi" w:hAnsiTheme="minorHAnsi" w:cstheme="minorBidi"/>
          <w:lang w:val="es-ES"/>
        </w:rPr>
        <w:t xml:space="preserve">A partir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data ten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Vde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. á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disposición,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Secretaría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Corporación, os antecedentes relacionados cos asuntos que figuran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orde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do día.</w:t>
      </w:r>
    </w:p>
    <w:p w14:paraId="468E5C89" w14:textId="6CD5783A" w:rsidR="00A170B6" w:rsidRDefault="00A170B6" w:rsidP="0050194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54722B9A" w14:textId="3AFF8764" w:rsidR="00A170B6" w:rsidRDefault="00A170B6" w:rsidP="0050194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77F9D600" w14:textId="77777777" w:rsidR="00A170B6" w:rsidRDefault="00A170B6" w:rsidP="0050194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0EC426B1" w14:textId="620EF5E4" w:rsidR="00A170B6" w:rsidRDefault="00A170B6" w:rsidP="00A170B6">
      <w:pPr>
        <w:widowControl/>
        <w:autoSpaceDE/>
        <w:autoSpaceDN/>
        <w:ind w:right="64"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 xml:space="preserve">O </w:t>
      </w:r>
      <w:proofErr w:type="gramStart"/>
      <w:r>
        <w:rPr>
          <w:rFonts w:asciiTheme="minorHAnsi" w:eastAsiaTheme="minorHAnsi" w:hAnsiTheme="minorHAnsi" w:cstheme="minorBidi"/>
          <w:lang w:val="es-ES"/>
        </w:rPr>
        <w:t>Alcalde</w:t>
      </w:r>
      <w:proofErr w:type="gramEnd"/>
    </w:p>
    <w:p w14:paraId="72FC0943" w14:textId="2B9ACDCA" w:rsidR="00A170B6" w:rsidRDefault="00A170B6" w:rsidP="00A170B6">
      <w:pPr>
        <w:widowControl/>
        <w:autoSpaceDE/>
        <w:autoSpaceDN/>
        <w:ind w:right="64"/>
        <w:jc w:val="center"/>
        <w:rPr>
          <w:rFonts w:ascii="Gill Sans MT"/>
          <w:b/>
          <w:sz w:val="20"/>
        </w:rPr>
      </w:pPr>
      <w:r>
        <w:rPr>
          <w:rFonts w:asciiTheme="minorHAnsi" w:eastAsiaTheme="minorHAnsi" w:hAnsiTheme="minorHAnsi" w:cstheme="minorBidi"/>
          <w:lang w:val="es-ES"/>
        </w:rPr>
        <w:t>Pablo Diego Moreda Gil</w:t>
      </w:r>
    </w:p>
    <w:sectPr w:rsidR="00A170B6" w:rsidSect="004923B8">
      <w:headerReference w:type="default" r:id="rId7"/>
      <w:type w:val="continuous"/>
      <w:pgSz w:w="11830" w:h="16750"/>
      <w:pgMar w:top="2268" w:right="1701" w:bottom="1418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18C12" w14:textId="77777777" w:rsidR="00920052" w:rsidRDefault="00920052" w:rsidP="00202EA5">
      <w:r>
        <w:separator/>
      </w:r>
    </w:p>
  </w:endnote>
  <w:endnote w:type="continuationSeparator" w:id="0">
    <w:p w14:paraId="5FEAD948" w14:textId="77777777" w:rsidR="00920052" w:rsidRDefault="00920052" w:rsidP="00202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08081" w14:textId="77777777" w:rsidR="00920052" w:rsidRDefault="00920052" w:rsidP="00202EA5">
      <w:r>
        <w:separator/>
      </w:r>
    </w:p>
  </w:footnote>
  <w:footnote w:type="continuationSeparator" w:id="0">
    <w:p w14:paraId="7730D362" w14:textId="77777777" w:rsidR="00920052" w:rsidRDefault="00920052" w:rsidP="00202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EC935" w14:textId="77777777" w:rsidR="00202EA5" w:rsidRDefault="00202EA5" w:rsidP="00202EA5">
    <w:pPr>
      <w:ind w:left="1508" w:right="2330" w:firstLine="6"/>
      <w:rPr>
        <w:rFonts w:ascii="Arial" w:hAnsi="Arial"/>
        <w:w w:val="105"/>
        <w:sz w:val="19"/>
      </w:rPr>
    </w:pPr>
    <w:r w:rsidRPr="00F84A7B">
      <w:rPr>
        <w:noProof/>
        <w:lang w:val="es-ES" w:eastAsia="es-ES"/>
      </w:rPr>
      <w:drawing>
        <wp:anchor distT="0" distB="0" distL="0" distR="0" simplePos="0" relativeHeight="251657216" behindDoc="0" locked="0" layoutInCell="1" allowOverlap="1" wp14:anchorId="719CE942" wp14:editId="2BAD81FD">
          <wp:simplePos x="0" y="0"/>
          <wp:positionH relativeFrom="page">
            <wp:posOffset>1288111</wp:posOffset>
          </wp:positionH>
          <wp:positionV relativeFrom="paragraph">
            <wp:posOffset>-123190</wp:posOffset>
          </wp:positionV>
          <wp:extent cx="560832" cy="877824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832" cy="877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84A7B">
      <w:rPr>
        <w:rFonts w:ascii="Arial" w:hAnsi="Arial"/>
        <w:b/>
        <w:w w:val="105"/>
        <w:sz w:val="23"/>
      </w:rPr>
      <w:t xml:space="preserve">CONCELLO DE CEDEIRA </w:t>
    </w:r>
    <w:r w:rsidRPr="00F84A7B">
      <w:rPr>
        <w:rFonts w:ascii="Arial" w:hAnsi="Arial"/>
        <w:b/>
        <w:w w:val="105"/>
        <w:sz w:val="19"/>
      </w:rPr>
      <w:t xml:space="preserve">(A </w:t>
    </w:r>
    <w:proofErr w:type="spellStart"/>
    <w:r w:rsidRPr="00F84A7B">
      <w:rPr>
        <w:rFonts w:ascii="Arial" w:hAnsi="Arial"/>
        <w:b/>
        <w:w w:val="105"/>
        <w:sz w:val="19"/>
      </w:rPr>
      <w:t>Coruña</w:t>
    </w:r>
    <w:proofErr w:type="spellEnd"/>
    <w:r w:rsidRPr="00F84A7B">
      <w:rPr>
        <w:rFonts w:ascii="Arial" w:hAnsi="Arial"/>
        <w:b/>
        <w:w w:val="105"/>
        <w:sz w:val="19"/>
      </w:rPr>
      <w:t xml:space="preserve">) </w:t>
    </w:r>
    <w:proofErr w:type="spellStart"/>
    <w:r w:rsidRPr="00F84A7B">
      <w:rPr>
        <w:rFonts w:ascii="Arial" w:hAnsi="Arial"/>
        <w:w w:val="105"/>
        <w:sz w:val="19"/>
      </w:rPr>
      <w:t>Teléfono</w:t>
    </w:r>
    <w:proofErr w:type="spellEnd"/>
    <w:r w:rsidRPr="00F84A7B">
      <w:rPr>
        <w:rFonts w:ascii="Arial" w:hAnsi="Arial"/>
        <w:w w:val="105"/>
        <w:sz w:val="19"/>
      </w:rPr>
      <w:t xml:space="preserve">: 981480000 - Fax: 981482506 </w:t>
    </w:r>
  </w:p>
  <w:p w14:paraId="33A9B784" w14:textId="77777777" w:rsidR="00202EA5" w:rsidRPr="00F84A7B" w:rsidRDefault="00202EA5" w:rsidP="00202EA5">
    <w:pPr>
      <w:ind w:left="1508" w:right="2330" w:firstLine="6"/>
      <w:rPr>
        <w:rFonts w:ascii="Arial" w:hAnsi="Arial"/>
        <w:sz w:val="19"/>
      </w:rPr>
    </w:pPr>
    <w:r w:rsidRPr="00F84A7B">
      <w:rPr>
        <w:rFonts w:ascii="Arial" w:hAnsi="Arial"/>
        <w:w w:val="105"/>
        <w:sz w:val="19"/>
      </w:rPr>
      <w:t>C.I.F.: P-1502200-G</w:t>
    </w:r>
  </w:p>
  <w:p w14:paraId="10F224D0" w14:textId="77777777" w:rsidR="00202EA5" w:rsidRDefault="00202EA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C7C35"/>
    <w:multiLevelType w:val="hybridMultilevel"/>
    <w:tmpl w:val="93F8195E"/>
    <w:lvl w:ilvl="0" w:tplc="B24698B6">
      <w:start w:val="2"/>
      <w:numFmt w:val="decimal"/>
      <w:lvlText w:val="%1."/>
      <w:lvlJc w:val="left"/>
      <w:pPr>
        <w:ind w:left="127" w:hanging="274"/>
        <w:jc w:val="right"/>
      </w:pPr>
      <w:rPr>
        <w:rFonts w:hint="default"/>
        <w:b/>
        <w:bCs/>
        <w:w w:val="70"/>
      </w:rPr>
    </w:lvl>
    <w:lvl w:ilvl="1" w:tplc="E2F2D8D6">
      <w:numFmt w:val="bullet"/>
      <w:lvlText w:val="•"/>
      <w:lvlJc w:val="left"/>
      <w:pPr>
        <w:ind w:left="1063" w:hanging="274"/>
      </w:pPr>
      <w:rPr>
        <w:rFonts w:hint="default"/>
      </w:rPr>
    </w:lvl>
    <w:lvl w:ilvl="2" w:tplc="20A24E48">
      <w:numFmt w:val="bullet"/>
      <w:lvlText w:val="•"/>
      <w:lvlJc w:val="left"/>
      <w:pPr>
        <w:ind w:left="2006" w:hanging="274"/>
      </w:pPr>
      <w:rPr>
        <w:rFonts w:hint="default"/>
      </w:rPr>
    </w:lvl>
    <w:lvl w:ilvl="3" w:tplc="AE48922E">
      <w:numFmt w:val="bullet"/>
      <w:lvlText w:val="•"/>
      <w:lvlJc w:val="left"/>
      <w:pPr>
        <w:ind w:left="2949" w:hanging="274"/>
      </w:pPr>
      <w:rPr>
        <w:rFonts w:hint="default"/>
      </w:rPr>
    </w:lvl>
    <w:lvl w:ilvl="4" w:tplc="6860C354">
      <w:numFmt w:val="bullet"/>
      <w:lvlText w:val="•"/>
      <w:lvlJc w:val="left"/>
      <w:pPr>
        <w:ind w:left="3892" w:hanging="274"/>
      </w:pPr>
      <w:rPr>
        <w:rFonts w:hint="default"/>
      </w:rPr>
    </w:lvl>
    <w:lvl w:ilvl="5" w:tplc="E6306D3A">
      <w:numFmt w:val="bullet"/>
      <w:lvlText w:val="•"/>
      <w:lvlJc w:val="left"/>
      <w:pPr>
        <w:ind w:left="4835" w:hanging="274"/>
      </w:pPr>
      <w:rPr>
        <w:rFonts w:hint="default"/>
      </w:rPr>
    </w:lvl>
    <w:lvl w:ilvl="6" w:tplc="E6E812C2">
      <w:numFmt w:val="bullet"/>
      <w:lvlText w:val="•"/>
      <w:lvlJc w:val="left"/>
      <w:pPr>
        <w:ind w:left="5779" w:hanging="274"/>
      </w:pPr>
      <w:rPr>
        <w:rFonts w:hint="default"/>
      </w:rPr>
    </w:lvl>
    <w:lvl w:ilvl="7" w:tplc="1882BC9C">
      <w:numFmt w:val="bullet"/>
      <w:lvlText w:val="•"/>
      <w:lvlJc w:val="left"/>
      <w:pPr>
        <w:ind w:left="6722" w:hanging="274"/>
      </w:pPr>
      <w:rPr>
        <w:rFonts w:hint="default"/>
      </w:rPr>
    </w:lvl>
    <w:lvl w:ilvl="8" w:tplc="4ABECDA4">
      <w:numFmt w:val="bullet"/>
      <w:lvlText w:val="•"/>
      <w:lvlJc w:val="left"/>
      <w:pPr>
        <w:ind w:left="7665" w:hanging="274"/>
      </w:pPr>
      <w:rPr>
        <w:rFonts w:hint="default"/>
      </w:rPr>
    </w:lvl>
  </w:abstractNum>
  <w:abstractNum w:abstractNumId="1" w15:restartNumberingAfterBreak="0">
    <w:nsid w:val="3CF127B9"/>
    <w:multiLevelType w:val="hybridMultilevel"/>
    <w:tmpl w:val="50705C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7E3"/>
    <w:rsid w:val="00061BEE"/>
    <w:rsid w:val="000D0D10"/>
    <w:rsid w:val="000E59C9"/>
    <w:rsid w:val="00151B16"/>
    <w:rsid w:val="00202EA5"/>
    <w:rsid w:val="002172FE"/>
    <w:rsid w:val="002431CF"/>
    <w:rsid w:val="002E77E3"/>
    <w:rsid w:val="00402E43"/>
    <w:rsid w:val="00406936"/>
    <w:rsid w:val="004923B8"/>
    <w:rsid w:val="0050194A"/>
    <w:rsid w:val="00517B7A"/>
    <w:rsid w:val="005814AB"/>
    <w:rsid w:val="00582099"/>
    <w:rsid w:val="005E4423"/>
    <w:rsid w:val="005E76BB"/>
    <w:rsid w:val="00760B66"/>
    <w:rsid w:val="00873E23"/>
    <w:rsid w:val="009172B3"/>
    <w:rsid w:val="00920052"/>
    <w:rsid w:val="00A170B6"/>
    <w:rsid w:val="00B57DA0"/>
    <w:rsid w:val="00BC4C9E"/>
    <w:rsid w:val="00BF5ECA"/>
    <w:rsid w:val="00C15AEE"/>
    <w:rsid w:val="00C34EAF"/>
    <w:rsid w:val="00CD2B0C"/>
    <w:rsid w:val="00DE4A1D"/>
    <w:rsid w:val="00E5716E"/>
    <w:rsid w:val="00E9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9625C"/>
  <w15:docId w15:val="{AE5D7F05-D15E-4AD0-B46C-0566BF35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Ttulo1">
    <w:name w:val="heading 1"/>
    <w:basedOn w:val="Normal"/>
    <w:uiPriority w:val="1"/>
    <w:qFormat/>
    <w:pPr>
      <w:spacing w:before="71" w:line="272" w:lineRule="exact"/>
      <w:ind w:left="3351"/>
      <w:outlineLvl w:val="0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Ttulo2">
    <w:name w:val="heading 2"/>
    <w:basedOn w:val="Normal"/>
    <w:uiPriority w:val="1"/>
    <w:qFormat/>
    <w:pPr>
      <w:ind w:left="1433" w:firstLine="631"/>
      <w:jc w:val="both"/>
      <w:outlineLvl w:val="1"/>
    </w:pPr>
    <w:rPr>
      <w:rFonts w:ascii="Arial Unicode MS" w:eastAsia="Arial Unicode MS" w:hAnsi="Arial Unicode MS" w:cs="Arial Unicode MS"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  <w:pPr>
      <w:ind w:left="415" w:hanging="29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02E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2EA5"/>
    <w:rPr>
      <w:rFonts w:ascii="Cambria" w:eastAsia="Cambria" w:hAnsi="Cambria" w:cs="Cambria"/>
    </w:rPr>
  </w:style>
  <w:style w:type="paragraph" w:styleId="Piedepgina">
    <w:name w:val="footer"/>
    <w:basedOn w:val="Normal"/>
    <w:link w:val="PiedepginaCar"/>
    <w:uiPriority w:val="99"/>
    <w:unhideWhenUsed/>
    <w:rsid w:val="00202E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2EA5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733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TIM </cp:lastModifiedBy>
  <cp:revision>2</cp:revision>
  <dcterms:created xsi:type="dcterms:W3CDTF">2020-04-10T15:17:00Z</dcterms:created>
  <dcterms:modified xsi:type="dcterms:W3CDTF">2020-04-10T15:17:00Z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2017-01-30T00:00:00Z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2017-01-30T00:00:00Z</vt:filetime>
  </property>
</Properties>
</file>