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88F014F" w14:textId="39B2E811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7C4551">
        <w:rPr>
          <w:rFonts w:asciiTheme="minorHAnsi" w:eastAsiaTheme="minorHAnsi" w:hAnsiTheme="minorHAnsi" w:cstheme="minorBidi"/>
          <w:lang w:val="es-ES"/>
        </w:rPr>
        <w:t>1</w:t>
      </w:r>
      <w:r w:rsidR="00387DF0">
        <w:rPr>
          <w:rFonts w:asciiTheme="minorHAnsi" w:eastAsiaTheme="minorHAnsi" w:hAnsiTheme="minorHAnsi" w:cstheme="minorBidi"/>
          <w:lang w:val="es-ES"/>
        </w:rPr>
        <w:t>5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</w:t>
      </w:r>
      <w:r w:rsidR="00387DF0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387DF0">
        <w:rPr>
          <w:rFonts w:asciiTheme="minorHAnsi" w:eastAsiaTheme="minorHAnsi" w:hAnsiTheme="minorHAnsi" w:cstheme="minorBidi"/>
          <w:lang w:val="es-ES"/>
        </w:rPr>
        <w:t>16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</w:t>
      </w:r>
      <w:r w:rsidR="00387DF0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1711DE6E" w14:textId="77777777" w:rsidR="007C4551" w:rsidRDefault="007C455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07DC5BB" w14:textId="05C243F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artigo 46 da Leí 7/1985, do 2 de abril, Reguladora das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pala Disposición final segunda do Real Decreto-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08B5FFE6" w14:textId="77777777" w:rsidR="00963421" w:rsidRPr="005E4423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176E60" w14:textId="1F7DB955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válidamente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constituirse,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celebrar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353BAD99" w14:textId="4D7F9781" w:rsidR="00387DF0" w:rsidRDefault="00387DF0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</w:p>
    <w:p w14:paraId="67A7CDC5" w14:textId="0198FB90" w:rsid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 xml:space="preserve">Visto o Decreto 90/2020, do 13 de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, da Presidencia da Xunta de Galicia, polo que se declara a superación da fase III do Plan para a desescalada das medidas extraordinarias adoptadas para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fronte á pandemia do COVID-19, aprobado mediante o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Consello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de </w:t>
      </w:r>
      <w:proofErr w:type="gramStart"/>
      <w:r w:rsidRPr="00387DF0">
        <w:rPr>
          <w:rFonts w:asciiTheme="minorHAnsi" w:eastAsiaTheme="minorHAnsi" w:hAnsiTheme="minorHAnsi" w:cstheme="minorBidi"/>
          <w:lang w:val="es-ES"/>
        </w:rPr>
        <w:t>Ministros</w:t>
      </w:r>
      <w:proofErr w:type="gramEnd"/>
      <w:r w:rsidRPr="00387DF0">
        <w:rPr>
          <w:rFonts w:asciiTheme="minorHAnsi" w:eastAsiaTheme="minorHAnsi" w:hAnsiTheme="minorHAnsi" w:cstheme="minorBidi"/>
          <w:lang w:val="es-ES"/>
        </w:rPr>
        <w:t xml:space="preserve"> do 28 de abril de 2020 e, polo tanto, a entrada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nova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normalidade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, con efectos desde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as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00.00 horas do día 15 de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64F76720" w14:textId="77777777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E4104C" w14:textId="2B8DFFBF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 xml:space="preserve">Resultando que a superación da fase III, se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ben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implica que queden sen efecto as medidas extraordinarias derivadas do estado de alarma adoptadas polo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do Estado e polas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súas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autoridades competentes delegadas, non implica a fin da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crise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sanitaria no territorio da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Comunidade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Autónoma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nin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levantamento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da declaración da situación de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emerxencia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sanitaria de interese </w:t>
      </w:r>
      <w:proofErr w:type="gramStart"/>
      <w:r w:rsidRPr="00387DF0">
        <w:rPr>
          <w:rFonts w:asciiTheme="minorHAnsi" w:eastAsiaTheme="minorHAnsi" w:hAnsiTheme="minorHAnsi" w:cstheme="minorBidi"/>
          <w:lang w:val="es-ES"/>
        </w:rPr>
        <w:t>galega .</w:t>
      </w:r>
      <w:proofErr w:type="gramEnd"/>
    </w:p>
    <w:p w14:paraId="2FF6CDA1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30BB3FFC" w:rsidR="005814AB" w:rsidRPr="00202EA5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387DF0">
        <w:rPr>
          <w:rFonts w:asciiTheme="minorHAnsi" w:eastAsiaTheme="minorHAnsi" w:hAnsiTheme="minorHAnsi" w:cstheme="minorBidi"/>
          <w:lang w:val="es-ES"/>
        </w:rPr>
        <w:t>16</w:t>
      </w:r>
      <w:r w:rsidR="007C45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</w:t>
      </w:r>
      <w:r w:rsidR="00387DF0">
        <w:rPr>
          <w:rFonts w:asciiTheme="minorHAnsi" w:eastAsiaTheme="minorHAnsi" w:hAnsiTheme="minorHAnsi" w:cstheme="minorBidi"/>
          <w:lang w:val="es-ES"/>
        </w:rPr>
        <w:t>8</w:t>
      </w:r>
      <w:r w:rsidRPr="005E4423">
        <w:rPr>
          <w:rFonts w:asciiTheme="minorHAnsi" w:eastAsiaTheme="minorHAnsi" w:hAnsiTheme="minorHAnsi" w:cstheme="minorBidi"/>
          <w:lang w:val="es-ES"/>
        </w:rPr>
        <w:t>:</w:t>
      </w:r>
      <w:r w:rsidR="00387DF0">
        <w:rPr>
          <w:rFonts w:asciiTheme="minorHAnsi" w:eastAsiaTheme="minorHAnsi" w:hAnsiTheme="minorHAnsi" w:cstheme="minorBidi"/>
          <w:lang w:val="es-ES"/>
        </w:rPr>
        <w:t>3</w:t>
      </w:r>
      <w:r w:rsidRPr="005E4423">
        <w:rPr>
          <w:rFonts w:asciiTheme="minorHAnsi" w:eastAsiaTheme="minorHAnsi" w:hAnsiTheme="minorHAnsi" w:cstheme="minorBidi"/>
          <w:lang w:val="es-ES"/>
        </w:rPr>
        <w:t xml:space="preserve">0 horas, en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ca estipulado no artigo 113.1.c) do R.O.F., coa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>:</w:t>
      </w:r>
    </w:p>
    <w:p w14:paraId="7E37F918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lastRenderedPageBreak/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1FD291B" w14:textId="0EA73820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APROBACIÓN, SE PROCEDE, DA ACTA DE DATA 02.06.2020</w:t>
      </w:r>
    </w:p>
    <w:p w14:paraId="581ED031" w14:textId="4536C5A5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LICENZA DE EDIFICACIÓN 2019/U022/000014</w:t>
      </w:r>
    </w:p>
    <w:p w14:paraId="3125CA68" w14:textId="4F48707D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LICENZA DE EDIFICACIÓN 2019/U022/000015</w:t>
      </w:r>
    </w:p>
    <w:p w14:paraId="11D2D31F" w14:textId="7314B933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LICENZA DE EDIFICACIÓN 2020/U022/000007</w:t>
      </w:r>
    </w:p>
    <w:p w14:paraId="5FFA0FD8" w14:textId="2FC3D94D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LICENZA DE EDIFICACIÓN 2020/U022/000009</w:t>
      </w:r>
    </w:p>
    <w:p w14:paraId="173ECB88" w14:textId="0F66E43D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LICENZA DE PRIMEIRA OCUPACIÓN 2019/U007/000003</w:t>
      </w:r>
    </w:p>
    <w:p w14:paraId="5F12CFC2" w14:textId="5CB08024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APROBACION RELACION DE FACTURAS F-2020-28</w:t>
      </w:r>
    </w:p>
    <w:p w14:paraId="6FB93DE2" w14:textId="3CB6FC6C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RECURSO RECIBO VAO- INFORME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03.2019</w:t>
      </w:r>
    </w:p>
    <w:p w14:paraId="30880355" w14:textId="08EC6B22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RECURSO RECIBO LIXO- INFORME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58.2019</w:t>
      </w:r>
    </w:p>
    <w:p w14:paraId="6CF4B402" w14:textId="77898B7E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SOLICITUDE REVISIÓN RECIBOS LIXO- INFORME </w:t>
      </w:r>
      <w:proofErr w:type="spellStart"/>
      <w:r w:rsidRPr="00387DF0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387DF0">
        <w:rPr>
          <w:rFonts w:asciiTheme="minorHAnsi" w:eastAsiaTheme="minorHAnsi" w:hAnsiTheme="minorHAnsi" w:cstheme="minorBidi"/>
          <w:lang w:val="es-ES"/>
        </w:rPr>
        <w:t xml:space="preserve"> 59.2019</w:t>
      </w:r>
    </w:p>
    <w:p w14:paraId="2E67CE74" w14:textId="4CF8267F" w:rsidR="007C4551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APROBACIÓN SUBVENCIÓNS COMISIÓNS FESTAS CEDEIRA ANO 2019</w:t>
      </w:r>
    </w:p>
    <w:p w14:paraId="16C274FA" w14:textId="30ABBD7D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ADXUDICACIÓN DO CONTRATO DE SUBMINISTRO DE REMODELACIÓN DA ÁREA EXPOSITIVA DO CASTELO DA CONCEPCIÓN</w:t>
      </w:r>
    </w:p>
    <w:p w14:paraId="3D0E5CE8" w14:textId="2A6FAA87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DAR CONTA DAS COMUNICACIÓNS PREV IAS DE OBRA TRAMITADAS</w:t>
      </w:r>
    </w:p>
    <w:p w14:paraId="6B0F120F" w14:textId="516B69EE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DAR CONTA DA RESOLUCIÓN DE ALCALDÍA NÚM. 289/2020 DE DATA 10.06.2020- SOLICITUDE DE ADHESIÓN AO CONVENIO ASINADO ENTRE A XUNTA DE GALICIA E A FEGAMP PARA A REALIZACIÓN </w:t>
      </w:r>
      <w:proofErr w:type="gramStart"/>
      <w:r w:rsidRPr="00387DF0">
        <w:rPr>
          <w:rFonts w:asciiTheme="minorHAnsi" w:eastAsiaTheme="minorHAnsi" w:hAnsiTheme="minorHAnsi" w:cstheme="minorBidi"/>
          <w:lang w:val="es-ES"/>
        </w:rPr>
        <w:t>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TEST</w:t>
      </w:r>
      <w:proofErr w:type="gramEnd"/>
      <w:r w:rsidRPr="00387DF0">
        <w:rPr>
          <w:rFonts w:asciiTheme="minorHAnsi" w:eastAsiaTheme="minorHAnsi" w:hAnsiTheme="minorHAnsi" w:cstheme="minorBidi"/>
          <w:lang w:val="es-ES"/>
        </w:rPr>
        <w:t xml:space="preserve"> DE DETECCIÓN DO COVID-19 AOS AXENTES DA POLICÍA LOCAL</w:t>
      </w:r>
    </w:p>
    <w:p w14:paraId="6B317CBD" w14:textId="759E7925" w:rsid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>ASUNTOS VARIOS</w:t>
      </w:r>
    </w:p>
    <w:p w14:paraId="3624E041" w14:textId="77777777" w:rsidR="007C4551" w:rsidRDefault="007C4551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F221" w14:textId="77777777" w:rsidR="00395C00" w:rsidRDefault="00395C00" w:rsidP="00202EA5">
      <w:r>
        <w:separator/>
      </w:r>
    </w:p>
  </w:endnote>
  <w:endnote w:type="continuationSeparator" w:id="0">
    <w:p w14:paraId="74863BC0" w14:textId="77777777" w:rsidR="00395C00" w:rsidRDefault="00395C00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2F25" w14:textId="77777777" w:rsidR="00395C00" w:rsidRDefault="00395C00" w:rsidP="00202EA5">
      <w:r>
        <w:separator/>
      </w:r>
    </w:p>
  </w:footnote>
  <w:footnote w:type="continuationSeparator" w:id="0">
    <w:p w14:paraId="085FCA13" w14:textId="77777777" w:rsidR="00395C00" w:rsidRDefault="00395C00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3831A0"/>
    <w:rsid w:val="00387DF0"/>
    <w:rsid w:val="00395C00"/>
    <w:rsid w:val="00402E43"/>
    <w:rsid w:val="00406936"/>
    <w:rsid w:val="004923B8"/>
    <w:rsid w:val="0050194A"/>
    <w:rsid w:val="00517B7A"/>
    <w:rsid w:val="00561FFA"/>
    <w:rsid w:val="005814AB"/>
    <w:rsid w:val="00582099"/>
    <w:rsid w:val="005E4423"/>
    <w:rsid w:val="005E76BB"/>
    <w:rsid w:val="00760B66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2020-06-17T08:11:00Z</dcterms:created>
  <dcterms:modified xsi:type="dcterms:W3CDTF">2020-06-17T08:11:00Z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