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/>
        <w:pict>
          <v:shape style="position:absolute;margin-left:567.593201pt;margin-top:685.358643pt;width:12.3pt;height:112.2pt;mso-position-horizontal-relative:page;mso-position-vertical-relative:page;z-index:25166540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95"/>
                      <w:sz w:val="18"/>
                    </w:rPr>
                    <w:t>Número de anuncio 2020/4392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10.25pt;height:85.05pt;mso-position-horizontal-relative:char;mso-position-vertical-relative:line" coordorigin="0,0" coordsize="10205,1701">
            <v:rect style="position:absolute;left:0;top:0;width:5103;height:1701" filled="true" fillcolor="#7ab1e0" stroked="false">
              <v:fill type="solid"/>
            </v:rect>
            <v:rect style="position:absolute;left:5102;top:0;width:5103;height:1701" filled="true" fillcolor="#0081c8" stroked="false">
              <v:fill type="solid"/>
            </v:rect>
            <v:shape style="position:absolute;left:2534;top:1484;width:65;height:83" coordorigin="2534,1485" coordsize="65,83" path="m2572,1485l2534,1485,2534,1567,2575,1567,2583,1563,2587,1559,2544,1559,2544,1494,2586,1494,2581,1487,2572,1485xm2586,1494l2568,1494,2575,1495,2586,1509,2588,1517,2588,1533,2586,1542,2577,1556,2569,1559,2587,1559,2596,1546,2598,1536,2598,1515,2596,1505,2586,1494xe" filled="true" fillcolor="#0081c8" stroked="false">
              <v:path arrowok="t"/>
              <v:fill type="solid"/>
            </v:shape>
            <v:rect style="position:absolute;left:2610;top:1553;width:14;height:14" filled="true" fillcolor="#0081c8" stroked="false">
              <v:fill type="solid"/>
            </v:rect>
            <v:shape style="position:absolute;left:2644;top:1484;width:49;height:83" coordorigin="2644,1485" coordsize="49,83" path="m2655,1485l2644,1485,2644,1567,2693,1567,2693,1558,2655,1558,2655,1485xe" filled="true" fillcolor="#0081c8" stroked="false">
              <v:path arrowok="t"/>
              <v:fill type="solid"/>
            </v:shape>
            <v:rect style="position:absolute;left:2706;top:1553;width:14;height:14" filled="true" fillcolor="#0081c8" stroked="false">
              <v:fill type="solid"/>
            </v:rect>
            <v:shape style="position:absolute;left:2742;top:1506;width:14;height:61" coordorigin="2742,1506" coordsize="14,61" path="m2756,1554l2742,1554,2742,1567,2756,1567,2756,1554xm2756,1506l2742,1506,2742,1520,2756,1520,2756,1506xe" filled="true" fillcolor="#0081c8" stroked="false">
              <v:path arrowok="t"/>
              <v:fill type="solid"/>
            </v:shape>
            <v:shape style="position:absolute;left:2807;top:1483;width:64;height:85" coordorigin="2807,1484" coordsize="64,85" path="m2858,1484l2842,1484,2826,1487,2816,1497,2809,1510,2807,1525,2809,1541,2815,1554,2826,1565,2841,1568,2852,1566,2861,1561,2862,1560,2832,1560,2826,1554,2820,1541,2819,1533,2819,1525,2820,1515,2823,1504,2830,1496,2841,1492,2866,1492,2858,1484xm2862,1540l2859,1550,2853,1560,2862,1560,2867,1552,2871,1542,2862,1540xm2866,1492l2854,1492,2859,1501,2862,1512,2871,1510,2868,1495,2866,1492xe" filled="true" fillcolor="#0081c8" stroked="false">
              <v:path arrowok="t"/>
              <v:fill type="solid"/>
            </v:shape>
            <v:rect style="position:absolute;left:2876;top:1532;width:26;height:8" filled="true" fillcolor="#0081c8" stroked="false">
              <v:fill type="solid"/>
            </v:rect>
            <v:shape style="position:absolute;left:2912;top:1484;width:58;height:83" coordorigin="2912,1485" coordsize="58,83" path="m2970,1560l2912,1560,2912,1567,2970,1567,2970,1560xm2947,1497l2937,1497,2937,1560,2947,1560,2947,1497xm2947,1485l2939,1485,2933,1493,2924,1500,2914,1505,2914,1515,2923,1511,2930,1504,2937,1497,2947,1497,2947,1485xe" filled="true" fillcolor="#0081c8" stroked="false">
              <v:path arrowok="t"/>
              <v:fill type="solid"/>
            </v:shape>
            <v:rect style="position:absolute;left:2975;top:1532;width:26;height:8" filled="true" fillcolor="#0081c8" stroked="false">
              <v:fill type="solid"/>
            </v:rect>
            <v:shape style="position:absolute;left:3010;top:1484;width:58;height:83" coordorigin="3011,1485" coordsize="58,83" path="m3068,1560l3011,1560,3011,1567,3068,1567,3068,1560xm3045,1497l3035,1497,3035,1560,3045,1560,3045,1497xm3045,1485l3038,1485,3031,1493,3022,1500,3013,1505,3013,1515,3021,1511,3029,1504,3035,1497,3045,1497,3045,1485xe" filled="true" fillcolor="#0081c8" stroked="false">
              <v:path arrowok="t"/>
              <v:fill type="solid"/>
            </v:shape>
            <v:shape style="position:absolute;left:3079;top:1483;width:61;height:85" coordorigin="3079,1484" coordsize="61,85" path="m3089,1549l3081,1552,3085,1563,3095,1568,3107,1568,3122,1564,3127,1560,3099,1560,3092,1556,3089,1549xm3140,1524l3131,1524,3130,1536,3126,1548,3118,1557,3107,1560,3127,1560,3133,1554,3138,1540,3140,1524,3140,1524xm3108,1484l3092,1484,3079,1496,3079,1527,3091,1539,3117,1539,3125,1533,3127,1530,3098,1530,3089,1523,3089,1500,3097,1492,3128,1492,3123,1487,3108,1484xm3128,1492l3120,1492,3128,1500,3128,1522,3119,1530,3127,1530,3130,1524,3140,1524,3138,1509,3133,1496,3128,1492xe" filled="true" fillcolor="#0081c8" stroked="false">
              <v:path arrowok="t"/>
              <v:fill type="solid"/>
            </v:shape>
            <v:shape style="position:absolute;left:3151;top:1484;width:61;height:84" coordorigin="3151,1485" coordsize="61,84" path="m3160,1546l3151,1549,3155,1561,3168,1568,3180,1568,3192,1566,3202,1561,3203,1560,3171,1560,3163,1555,3160,1546xm3204,1520l3194,1520,3202,1528,3202,1552,3193,1560,3203,1560,3209,1552,3212,1539,3210,1528,3204,1520xm3206,1485l3158,1485,3155,1529,3163,1531,3167,1524,3173,1520,3163,1520,3165,1494,3206,1494,3206,1485xm3183,1511l3175,1511,3169,1515,3163,1520,3173,1520,3174,1520,3204,1520,3203,1519,3194,1514,3183,1511xe" filled="true" fillcolor="#0081c8" stroked="false">
              <v:path arrowok="t"/>
              <v:fill type="solid"/>
            </v:shape>
            <v:shape style="position:absolute;left:3221;top:1483;width:64;height:85" coordorigin="3222,1484" coordsize="64,85" path="m3260,1484l3241,1484,3226,1490,3226,1515,3233,1521,3241,1525,3231,1528,3222,1534,3222,1554,3227,1561,3234,1564,3240,1567,3248,1568,3269,1568,3285,1562,3285,1561,3245,1561,3232,1558,3232,1536,3244,1531,3253,1529,3278,1529,3276,1528,3266,1523,3275,1520,3275,1520,3254,1520,3246,1518,3236,1513,3236,1495,3247,1491,3278,1491,3278,1491,3267,1485,3260,1484xm3278,1529l3253,1529,3262,1531,3275,1536,3275,1557,3263,1561,3285,1561,3285,1533,3278,1529xm3278,1491l3263,1491,3273,1494,3273,1514,3254,1520,3275,1520,3282,1514,3282,1497,3278,1491xe" filled="true" fillcolor="#0081c8" stroked="false">
              <v:path arrowok="t"/>
              <v:fill type="solid"/>
            </v:shape>
            <v:shape style="position:absolute;left:373;top:1017;width:879;height:391" type="#_x0000_t75" stroked="false">
              <v:imagedata r:id="rId6" o:title=""/>
            </v:shape>
            <v:shape style="position:absolute;left:8979;top:452;width:626;height:720" coordorigin="8980,453" coordsize="626,720" path="m9268,719l9168,746,9154,753,9140,761,9126,770,9112,779,9060,827,9021,887,8993,956,8980,1029,8981,1103,8997,1173,9605,784,9589,751,9426,751,9406,741,9351,724,9268,719xm9418,453l9389,461,9355,485,9338,514,9336,546,9347,579,9426,751,9589,751,9480,517,9461,480,9441,459,9418,453xe" filled="true" fillcolor="#0091d1" stroked="false">
              <v:path arrowok="t"/>
              <v:fill type="solid"/>
            </v:shape>
            <v:shape style="position:absolute;left:7611;top:0;width:2594;height:1701" coordorigin="7611,0" coordsize="2594,1701" path="m8288,0l7742,0,7708,43,7672,103,7644,167,7624,233,7613,302,7611,368,7612,375,7618,443,7635,514,7662,582,7680,618,7701,652,7724,684,7749,715,7750,716,7769,737,8035,946,7945,1054,8245,1147,8262,1157,8279,1173,8292,1195,8297,1226,8297,1226,8294,1237,8285,1254,8267,1274,8237,1294,8084,1381,8134,1549,8139,1564,8149,1595,8166,1641,8191,1700,8191,1701,8413,1701,8346,1486,8448,1426,8501,1379,8518,1321,8517,1226,8516,1103,8495,1031,8438,986,8325,941,8384,873,8444,809,8447,806,8239,806,8213,800,8188,786,7920,575,7914,568,7899,550,7885,531,7873,511,7862,489,7838,418,7832,347,7841,276,7865,209,7903,149,7955,98,8018,59,8078,39,8139,30,8270,30,8288,0xm8173,226l8136,226,8101,236,8060,267,8035,309,8027,357,8039,407,8043,416,8049,425,8055,432,8309,632,8334,662,8346,697,8343,735,8326,769,8318,778,8309,786,8300,792,8290,798,8265,805,8239,806,8447,806,8506,749,8569,694,8632,642,8675,610,8445,610,8421,605,8401,593,8387,570,8386,544,8397,517,8420,492,8531,410,8620,349,8347,349,8239,256,8208,236,8173,226xm10136,199l9652,199,9899,204,9862,308,9857,375,9889,431,9964,507,10049,587,10113,621,10186,615,10205,608,10205,373,10182,373,10150,368,10120,351,10111,339,10104,324,10101,304,10105,281,10136,199xm9669,0l9553,0,9572,17,9580,43,9576,66,9565,88,9546,107,9522,122,9515,125,9506,128,9498,130,9374,160,9265,190,9172,220,9097,246,9042,268,9007,282,8995,288,8990,290,8984,292,8979,294,8975,297,8970,300,8965,302,8952,308,8918,326,8865,355,8797,395,8715,447,8622,511,8521,586,8514,591,8506,596,8498,599,8472,608,8445,610,8675,610,8696,594,8761,550,8826,509,8891,471,8955,437,9019,406,9295,281,9478,218,9652,199,10136,199,10174,99,9764,99,9726,90,9696,68,9676,36,9669,0xm10205,371l10182,373,10205,373,10205,371xm9461,0l8536,0,8494,47,8449,110,8418,163,8401,200,8395,215,8347,349,8620,349,8632,341,8722,284,8797,240,8854,209,8892,189,8908,181,8913,179,8919,177,8924,175,8929,172,8934,170,8939,167,8955,160,8994,143,9056,120,9137,91,9238,58,9356,25,9461,0xm10205,0l9865,0,9864,4,9860,32,9848,56,9830,76,9808,90,9798,94,9787,97,9775,99,9764,99,10174,99,10205,16,10205,0xm8270,30l8139,30,8200,32,8260,46,8270,30xe" filled="true" fillcolor="#0091d1" stroked="false">
              <v:path arrowok="t"/>
              <v:fill type="solid"/>
            </v:shape>
            <v:shape style="position:absolute;left:9054;top:783;width:706;height:754" coordorigin="9055,784" coordsize="706,754" path="m9605,784l9055,1296,9167,1537,9679,1174,9518,1174,9462,1054,9549,973,9693,973,9605,784xm9693,973l9549,973,9611,1108,9518,1174,9679,1174,9761,1116,9693,973xe" filled="true" fillcolor="#0091d1" stroked="false">
              <v:path arrowok="t"/>
              <v:fill type="solid"/>
            </v:shape>
            <v:shape style="position:absolute;left:9226;top:1116;width:690;height:585" coordorigin="9226,1116" coordsize="690,585" path="m9761,1116l9226,1662,9244,1701,9590,1701,9834,1512,9676,1512,9620,1392,9706,1311,9852,1311,9761,1116xm9852,1311l9706,1311,9769,1446,9676,1512,9834,1512,9916,1449,9852,1311xe" filled="true" fillcolor="#0091d1" stroked="false">
              <v:path arrowok="t"/>
              <v:fill type="solid"/>
            </v:shape>
            <v:shape style="position:absolute;left:9686;top:1449;width:347;height:252" coordorigin="9687,1449" coordsize="347,252" path="m9916,1449l9687,1701,10033,1701,9916,1449xe" filled="true" fillcolor="#0091d1" stroked="false">
              <v:path arrowok="t"/>
              <v:fill type="solid"/>
            </v:shape>
            <v:shape style="position:absolute;left:5102;top:0;width:5103;height:1701" type="#_x0000_t202" filled="false" stroked="false">
              <v:textbox inset="0,0,0,0">
                <w:txbxContent>
                  <w:p>
                    <w:pPr>
                      <w:spacing w:before="40"/>
                      <w:ind w:left="1177" w:right="0" w:firstLine="0"/>
                      <w:jc w:val="left"/>
                      <w:rPr>
                        <w:rFonts w:ascii="Gill Sans MT"/>
                        <w:sz w:val="100"/>
                      </w:rPr>
                    </w:pPr>
                    <w:r>
                      <w:rPr>
                        <w:rFonts w:ascii="Gill Sans MT"/>
                        <w:color w:val="FFFFFF"/>
                        <w:w w:val="117"/>
                        <w:sz w:val="100"/>
                      </w:rPr>
                      <w:t>P</w:t>
                    </w:r>
                  </w:p>
                  <w:p>
                    <w:pPr>
                      <w:spacing w:before="41"/>
                      <w:ind w:left="-1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FFF"/>
                        <w:w w:val="105"/>
                        <w:sz w:val="13"/>
                      </w:rPr>
                      <w:t>BOLETÍN OFICIAL DE LA PROVINCIA DE A CORUÑA</w:t>
                    </w:r>
                  </w:p>
                </w:txbxContent>
              </v:textbox>
              <w10:wrap type="none"/>
            </v:shape>
            <v:shape style="position:absolute;left:660;top:1457;width:964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hyperlink r:id="rId7">
                      <w:r>
                        <w:rPr>
                          <w:color w:val="0081C8"/>
                          <w:spacing w:val="-1"/>
                          <w:w w:val="105"/>
                          <w:sz w:val="12"/>
                        </w:rPr>
                        <w:t>www.dacoruna.gal</w:t>
                      </w:r>
                    </w:hyperlink>
                  </w:p>
                </w:txbxContent>
              </v:textbox>
              <w10:wrap type="none"/>
            </v:shape>
            <v:shape style="position:absolute;left:2523;top:78;width:3777;height:1319" type="#_x0000_t202" filled="false" stroked="false">
              <v:textbox inset="0,0,0,0">
                <w:txbxContent>
                  <w:p>
                    <w:pPr>
                      <w:spacing w:line="1121" w:lineRule="exact" w:before="0"/>
                      <w:ind w:left="2506" w:right="0" w:firstLine="0"/>
                      <w:jc w:val="left"/>
                      <w:rPr>
                        <w:rFonts w:ascii="Gill Sans MT"/>
                        <w:sz w:val="100"/>
                      </w:rPr>
                    </w:pPr>
                    <w:r>
                      <w:rPr>
                        <w:rFonts w:ascii="Gill Sans MT"/>
                        <w:color w:val="FFFFFF"/>
                        <w:w w:val="90"/>
                        <w:sz w:val="100"/>
                      </w:rPr>
                      <w:t>BO</w:t>
                    </w:r>
                  </w:p>
                  <w:p>
                    <w:pPr>
                      <w:spacing w:line="156" w:lineRule="exact" w:before="41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081C8"/>
                        <w:w w:val="105"/>
                        <w:sz w:val="13"/>
                      </w:rPr>
                      <w:t>BOLETÍN OFICIAL DA PROVINCIA DA CORUÑA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5pt;height:13.75pt;mso-position-horizontal-relative:char;mso-position-vertical-relative:line" coordorigin="0,0" coordsize="10205,275">
            <v:shape style="position:absolute;left:5108;top:0;width:5096;height:275" type="#_x0000_t202" filled="true" fillcolor="#0081c8" stroked="false">
              <v:textbox inset="0,0,0,0">
                <w:txbxContent>
                  <w:p>
                    <w:pPr>
                      <w:spacing w:before="39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LUNES, 6 DE JULIO DE 2020 | BOP NÚMERO 101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5109;height:275" type="#_x0000_t202" filled="true" fillcolor="#7ab1e0" stroked="false">
              <v:textbox inset="0,0,0,0">
                <w:txbxContent>
                  <w:p>
                    <w:pPr>
                      <w:spacing w:before="39"/>
                      <w:ind w:left="30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81C8"/>
                        <w:w w:val="115"/>
                        <w:sz w:val="16"/>
                      </w:rPr>
                      <w:t>LUNS, 6 DE XULLO DE 2020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9"/>
        </w:rPr>
      </w:pPr>
    </w:p>
    <w:p>
      <w:pPr>
        <w:spacing w:before="95"/>
        <w:ind w:left="110" w:right="0" w:firstLine="0"/>
        <w:jc w:val="left"/>
        <w:rPr>
          <w:b/>
          <w:sz w:val="28"/>
        </w:rPr>
      </w:pPr>
      <w:r>
        <w:rPr>
          <w:b/>
          <w:color w:val="231F20"/>
          <w:w w:val="110"/>
          <w:sz w:val="28"/>
        </w:rPr>
        <w:t>ADMINISTRACIÓN LOCAL</w:t>
      </w:r>
    </w:p>
    <w:p>
      <w:pPr>
        <w:spacing w:before="80"/>
        <w:ind w:left="110" w:right="0" w:firstLine="0"/>
        <w:jc w:val="left"/>
        <w:rPr>
          <w:b/>
          <w:sz w:val="25"/>
        </w:rPr>
      </w:pPr>
      <w:r>
        <w:rPr>
          <w:b/>
          <w:color w:val="231F20"/>
          <w:w w:val="110"/>
          <w:sz w:val="25"/>
        </w:rPr>
        <w:t>MUNICIPAL</w:t>
      </w:r>
    </w:p>
    <w:p>
      <w:pPr>
        <w:spacing w:before="61"/>
        <w:ind w:left="110" w:right="0" w:firstLine="0"/>
        <w:jc w:val="left"/>
        <w:rPr>
          <w:rFonts w:ascii="Book Antiqua"/>
          <w:b/>
          <w:sz w:val="24"/>
        </w:rPr>
      </w:pPr>
      <w:r>
        <w:rPr>
          <w:rFonts w:ascii="Book Antiqua"/>
          <w:b/>
          <w:color w:val="231F20"/>
          <w:w w:val="85"/>
          <w:sz w:val="24"/>
        </w:rPr>
        <w:t>CEDEIRA</w:t>
      </w:r>
    </w:p>
    <w:p>
      <w:pPr>
        <w:spacing w:before="150"/>
        <w:ind w:left="450" w:right="0" w:firstLine="0"/>
        <w:jc w:val="left"/>
        <w:rPr>
          <w:rFonts w:ascii="Gill Sans MT" w:hAnsi="Gill Sans MT"/>
          <w:i/>
          <w:sz w:val="19"/>
        </w:rPr>
      </w:pPr>
      <w:r>
        <w:rPr>
          <w:rFonts w:ascii="Gill Sans MT" w:hAnsi="Gill Sans MT"/>
          <w:i/>
          <w:color w:val="231F20"/>
          <w:sz w:val="19"/>
        </w:rPr>
        <w:t>Aprobación definitiva orzamentos 2020</w:t>
      </w:r>
    </w:p>
    <w:p>
      <w:pPr>
        <w:pStyle w:val="BodyText"/>
        <w:spacing w:line="271" w:lineRule="auto" w:before="90"/>
        <w:ind w:left="120" w:right="137" w:firstLine="340"/>
        <w:jc w:val="both"/>
        <w:rPr>
          <w:rFonts w:ascii="Gill Sans MT" w:hAnsi="Gill Sans MT"/>
        </w:rPr>
      </w:pPr>
      <w:r>
        <w:rPr>
          <w:rFonts w:ascii="Gill Sans MT" w:hAnsi="Gill Sans MT"/>
          <w:color w:val="231F20"/>
          <w:w w:val="90"/>
        </w:rPr>
        <w:t>ANUNCIO</w:t>
      </w:r>
      <w:r>
        <w:rPr>
          <w:rFonts w:ascii="Gill Sans MT" w:hAnsi="Gill Sans MT"/>
          <w:color w:val="231F20"/>
          <w:spacing w:val="-4"/>
          <w:w w:val="90"/>
        </w:rPr>
        <w:t> </w:t>
      </w:r>
      <w:r>
        <w:rPr>
          <w:rFonts w:ascii="Gill Sans MT" w:hAnsi="Gill Sans MT"/>
          <w:color w:val="231F20"/>
          <w:w w:val="90"/>
        </w:rPr>
        <w:t>DE</w:t>
      </w:r>
      <w:r>
        <w:rPr>
          <w:rFonts w:ascii="Gill Sans MT" w:hAnsi="Gill Sans MT"/>
          <w:color w:val="231F20"/>
          <w:spacing w:val="-3"/>
          <w:w w:val="90"/>
        </w:rPr>
        <w:t> </w:t>
      </w:r>
      <w:r>
        <w:rPr>
          <w:rFonts w:ascii="Gill Sans MT" w:hAnsi="Gill Sans MT"/>
          <w:color w:val="231F20"/>
          <w:w w:val="90"/>
        </w:rPr>
        <w:t>APROBACIÓN</w:t>
      </w:r>
      <w:r>
        <w:rPr>
          <w:rFonts w:ascii="Gill Sans MT" w:hAnsi="Gill Sans MT"/>
          <w:color w:val="231F20"/>
          <w:spacing w:val="-4"/>
          <w:w w:val="90"/>
        </w:rPr>
        <w:t> </w:t>
      </w:r>
      <w:r>
        <w:rPr>
          <w:rFonts w:ascii="Gill Sans MT" w:hAnsi="Gill Sans MT"/>
          <w:color w:val="231F20"/>
          <w:w w:val="90"/>
        </w:rPr>
        <w:t>DEFINITIVA</w:t>
      </w:r>
      <w:r>
        <w:rPr>
          <w:rFonts w:ascii="Gill Sans MT" w:hAnsi="Gill Sans MT"/>
          <w:color w:val="231F20"/>
          <w:spacing w:val="-3"/>
          <w:w w:val="90"/>
        </w:rPr>
        <w:t> </w:t>
      </w:r>
      <w:r>
        <w:rPr>
          <w:rFonts w:ascii="Gill Sans MT" w:hAnsi="Gill Sans MT"/>
          <w:color w:val="231F20"/>
          <w:w w:val="90"/>
        </w:rPr>
        <w:t>DO</w:t>
      </w:r>
      <w:r>
        <w:rPr>
          <w:rFonts w:ascii="Gill Sans MT" w:hAnsi="Gill Sans MT"/>
          <w:color w:val="231F20"/>
          <w:spacing w:val="-4"/>
          <w:w w:val="90"/>
        </w:rPr>
        <w:t> </w:t>
      </w:r>
      <w:r>
        <w:rPr>
          <w:rFonts w:ascii="Gill Sans MT" w:hAnsi="Gill Sans MT"/>
          <w:color w:val="231F20"/>
          <w:w w:val="90"/>
        </w:rPr>
        <w:t>ORZAMENTO</w:t>
      </w:r>
      <w:r>
        <w:rPr>
          <w:rFonts w:ascii="Gill Sans MT" w:hAnsi="Gill Sans MT"/>
          <w:color w:val="231F20"/>
          <w:spacing w:val="-3"/>
          <w:w w:val="90"/>
        </w:rPr>
        <w:t> </w:t>
      </w:r>
      <w:r>
        <w:rPr>
          <w:rFonts w:ascii="Gill Sans MT" w:hAnsi="Gill Sans MT"/>
          <w:color w:val="231F20"/>
          <w:w w:val="90"/>
        </w:rPr>
        <w:t>XERAL</w:t>
      </w:r>
      <w:r>
        <w:rPr>
          <w:rFonts w:ascii="Gill Sans MT" w:hAnsi="Gill Sans MT"/>
          <w:color w:val="231F20"/>
          <w:spacing w:val="-4"/>
          <w:w w:val="90"/>
        </w:rPr>
        <w:t> </w:t>
      </w:r>
      <w:r>
        <w:rPr>
          <w:rFonts w:ascii="Gill Sans MT" w:hAnsi="Gill Sans MT"/>
          <w:color w:val="231F20"/>
          <w:w w:val="90"/>
        </w:rPr>
        <w:t>E</w:t>
      </w:r>
      <w:r>
        <w:rPr>
          <w:rFonts w:ascii="Gill Sans MT" w:hAnsi="Gill Sans MT"/>
          <w:color w:val="231F20"/>
          <w:spacing w:val="-3"/>
          <w:w w:val="90"/>
        </w:rPr>
        <w:t> </w:t>
      </w:r>
      <w:r>
        <w:rPr>
          <w:rFonts w:ascii="Gill Sans MT" w:hAnsi="Gill Sans MT"/>
          <w:color w:val="231F20"/>
          <w:w w:val="90"/>
        </w:rPr>
        <w:t>DO</w:t>
      </w:r>
      <w:r>
        <w:rPr>
          <w:rFonts w:ascii="Gill Sans MT" w:hAnsi="Gill Sans MT"/>
          <w:color w:val="231F20"/>
          <w:spacing w:val="-4"/>
          <w:w w:val="90"/>
        </w:rPr>
        <w:t> CATÁLOGO</w:t>
      </w:r>
      <w:r>
        <w:rPr>
          <w:rFonts w:ascii="Gill Sans MT" w:hAnsi="Gill Sans MT"/>
          <w:color w:val="231F20"/>
          <w:spacing w:val="-3"/>
          <w:w w:val="90"/>
        </w:rPr>
        <w:t> </w:t>
      </w:r>
      <w:r>
        <w:rPr>
          <w:rFonts w:ascii="Gill Sans MT" w:hAnsi="Gill Sans MT"/>
          <w:color w:val="231F20"/>
          <w:w w:val="90"/>
        </w:rPr>
        <w:t>DE</w:t>
      </w:r>
      <w:r>
        <w:rPr>
          <w:rFonts w:ascii="Gill Sans MT" w:hAnsi="Gill Sans MT"/>
          <w:color w:val="231F20"/>
          <w:spacing w:val="-4"/>
          <w:w w:val="90"/>
        </w:rPr>
        <w:t> </w:t>
      </w:r>
      <w:r>
        <w:rPr>
          <w:rFonts w:ascii="Gill Sans MT" w:hAnsi="Gill Sans MT"/>
          <w:color w:val="231F20"/>
          <w:w w:val="90"/>
        </w:rPr>
        <w:t>POSTOS</w:t>
      </w:r>
      <w:r>
        <w:rPr>
          <w:rFonts w:ascii="Gill Sans MT" w:hAnsi="Gill Sans MT"/>
          <w:color w:val="231F20"/>
          <w:spacing w:val="-3"/>
          <w:w w:val="90"/>
        </w:rPr>
        <w:t> </w:t>
      </w:r>
      <w:r>
        <w:rPr>
          <w:rFonts w:ascii="Gill Sans MT" w:hAnsi="Gill Sans MT"/>
          <w:color w:val="231F20"/>
          <w:w w:val="90"/>
        </w:rPr>
        <w:t>DE</w:t>
      </w:r>
      <w:r>
        <w:rPr>
          <w:rFonts w:ascii="Gill Sans MT" w:hAnsi="Gill Sans MT"/>
          <w:color w:val="231F20"/>
          <w:spacing w:val="-4"/>
          <w:w w:val="90"/>
        </w:rPr>
        <w:t> </w:t>
      </w:r>
      <w:r>
        <w:rPr>
          <w:rFonts w:ascii="Gill Sans MT" w:hAnsi="Gill Sans MT"/>
          <w:color w:val="231F20"/>
          <w:w w:val="90"/>
        </w:rPr>
        <w:t>TRABALLO</w:t>
      </w:r>
      <w:r>
        <w:rPr>
          <w:rFonts w:ascii="Gill Sans MT" w:hAnsi="Gill Sans MT"/>
          <w:color w:val="231F20"/>
          <w:spacing w:val="-3"/>
          <w:w w:val="90"/>
        </w:rPr>
        <w:t> </w:t>
      </w:r>
      <w:r>
        <w:rPr>
          <w:rFonts w:ascii="Gill Sans MT" w:hAnsi="Gill Sans MT"/>
          <w:color w:val="231F20"/>
          <w:w w:val="90"/>
        </w:rPr>
        <w:t>DO</w:t>
      </w:r>
      <w:r>
        <w:rPr>
          <w:rFonts w:ascii="Gill Sans MT" w:hAnsi="Gill Sans MT"/>
          <w:color w:val="231F20"/>
          <w:spacing w:val="-4"/>
          <w:w w:val="90"/>
        </w:rPr>
        <w:t> </w:t>
      </w:r>
      <w:r>
        <w:rPr>
          <w:rFonts w:ascii="Gill Sans MT" w:hAnsi="Gill Sans MT"/>
          <w:color w:val="231F20"/>
          <w:w w:val="90"/>
        </w:rPr>
        <w:t>CONCELLO </w:t>
      </w:r>
      <w:r>
        <w:rPr>
          <w:rFonts w:ascii="Gill Sans MT" w:hAnsi="Gill Sans MT"/>
          <w:color w:val="231F20"/>
        </w:rPr>
        <w:t>DE CEDEIRA </w:t>
      </w:r>
      <w:r>
        <w:rPr>
          <w:rFonts w:ascii="Gill Sans MT" w:hAnsi="Gill Sans MT"/>
          <w:color w:val="231F20"/>
          <w:spacing w:val="-3"/>
        </w:rPr>
        <w:t>PARA </w:t>
      </w:r>
      <w:r>
        <w:rPr>
          <w:rFonts w:ascii="Gill Sans MT" w:hAnsi="Gill Sans MT"/>
          <w:color w:val="231F20"/>
        </w:rPr>
        <w:t>O EXERCICIO</w:t>
      </w:r>
      <w:r>
        <w:rPr>
          <w:rFonts w:ascii="Gill Sans MT" w:hAnsi="Gill Sans MT"/>
          <w:color w:val="231F20"/>
          <w:spacing w:val="9"/>
        </w:rPr>
        <w:t> </w:t>
      </w:r>
      <w:r>
        <w:rPr>
          <w:rFonts w:ascii="Gill Sans MT" w:hAnsi="Gill Sans MT"/>
          <w:color w:val="231F20"/>
        </w:rPr>
        <w:t>2020</w:t>
      </w:r>
    </w:p>
    <w:p>
      <w:pPr>
        <w:pStyle w:val="BodyText"/>
        <w:spacing w:line="259" w:lineRule="auto" w:before="82"/>
        <w:ind w:left="120" w:right="138" w:firstLine="340"/>
        <w:jc w:val="both"/>
      </w:pPr>
      <w:r>
        <w:rPr>
          <w:color w:val="231F20"/>
          <w:w w:val="105"/>
        </w:rPr>
        <w:t>O Pleno do Concello de Cedeira, na sesión extraordinaria do 4 de xuño de 2020, aprobou inicialmente o orzamento xeral 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catálogo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postos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traballo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Corporación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exercicio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2020.</w:t>
      </w:r>
    </w:p>
    <w:p>
      <w:pPr>
        <w:pStyle w:val="BodyText"/>
        <w:spacing w:line="259" w:lineRule="auto" w:before="84"/>
        <w:ind w:left="120" w:right="137" w:firstLine="340"/>
        <w:jc w:val="both"/>
      </w:pPr>
      <w:r>
        <w:rPr>
          <w:color w:val="231F20"/>
          <w:w w:val="110"/>
        </w:rPr>
        <w:t>Publicouse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anuncio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exposición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pública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BOP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núm.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83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09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xuño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2020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sen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presentaran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alegacións ou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reclamacións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prazo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sinalado,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polo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eleva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definitivo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acordo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inicial,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dando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conta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aprobación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definitiva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6"/>
          <w:w w:val="110"/>
        </w:rPr>
        <w:t>do </w:t>
      </w:r>
      <w:r>
        <w:rPr>
          <w:color w:val="231F20"/>
          <w:w w:val="110"/>
        </w:rPr>
        <w:t>orzamento e do catálogo de postos, sendo o resumo por Capítulos do referenciado orzamento o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seguinte: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5548"/>
        <w:gridCol w:w="3025"/>
      </w:tblGrid>
      <w:tr>
        <w:trPr>
          <w:trHeight w:val="386" w:hRule="atLeast"/>
        </w:trPr>
        <w:tc>
          <w:tcPr>
            <w:tcW w:w="1621" w:type="dxa"/>
          </w:tcPr>
          <w:p>
            <w:pPr>
              <w:pStyle w:val="TableParagraph"/>
              <w:spacing w:before="88"/>
              <w:ind w:left="362" w:right="352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sz w:val="18"/>
              </w:rPr>
              <w:t>CAPÍTULO</w:t>
            </w:r>
          </w:p>
        </w:tc>
        <w:tc>
          <w:tcPr>
            <w:tcW w:w="5548" w:type="dxa"/>
          </w:tcPr>
          <w:p>
            <w:pPr>
              <w:pStyle w:val="TableParagraph"/>
              <w:spacing w:before="88"/>
              <w:jc w:val="left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sz w:val="18"/>
              </w:rPr>
              <w:t>DENOMINACIÓN</w:t>
            </w:r>
          </w:p>
        </w:tc>
        <w:tc>
          <w:tcPr>
            <w:tcW w:w="3025" w:type="dxa"/>
          </w:tcPr>
          <w:p>
            <w:pPr>
              <w:pStyle w:val="TableParagraph"/>
              <w:spacing w:before="88"/>
              <w:ind w:left="0" w:right="43"/>
              <w:jc w:val="right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w w:val="105"/>
                <w:sz w:val="18"/>
              </w:rPr>
              <w:t>IMPORTE 2020 (EN €)</w:t>
            </w:r>
          </w:p>
        </w:tc>
      </w:tr>
      <w:tr>
        <w:trPr>
          <w:trHeight w:val="386" w:hRule="atLeast"/>
        </w:trPr>
        <w:tc>
          <w:tcPr>
            <w:tcW w:w="1621" w:type="dxa"/>
          </w:tcPr>
          <w:p>
            <w:pPr>
              <w:pStyle w:val="TableParagraph"/>
              <w:spacing w:before="83"/>
              <w:ind w:left="10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5548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Gastos de persoal</w:t>
            </w:r>
          </w:p>
        </w:tc>
        <w:tc>
          <w:tcPr>
            <w:tcW w:w="3025" w:type="dxa"/>
          </w:tcPr>
          <w:p>
            <w:pPr>
              <w:pStyle w:val="TableParagraph"/>
              <w:spacing w:before="83"/>
              <w:ind w:left="0" w:right="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2.752.791,33</w:t>
            </w:r>
          </w:p>
        </w:tc>
      </w:tr>
      <w:tr>
        <w:trPr>
          <w:trHeight w:val="386" w:hRule="atLeast"/>
        </w:trPr>
        <w:tc>
          <w:tcPr>
            <w:tcW w:w="1621" w:type="dxa"/>
          </w:tcPr>
          <w:p>
            <w:pPr>
              <w:pStyle w:val="TableParagraph"/>
              <w:spacing w:before="83"/>
              <w:ind w:left="10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5548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Gastos correntes en bens e servizos</w:t>
            </w:r>
          </w:p>
        </w:tc>
        <w:tc>
          <w:tcPr>
            <w:tcW w:w="3025" w:type="dxa"/>
          </w:tcPr>
          <w:p>
            <w:pPr>
              <w:pStyle w:val="TableParagraph"/>
              <w:spacing w:before="83"/>
              <w:ind w:left="0" w:right="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1.922.925,34</w:t>
            </w:r>
          </w:p>
        </w:tc>
      </w:tr>
      <w:tr>
        <w:trPr>
          <w:trHeight w:val="386" w:hRule="atLeast"/>
        </w:trPr>
        <w:tc>
          <w:tcPr>
            <w:tcW w:w="1621" w:type="dxa"/>
          </w:tcPr>
          <w:p>
            <w:pPr>
              <w:pStyle w:val="TableParagraph"/>
              <w:spacing w:before="83"/>
              <w:ind w:left="10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3</w:t>
            </w:r>
          </w:p>
        </w:tc>
        <w:tc>
          <w:tcPr>
            <w:tcW w:w="5548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Gastos financeiros</w:t>
            </w:r>
          </w:p>
        </w:tc>
        <w:tc>
          <w:tcPr>
            <w:tcW w:w="3025" w:type="dxa"/>
          </w:tcPr>
          <w:p>
            <w:pPr>
              <w:pStyle w:val="TableParagraph"/>
              <w:spacing w:before="83"/>
              <w:ind w:left="0" w:right="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3.949,01</w:t>
            </w:r>
          </w:p>
        </w:tc>
      </w:tr>
      <w:tr>
        <w:trPr>
          <w:trHeight w:val="386" w:hRule="atLeast"/>
        </w:trPr>
        <w:tc>
          <w:tcPr>
            <w:tcW w:w="1621" w:type="dxa"/>
          </w:tcPr>
          <w:p>
            <w:pPr>
              <w:pStyle w:val="TableParagraph"/>
              <w:spacing w:before="83"/>
              <w:ind w:left="10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4</w:t>
            </w:r>
          </w:p>
        </w:tc>
        <w:tc>
          <w:tcPr>
            <w:tcW w:w="5548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Transferencias correntes</w:t>
            </w:r>
          </w:p>
        </w:tc>
        <w:tc>
          <w:tcPr>
            <w:tcW w:w="3025" w:type="dxa"/>
          </w:tcPr>
          <w:p>
            <w:pPr>
              <w:pStyle w:val="TableParagraph"/>
              <w:spacing w:before="83"/>
              <w:ind w:left="0" w:right="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466.658,55</w:t>
            </w:r>
          </w:p>
        </w:tc>
      </w:tr>
      <w:tr>
        <w:trPr>
          <w:trHeight w:val="386" w:hRule="atLeast"/>
        </w:trPr>
        <w:tc>
          <w:tcPr>
            <w:tcW w:w="1621" w:type="dxa"/>
          </w:tcPr>
          <w:p>
            <w:pPr>
              <w:pStyle w:val="TableParagraph"/>
              <w:spacing w:before="83"/>
              <w:ind w:left="10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6</w:t>
            </w:r>
          </w:p>
        </w:tc>
        <w:tc>
          <w:tcPr>
            <w:tcW w:w="5548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Inversións reais</w:t>
            </w:r>
          </w:p>
        </w:tc>
        <w:tc>
          <w:tcPr>
            <w:tcW w:w="3025" w:type="dxa"/>
          </w:tcPr>
          <w:p>
            <w:pPr>
              <w:pStyle w:val="TableParagraph"/>
              <w:spacing w:before="83"/>
              <w:ind w:left="0" w:right="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1.130.359,89</w:t>
            </w:r>
          </w:p>
        </w:tc>
      </w:tr>
      <w:tr>
        <w:trPr>
          <w:trHeight w:val="386" w:hRule="atLeast"/>
        </w:trPr>
        <w:tc>
          <w:tcPr>
            <w:tcW w:w="1621" w:type="dxa"/>
          </w:tcPr>
          <w:p>
            <w:pPr>
              <w:pStyle w:val="TableParagraph"/>
              <w:spacing w:before="83"/>
              <w:ind w:left="10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7</w:t>
            </w:r>
          </w:p>
        </w:tc>
        <w:tc>
          <w:tcPr>
            <w:tcW w:w="5548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Transferencias de capital</w:t>
            </w:r>
          </w:p>
        </w:tc>
        <w:tc>
          <w:tcPr>
            <w:tcW w:w="3025" w:type="dxa"/>
          </w:tcPr>
          <w:p>
            <w:pPr>
              <w:pStyle w:val="TableParagraph"/>
              <w:spacing w:before="83"/>
              <w:ind w:left="0" w:right="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18.000,00</w:t>
            </w:r>
          </w:p>
        </w:tc>
      </w:tr>
      <w:tr>
        <w:trPr>
          <w:trHeight w:val="386" w:hRule="atLeast"/>
        </w:trPr>
        <w:tc>
          <w:tcPr>
            <w:tcW w:w="1621" w:type="dxa"/>
          </w:tcPr>
          <w:p>
            <w:pPr>
              <w:pStyle w:val="TableParagraph"/>
              <w:spacing w:before="83"/>
              <w:ind w:left="10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8</w:t>
            </w:r>
          </w:p>
        </w:tc>
        <w:tc>
          <w:tcPr>
            <w:tcW w:w="5548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Activos financeiros</w:t>
            </w:r>
          </w:p>
        </w:tc>
        <w:tc>
          <w:tcPr>
            <w:tcW w:w="3025" w:type="dxa"/>
          </w:tcPr>
          <w:p>
            <w:pPr>
              <w:pStyle w:val="TableParagraph"/>
              <w:spacing w:before="83"/>
              <w:ind w:left="0" w:right="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5.000,00</w:t>
            </w:r>
          </w:p>
        </w:tc>
      </w:tr>
      <w:tr>
        <w:trPr>
          <w:trHeight w:val="386" w:hRule="atLeast"/>
        </w:trPr>
        <w:tc>
          <w:tcPr>
            <w:tcW w:w="1621" w:type="dxa"/>
          </w:tcPr>
          <w:p>
            <w:pPr>
              <w:pStyle w:val="TableParagraph"/>
              <w:spacing w:before="83"/>
              <w:ind w:left="10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9</w:t>
            </w:r>
          </w:p>
        </w:tc>
        <w:tc>
          <w:tcPr>
            <w:tcW w:w="5548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Pasivos financeiros</w:t>
            </w:r>
          </w:p>
        </w:tc>
        <w:tc>
          <w:tcPr>
            <w:tcW w:w="3025" w:type="dxa"/>
          </w:tcPr>
          <w:p>
            <w:pPr>
              <w:pStyle w:val="TableParagraph"/>
              <w:spacing w:before="83"/>
              <w:ind w:left="0" w:right="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62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before="88"/>
              <w:jc w:val="left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w w:val="95"/>
                <w:sz w:val="18"/>
              </w:rPr>
              <w:t>TOTAL</w:t>
            </w:r>
          </w:p>
        </w:tc>
        <w:tc>
          <w:tcPr>
            <w:tcW w:w="3025" w:type="dxa"/>
          </w:tcPr>
          <w:p>
            <w:pPr>
              <w:pStyle w:val="TableParagraph"/>
              <w:spacing w:before="88"/>
              <w:ind w:left="0" w:right="43"/>
              <w:jc w:val="right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w w:val="115"/>
                <w:sz w:val="18"/>
              </w:rPr>
              <w:t>6.299.684,12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5510"/>
        <w:gridCol w:w="3106"/>
      </w:tblGrid>
      <w:tr>
        <w:trPr>
          <w:trHeight w:val="386" w:hRule="atLeast"/>
        </w:trPr>
        <w:tc>
          <w:tcPr>
            <w:tcW w:w="1560" w:type="dxa"/>
          </w:tcPr>
          <w:p>
            <w:pPr>
              <w:pStyle w:val="TableParagraph"/>
              <w:spacing w:before="88"/>
              <w:ind w:left="331" w:right="322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sz w:val="18"/>
              </w:rPr>
              <w:t>CAPÍTULO</w:t>
            </w:r>
          </w:p>
        </w:tc>
        <w:tc>
          <w:tcPr>
            <w:tcW w:w="5510" w:type="dxa"/>
          </w:tcPr>
          <w:p>
            <w:pPr>
              <w:pStyle w:val="TableParagraph"/>
              <w:spacing w:before="88"/>
              <w:jc w:val="left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sz w:val="18"/>
              </w:rPr>
              <w:t>DENOMINACIÓN</w:t>
            </w:r>
          </w:p>
        </w:tc>
        <w:tc>
          <w:tcPr>
            <w:tcW w:w="3106" w:type="dxa"/>
          </w:tcPr>
          <w:p>
            <w:pPr>
              <w:pStyle w:val="TableParagraph"/>
              <w:spacing w:before="88"/>
              <w:ind w:left="0" w:right="45"/>
              <w:jc w:val="right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w w:val="105"/>
                <w:sz w:val="18"/>
              </w:rPr>
              <w:t>IMPORTE 2020 (EN €)</w:t>
            </w:r>
          </w:p>
        </w:tc>
      </w:tr>
      <w:tr>
        <w:trPr>
          <w:trHeight w:val="386" w:hRule="atLeast"/>
        </w:trPr>
        <w:tc>
          <w:tcPr>
            <w:tcW w:w="1560" w:type="dxa"/>
          </w:tcPr>
          <w:p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5510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Impostos directos</w:t>
            </w:r>
          </w:p>
        </w:tc>
        <w:tc>
          <w:tcPr>
            <w:tcW w:w="3106" w:type="dxa"/>
          </w:tcPr>
          <w:p>
            <w:pPr>
              <w:pStyle w:val="TableParagraph"/>
              <w:spacing w:before="83"/>
              <w:ind w:left="0" w:right="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1.995.874,03</w:t>
            </w:r>
          </w:p>
        </w:tc>
      </w:tr>
      <w:tr>
        <w:trPr>
          <w:trHeight w:val="386" w:hRule="atLeast"/>
        </w:trPr>
        <w:tc>
          <w:tcPr>
            <w:tcW w:w="1560" w:type="dxa"/>
          </w:tcPr>
          <w:p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5510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Impostos indirectos</w:t>
            </w:r>
          </w:p>
        </w:tc>
        <w:tc>
          <w:tcPr>
            <w:tcW w:w="3106" w:type="dxa"/>
          </w:tcPr>
          <w:p>
            <w:pPr>
              <w:pStyle w:val="TableParagraph"/>
              <w:spacing w:before="83"/>
              <w:ind w:left="0" w:right="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27.000,00</w:t>
            </w:r>
          </w:p>
        </w:tc>
      </w:tr>
      <w:tr>
        <w:trPr>
          <w:trHeight w:val="386" w:hRule="atLeast"/>
        </w:trPr>
        <w:tc>
          <w:tcPr>
            <w:tcW w:w="1560" w:type="dxa"/>
          </w:tcPr>
          <w:p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3</w:t>
            </w:r>
          </w:p>
        </w:tc>
        <w:tc>
          <w:tcPr>
            <w:tcW w:w="5510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Taxas, prezos públicos e outros ingresos</w:t>
            </w:r>
          </w:p>
        </w:tc>
        <w:tc>
          <w:tcPr>
            <w:tcW w:w="3106" w:type="dxa"/>
          </w:tcPr>
          <w:p>
            <w:pPr>
              <w:pStyle w:val="TableParagraph"/>
              <w:spacing w:before="83"/>
              <w:ind w:left="0" w:right="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806.788,07</w:t>
            </w:r>
          </w:p>
        </w:tc>
      </w:tr>
      <w:tr>
        <w:trPr>
          <w:trHeight w:val="386" w:hRule="atLeast"/>
        </w:trPr>
        <w:tc>
          <w:tcPr>
            <w:tcW w:w="1560" w:type="dxa"/>
          </w:tcPr>
          <w:p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4</w:t>
            </w:r>
          </w:p>
        </w:tc>
        <w:tc>
          <w:tcPr>
            <w:tcW w:w="5510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Transferencias correntes</w:t>
            </w:r>
          </w:p>
        </w:tc>
        <w:tc>
          <w:tcPr>
            <w:tcW w:w="3106" w:type="dxa"/>
          </w:tcPr>
          <w:p>
            <w:pPr>
              <w:pStyle w:val="TableParagraph"/>
              <w:spacing w:before="83"/>
              <w:ind w:left="0" w:right="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2.435.232,55</w:t>
            </w:r>
          </w:p>
        </w:tc>
      </w:tr>
      <w:tr>
        <w:trPr>
          <w:trHeight w:val="386" w:hRule="atLeast"/>
        </w:trPr>
        <w:tc>
          <w:tcPr>
            <w:tcW w:w="1560" w:type="dxa"/>
          </w:tcPr>
          <w:p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5</w:t>
            </w:r>
          </w:p>
        </w:tc>
        <w:tc>
          <w:tcPr>
            <w:tcW w:w="5510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Ingresos patrimoniais</w:t>
            </w:r>
          </w:p>
        </w:tc>
        <w:tc>
          <w:tcPr>
            <w:tcW w:w="3106" w:type="dxa"/>
          </w:tcPr>
          <w:p>
            <w:pPr>
              <w:pStyle w:val="TableParagraph"/>
              <w:spacing w:before="83"/>
              <w:ind w:left="0" w:right="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94.630,79</w:t>
            </w:r>
          </w:p>
        </w:tc>
      </w:tr>
      <w:tr>
        <w:trPr>
          <w:trHeight w:val="386" w:hRule="atLeast"/>
        </w:trPr>
        <w:tc>
          <w:tcPr>
            <w:tcW w:w="1560" w:type="dxa"/>
          </w:tcPr>
          <w:p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7</w:t>
            </w:r>
          </w:p>
        </w:tc>
        <w:tc>
          <w:tcPr>
            <w:tcW w:w="5510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Transferencias de capital</w:t>
            </w:r>
          </w:p>
        </w:tc>
        <w:tc>
          <w:tcPr>
            <w:tcW w:w="3106" w:type="dxa"/>
          </w:tcPr>
          <w:p>
            <w:pPr>
              <w:pStyle w:val="TableParagraph"/>
              <w:spacing w:before="83"/>
              <w:ind w:left="0" w:right="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504.307,67</w:t>
            </w:r>
          </w:p>
        </w:tc>
      </w:tr>
      <w:tr>
        <w:trPr>
          <w:trHeight w:val="386" w:hRule="atLeast"/>
        </w:trPr>
        <w:tc>
          <w:tcPr>
            <w:tcW w:w="1560" w:type="dxa"/>
          </w:tcPr>
          <w:p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8</w:t>
            </w:r>
          </w:p>
        </w:tc>
        <w:tc>
          <w:tcPr>
            <w:tcW w:w="5510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Activos financeiros</w:t>
            </w:r>
          </w:p>
        </w:tc>
        <w:tc>
          <w:tcPr>
            <w:tcW w:w="3106" w:type="dxa"/>
          </w:tcPr>
          <w:p>
            <w:pPr>
              <w:pStyle w:val="TableParagraph"/>
              <w:spacing w:before="83"/>
              <w:ind w:left="0" w:right="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60" w:type="dxa"/>
          </w:tcPr>
          <w:p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9</w:t>
            </w:r>
          </w:p>
        </w:tc>
        <w:tc>
          <w:tcPr>
            <w:tcW w:w="5510" w:type="dxa"/>
          </w:tcPr>
          <w:p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Pasivos financeiros</w:t>
            </w:r>
          </w:p>
        </w:tc>
        <w:tc>
          <w:tcPr>
            <w:tcW w:w="3106" w:type="dxa"/>
          </w:tcPr>
          <w:p>
            <w:pPr>
              <w:pStyle w:val="TableParagraph"/>
              <w:spacing w:before="83"/>
              <w:ind w:left="0" w:right="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435.851,01</w:t>
            </w:r>
          </w:p>
        </w:tc>
      </w:tr>
      <w:tr>
        <w:trPr>
          <w:trHeight w:val="386" w:hRule="atLeast"/>
        </w:trPr>
        <w:tc>
          <w:tcPr>
            <w:tcW w:w="156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88"/>
              <w:jc w:val="left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w w:val="95"/>
                <w:sz w:val="18"/>
              </w:rPr>
              <w:t>TOTAL</w:t>
            </w:r>
          </w:p>
        </w:tc>
        <w:tc>
          <w:tcPr>
            <w:tcW w:w="3106" w:type="dxa"/>
          </w:tcPr>
          <w:p>
            <w:pPr>
              <w:pStyle w:val="TableParagraph"/>
              <w:spacing w:before="88"/>
              <w:ind w:left="0" w:right="45"/>
              <w:jc w:val="right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w w:val="115"/>
                <w:sz w:val="18"/>
              </w:rPr>
              <w:t>6.299.684,12</w:t>
            </w:r>
          </w:p>
        </w:tc>
      </w:tr>
    </w:tbl>
    <w:p>
      <w:pPr>
        <w:spacing w:after="0"/>
        <w:jc w:val="right"/>
        <w:rPr>
          <w:rFonts w:ascii="Gill Sans MT"/>
          <w:sz w:val="18"/>
        </w:rPr>
        <w:sectPr>
          <w:footerReference w:type="default" r:id="rId5"/>
          <w:type w:val="continuous"/>
          <w:pgSz w:w="11910" w:h="16840"/>
          <w:pgMar w:footer="524" w:top="440" w:bottom="720" w:left="740" w:right="720"/>
          <w:pgNumType w:start="1"/>
        </w:sect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567.593201pt;margin-top:685.358643pt;width:12.3pt;height:112.2pt;mso-position-horizontal-relative:page;mso-position-vertical-relative:page;z-index:25166643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95"/>
                      <w:sz w:val="18"/>
                    </w:rPr>
                    <w:t>Número de anuncio 2020/4392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59" w:lineRule="auto" w:before="93"/>
        <w:ind w:left="120" w:right="339" w:firstLine="340"/>
      </w:pPr>
      <w:r>
        <w:rPr>
          <w:color w:val="231F20"/>
          <w:w w:val="105"/>
        </w:rPr>
        <w:t>Así mesmo, de conformidade co disposto no artigo 127 do Real decreto lexislativo 781/1986, do 18 de abril, </w:t>
      </w:r>
      <w:r>
        <w:rPr>
          <w:color w:val="231F20"/>
          <w:spacing w:val="-3"/>
          <w:w w:val="105"/>
        </w:rPr>
        <w:t>procéde-     </w:t>
      </w:r>
      <w:r>
        <w:rPr>
          <w:color w:val="231F20"/>
          <w:w w:val="105"/>
        </w:rPr>
        <w:t>se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conxuntamente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á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publicación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íntegra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equipo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persoal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servizo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desta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entidade.</w:t>
      </w:r>
    </w:p>
    <w:p>
      <w:pPr>
        <w:pStyle w:val="BodyText"/>
        <w:spacing w:before="10"/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0"/>
        <w:gridCol w:w="918"/>
        <w:gridCol w:w="1226"/>
        <w:gridCol w:w="1128"/>
        <w:gridCol w:w="936"/>
        <w:gridCol w:w="2161"/>
      </w:tblGrid>
      <w:tr>
        <w:trPr>
          <w:trHeight w:val="307" w:hRule="atLeast"/>
        </w:trPr>
        <w:tc>
          <w:tcPr>
            <w:tcW w:w="10189" w:type="dxa"/>
            <w:gridSpan w:val="6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jc w:val="left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sz w:val="18"/>
              </w:rPr>
              <w:t>POSTOS DE TRABALLO RESERVADOS A FUNCIONARIOS DE CARREIRA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jc w:val="left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w w:val="105"/>
                <w:sz w:val="18"/>
              </w:rPr>
              <w:t>Denominación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ind w:left="172" w:right="164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w w:val="115"/>
                <w:sz w:val="18"/>
              </w:rPr>
              <w:t>Prazas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ind w:left="235" w:right="228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w w:val="110"/>
                <w:sz w:val="18"/>
              </w:rPr>
              <w:t>Vacantes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ind w:left="209" w:right="203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sz w:val="18"/>
              </w:rPr>
              <w:t>Grupo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ind w:left="274" w:right="270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sz w:val="18"/>
              </w:rPr>
              <w:t>C.D.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ind w:left="53"/>
              <w:jc w:val="left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w w:val="105"/>
                <w:sz w:val="18"/>
              </w:rPr>
              <w:t>Xornada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jc w:val="left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w w:val="110"/>
                <w:sz w:val="18"/>
              </w:rPr>
              <w:t>Habilitación carácter nacional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Secretaría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Intervención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Tesouraría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jc w:val="left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w w:val="110"/>
                <w:sz w:val="18"/>
              </w:rPr>
              <w:t>Escala administración xeral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Técnico Adm. Xeral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Técnico Xestión RR.HH.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Técnico Xestión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Administrativo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Administrativo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3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Administrativo (promoción interna)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Auxiliar administrativo (a extinguir)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Auxiliar Administrativo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C2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Subalterno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E(AP)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jc w:val="left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w w:val="110"/>
                <w:sz w:val="18"/>
              </w:rPr>
              <w:t>Escala administración especial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Técnico Municipal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A1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Técnico grao medio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A2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Oficial policía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Policía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4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C1</w:t>
            </w:r>
          </w:p>
        </w:tc>
        <w:tc>
          <w:tcPr>
            <w:tcW w:w="93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2161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Completa</w:t>
            </w:r>
          </w:p>
        </w:tc>
      </w:tr>
      <w:tr>
        <w:trPr>
          <w:trHeight w:val="307" w:hRule="atLeast"/>
        </w:trPr>
        <w:tc>
          <w:tcPr>
            <w:tcW w:w="10189" w:type="dxa"/>
            <w:gridSpan w:val="6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jc w:val="left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sz w:val="18"/>
              </w:rPr>
              <w:t>PERSOAL LABORAL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ind w:left="172" w:right="164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w w:val="115"/>
                <w:sz w:val="18"/>
              </w:rPr>
              <w:t>Prazas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ind w:left="235" w:right="228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w w:val="110"/>
                <w:sz w:val="18"/>
              </w:rPr>
              <w:t>Vacantes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ind w:left="209" w:right="203"/>
              <w:rPr>
                <w:rFonts w:ascii="Gill Sans MT"/>
                <w:sz w:val="18"/>
              </w:rPr>
            </w:pPr>
            <w:r>
              <w:rPr>
                <w:rFonts w:ascii="Gill Sans MT"/>
                <w:color w:val="231F20"/>
                <w:w w:val="105"/>
                <w:sz w:val="18"/>
              </w:rPr>
              <w:t>Xornada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spacing w:before="48"/>
              <w:ind w:left="54"/>
              <w:jc w:val="left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231F20"/>
                <w:w w:val="105"/>
                <w:sz w:val="18"/>
              </w:rPr>
              <w:t>Titulación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Limpador/a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5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5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Sen titulación específica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Limpador/a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50,00%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Sen titulación específica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Subalterno/a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Sen titulación específica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Psicólogo/a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66,66%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Licenciatura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Auxiliar Axuda Fogar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172" w:right="164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35" w:right="228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Sen titulación específica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Oficial 1ª Xardineiro/a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EXB.Grad.Esc.FP1 ou equiv.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Oficial 1ª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2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EXB.Grad.Esc.FP1 ou equiv.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Peón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3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3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Sen titulación específica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Bibliotecario/a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Licenciatura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Monitor Coordinador Polideportivo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Sen titulación específica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Operario Servizos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EXB.Grad.Esc.FP1 ou equiv.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Encargado/a Oficina Turismo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0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Diplomatura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A.E.D.L.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Licenciatura/Diplomatura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Educadora Familiar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Diplomatura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Auxiliar Administrativo Serv. Sociais.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EXB.Grad.Esc.FP1 ou equiv.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Asistente Social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Diplomatura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Operario Grupo E Polideportivo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Sen titulación específica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Operario Grupo E Polideportivo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Sen titulación específica</w:t>
            </w:r>
          </w:p>
        </w:tc>
      </w:tr>
      <w:tr>
        <w:trPr>
          <w:trHeight w:val="307" w:hRule="atLeast"/>
        </w:trPr>
        <w:tc>
          <w:tcPr>
            <w:tcW w:w="3820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Asistente Social</w:t>
            </w:r>
          </w:p>
        </w:tc>
        <w:tc>
          <w:tcPr>
            <w:tcW w:w="91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226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1</w:t>
            </w:r>
          </w:p>
        </w:tc>
        <w:tc>
          <w:tcPr>
            <w:tcW w:w="1128" w:type="dxa"/>
            <w:tcBorders>
              <w:left w:val="dashed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209" w:right="203"/>
              <w:rPr>
                <w:sz w:val="18"/>
              </w:rPr>
            </w:pPr>
            <w:r>
              <w:rPr>
                <w:color w:val="231F20"/>
                <w:sz w:val="18"/>
              </w:rPr>
              <w:t>100,00%</w:t>
            </w:r>
          </w:p>
        </w:tc>
        <w:tc>
          <w:tcPr>
            <w:tcW w:w="3097" w:type="dxa"/>
            <w:gridSpan w:val="2"/>
            <w:tcBorders>
              <w:left w:val="dashed" w:sz="4" w:space="0" w:color="231F20"/>
            </w:tcBorders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Diplomatura</w:t>
            </w:r>
          </w:p>
        </w:tc>
      </w:tr>
    </w:tbl>
    <w:p>
      <w:pPr>
        <w:spacing w:after="0"/>
        <w:jc w:val="left"/>
        <w:rPr>
          <w:sz w:val="18"/>
        </w:rPr>
        <w:sectPr>
          <w:headerReference w:type="default" r:id="rId8"/>
          <w:footerReference w:type="default" r:id="rId9"/>
          <w:pgSz w:w="11910" w:h="16840"/>
          <w:pgMar w:header="586" w:footer="524" w:top="1200" w:bottom="720" w:left="740" w:right="720"/>
          <w:pgNumType w:start="2"/>
        </w:sect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567.593201pt;margin-top:685.358643pt;width:12.3pt;height:112.2pt;mso-position-horizontal-relative:page;mso-position-vertical-relative:page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95"/>
                      <w:sz w:val="18"/>
                    </w:rPr>
                    <w:t>Número de anuncio 2020/4392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59" w:lineRule="auto" w:before="93"/>
        <w:ind w:left="120" w:right="137" w:firstLine="340"/>
        <w:jc w:val="both"/>
      </w:pPr>
      <w:r>
        <w:rPr>
          <w:color w:val="231F20"/>
          <w:w w:val="105"/>
        </w:rPr>
        <w:t>Contra a aprobación definitiva do dito orzamento e do catálogo de postos poderá interpoñerse directamente o recurso contencioso-administrativo ante o </w:t>
      </w:r>
      <w:r>
        <w:rPr>
          <w:color w:val="231F20"/>
          <w:spacing w:val="-3"/>
          <w:w w:val="105"/>
        </w:rPr>
        <w:t>Tribunal  </w:t>
      </w:r>
      <w:r>
        <w:rPr>
          <w:color w:val="231F20"/>
          <w:w w:val="105"/>
        </w:rPr>
        <w:t>e na forma e prazos que establece a estes efectos a Lei 29/1998, do 13 de    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xullo, reguladora dá xurisdición contencioso-administrativa, sen que dita interposición implique, por si mesma, a suspensión do orzamento definitivamente aprobado ou a súa inexecución, así mesmo poderán interpoñerse cantos outros recursos ou accións procedan 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dereito.</w:t>
      </w:r>
    </w:p>
    <w:p>
      <w:pPr>
        <w:pStyle w:val="BodyText"/>
        <w:spacing w:line="345" w:lineRule="auto" w:before="83"/>
        <w:ind w:left="460" w:right="7541"/>
        <w:jc w:val="both"/>
      </w:pPr>
      <w:r>
        <w:rPr>
          <w:color w:val="231F20"/>
          <w:w w:val="110"/>
        </w:rPr>
        <w:t>Cedeira, 03 de xullo do 2020 O alcalde</w:t>
      </w:r>
    </w:p>
    <w:p>
      <w:pPr>
        <w:pStyle w:val="BodyText"/>
        <w:spacing w:before="2"/>
        <w:ind w:left="460"/>
        <w:jc w:val="both"/>
      </w:pPr>
      <w:r>
        <w:rPr>
          <w:color w:val="231F20"/>
          <w:w w:val="105"/>
        </w:rPr>
        <w:t>Asdo. Pablo Diego Moreda Gil</w:t>
      </w:r>
    </w:p>
    <w:p>
      <w:pPr>
        <w:spacing w:before="78" w:after="9"/>
        <w:ind w:left="0" w:right="138" w:firstLine="0"/>
        <w:jc w:val="right"/>
        <w:rPr>
          <w:sz w:val="18"/>
        </w:rPr>
      </w:pPr>
      <w:r>
        <w:rPr>
          <w:color w:val="231F20"/>
          <w:sz w:val="18"/>
        </w:rPr>
        <w:t>2020/4392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09.25pt;height:.5pt;mso-position-horizontal-relative:char;mso-position-vertical-relative:line" coordorigin="0,0" coordsize="10185,10">
            <v:line style="position:absolute" from="0,5" to="1018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sectPr>
      <w:pgSz w:w="11910" w:h="16840"/>
      <w:pgMar w:header="586" w:footer="524" w:top="1200" w:bottom="72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745728" from="42.519699pt,801.955933pt" to="552.755699pt,801.955933pt" stroked="true" strokeweight=".5pt" strokecolor="#7ab1e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889709pt;margin-top:803.045105pt;width:44.9pt;height:12.35pt;mso-position-horizontal-relative:page;mso-position-vertical-relative:page;z-index:-2527447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Franklin Gothic Medium Cond" w:hAnsi="Franklin Gothic Medium Cond"/>
                    <w:sz w:val="18"/>
                  </w:rPr>
                </w:pPr>
                <w:r>
                  <w:rPr>
                    <w:rFonts w:ascii="Franklin Gothic Medium Cond" w:hAnsi="Franklin Gothic Medium Cond"/>
                    <w:color w:val="231F20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Franklin Gothic Medium Cond" w:hAnsi="Franklin Gothic Medium Cond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Franklin Gothic Medium Cond" w:hAnsi="Franklin Gothic Medium Cond"/>
                    <w:color w:val="231F20"/>
                    <w:sz w:val="18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738560" from="42.519699pt,801.955933pt" to="552.755699pt,801.955933pt" stroked="true" strokeweight=".5pt" strokecolor="#7ab1e0">
          <v:stroke dashstyle="solid"/>
          <w10:wrap type="none"/>
        </v:line>
      </w:pict>
    </w:r>
    <w:r>
      <w:rPr/>
      <w:pict>
        <v:shape style="position:absolute;margin-left:508.889709pt;margin-top:803.045105pt;width:44.9pt;height:12.35pt;mso-position-horizontal-relative:page;mso-position-vertical-relative:page;z-index:-2527375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Franklin Gothic Medium Cond" w:hAnsi="Franklin Gothic Medium Cond"/>
                    <w:sz w:val="18"/>
                  </w:rPr>
                </w:pPr>
                <w:r>
                  <w:rPr>
                    <w:rFonts w:ascii="Franklin Gothic Medium Cond" w:hAnsi="Franklin Gothic Medium Cond"/>
                    <w:color w:val="231F20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Franklin Gothic Medium Cond" w:hAnsi="Franklin Gothic Medium Cond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Franklin Gothic Medium Cond" w:hAnsi="Franklin Gothic Medium Cond"/>
                    <w:color w:val="231F20"/>
                    <w:sz w:val="18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743680" from="42.519699pt,60.418114pt" to="552.755699pt,60.418114pt" stroked="true" strokeweight=".25pt" strokecolor="#231f20">
          <v:stroke dashstyle="solid"/>
          <w10:wrap type="none"/>
        </v:line>
      </w:pict>
    </w:r>
    <w:r>
      <w:rPr/>
      <w:pict>
        <v:shape style="position:absolute;margin-left:41.52pt;margin-top:28.282515pt;width:512.25pt;height:25.7pt;mso-position-horizontal-relative:page;mso-position-vertical-relative:page;z-index:-252742656" type="#_x0000_t202" filled="false" stroked="false">
          <v:textbox inset="0,0,0,0">
            <w:txbxContent>
              <w:p>
                <w:pPr>
                  <w:tabs>
                    <w:tab w:pos="1930" w:val="left" w:leader="none"/>
                    <w:tab w:pos="10224" w:val="left" w:leader="none"/>
                  </w:tabs>
                  <w:spacing w:before="18"/>
                  <w:ind w:left="20" w:right="0" w:firstLine="0"/>
                  <w:jc w:val="lef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FFFFFF"/>
                    <w:w w:val="104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position w:val="1"/>
                    <w:sz w:val="14"/>
                    <w:shd w:fill="0081C8" w:color="auto" w:val="clear"/>
                  </w:rPr>
                  <w:tab/>
                </w:r>
                <w:r>
                  <w:rPr>
                    <w:rFonts w:ascii="Gill Sans MT" w:hAnsi="Gill Sans MT"/>
                    <w:color w:val="FFFFFF"/>
                    <w:w w:val="93"/>
                    <w:position w:val="1"/>
                    <w:sz w:val="14"/>
                    <w:shd w:fill="0081C8" w:color="auto" w:val="clear"/>
                  </w:rPr>
                  <w:t>BOLETÍ</w:t>
                </w:r>
                <w:r>
                  <w:rPr>
                    <w:rFonts w:ascii="Gill Sans MT" w:hAnsi="Gill Sans MT"/>
                    <w:color w:val="FFFFFF"/>
                    <w:w w:val="83"/>
                    <w:position w:val="1"/>
                    <w:sz w:val="14"/>
                    <w:shd w:fill="0081C8" w:color="auto" w:val="clear"/>
                  </w:rPr>
                  <w:t>N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w w:val="90"/>
                    <w:position w:val="1"/>
                    <w:sz w:val="14"/>
                    <w:shd w:fill="0081C8" w:color="auto" w:val="clear"/>
                  </w:rPr>
                  <w:t>OFICIA</w:t>
                </w:r>
                <w:r>
                  <w:rPr>
                    <w:rFonts w:ascii="Gill Sans MT" w:hAnsi="Gill Sans MT"/>
                    <w:color w:val="FFFFFF"/>
                    <w:w w:val="101"/>
                    <w:position w:val="1"/>
                    <w:sz w:val="14"/>
                    <w:shd w:fill="0081C8" w:color="auto" w:val="clear"/>
                  </w:rPr>
                  <w:t>L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spacing w:val="-3"/>
                    <w:w w:val="87"/>
                    <w:position w:val="1"/>
                    <w:sz w:val="14"/>
                    <w:shd w:fill="0081C8" w:color="auto" w:val="clear"/>
                  </w:rPr>
                  <w:t>D</w:t>
                </w:r>
                <w:r>
                  <w:rPr>
                    <w:rFonts w:ascii="Gill Sans MT" w:hAnsi="Gill Sans MT"/>
                    <w:color w:val="FFFFFF"/>
                    <w:w w:val="90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w w:val="111"/>
                    <w:position w:val="1"/>
                    <w:sz w:val="14"/>
                    <w:shd w:fill="0081C8" w:color="auto" w:val="clear"/>
                  </w:rPr>
                  <w:t>P</w:t>
                </w:r>
                <w:r>
                  <w:rPr>
                    <w:rFonts w:ascii="Gill Sans MT" w:hAnsi="Gill Sans MT"/>
                    <w:color w:val="FFFFFF"/>
                    <w:spacing w:val="-2"/>
                    <w:w w:val="111"/>
                    <w:position w:val="1"/>
                    <w:sz w:val="14"/>
                    <w:shd w:fill="0081C8" w:color="auto" w:val="clear"/>
                  </w:rPr>
                  <w:t>R</w:t>
                </w:r>
                <w:r>
                  <w:rPr>
                    <w:rFonts w:ascii="Gill Sans MT" w:hAnsi="Gill Sans MT"/>
                    <w:color w:val="FFFFFF"/>
                    <w:spacing w:val="-3"/>
                    <w:w w:val="78"/>
                    <w:position w:val="1"/>
                    <w:sz w:val="14"/>
                    <w:shd w:fill="0081C8" w:color="auto" w:val="clear"/>
                  </w:rPr>
                  <w:t>O</w:t>
                </w:r>
                <w:r>
                  <w:rPr>
                    <w:rFonts w:ascii="Gill Sans MT" w:hAnsi="Gill Sans MT"/>
                    <w:color w:val="FFFFFF"/>
                    <w:w w:val="88"/>
                    <w:position w:val="1"/>
                    <w:sz w:val="14"/>
                    <w:shd w:fill="0081C8" w:color="auto" w:val="clear"/>
                  </w:rPr>
                  <w:t>VINCI</w:t>
                </w:r>
                <w:r>
                  <w:rPr>
                    <w:rFonts w:ascii="Gill Sans MT" w:hAnsi="Gill Sans MT"/>
                    <w:color w:val="FFFFFF"/>
                    <w:w w:val="90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spacing w:val="-3"/>
                    <w:w w:val="87"/>
                    <w:position w:val="1"/>
                    <w:sz w:val="14"/>
                    <w:shd w:fill="0081C8" w:color="auto" w:val="clear"/>
                  </w:rPr>
                  <w:t>D</w:t>
                </w:r>
                <w:r>
                  <w:rPr>
                    <w:rFonts w:ascii="Gill Sans MT" w:hAnsi="Gill Sans MT"/>
                    <w:color w:val="FFFFFF"/>
                    <w:w w:val="90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w w:val="86"/>
                    <w:position w:val="1"/>
                    <w:sz w:val="14"/>
                    <w:shd w:fill="0081C8" w:color="auto" w:val="clear"/>
                  </w:rPr>
                  <w:t>CORUÑA</w:t>
                </w:r>
                <w:r>
                  <w:rPr>
                    <w:rFonts w:ascii="Gill Sans MT" w:hAnsi="Gill Sans MT"/>
                    <w:color w:val="FFFFFF"/>
                    <w:position w:val="1"/>
                    <w:sz w:val="14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spacing w:val="-17"/>
                    <w:position w:val="1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color w:val="7AB1E0"/>
                    <w:w w:val="102"/>
                    <w:sz w:val="40"/>
                  </w:rPr>
                  <w:t>BO</w:t>
                </w:r>
                <w:r>
                  <w:rPr>
                    <w:rFonts w:ascii="Trebuchet MS" w:hAnsi="Trebuchet MS"/>
                    <w:b/>
                    <w:color w:val="7AB1E0"/>
                    <w:spacing w:val="30"/>
                    <w:w w:val="102"/>
                    <w:sz w:val="40"/>
                  </w:rPr>
                  <w:t>P</w:t>
                </w:r>
                <w:r>
                  <w:rPr>
                    <w:rFonts w:ascii="Gill Sans MT" w:hAnsi="Gill Sans MT"/>
                    <w:color w:val="FFFFFF"/>
                    <w:w w:val="93"/>
                    <w:position w:val="1"/>
                    <w:sz w:val="14"/>
                    <w:shd w:fill="0081C8" w:color="auto" w:val="clear"/>
                  </w:rPr>
                  <w:t>BOLETÍ</w:t>
                </w:r>
                <w:r>
                  <w:rPr>
                    <w:rFonts w:ascii="Gill Sans MT" w:hAnsi="Gill Sans MT"/>
                    <w:color w:val="FFFFFF"/>
                    <w:w w:val="83"/>
                    <w:position w:val="1"/>
                    <w:sz w:val="14"/>
                    <w:shd w:fill="0081C8" w:color="auto" w:val="clear"/>
                  </w:rPr>
                  <w:t>N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w w:val="90"/>
                    <w:position w:val="1"/>
                    <w:sz w:val="14"/>
                    <w:shd w:fill="0081C8" w:color="auto" w:val="clear"/>
                  </w:rPr>
                  <w:t>OFICIA</w:t>
                </w:r>
                <w:r>
                  <w:rPr>
                    <w:rFonts w:ascii="Gill Sans MT" w:hAnsi="Gill Sans MT"/>
                    <w:color w:val="FFFFFF"/>
                    <w:w w:val="101"/>
                    <w:position w:val="1"/>
                    <w:sz w:val="14"/>
                    <w:shd w:fill="0081C8" w:color="auto" w:val="clear"/>
                  </w:rPr>
                  <w:t>L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w w:val="87"/>
                    <w:position w:val="1"/>
                    <w:sz w:val="14"/>
                    <w:shd w:fill="0081C8" w:color="auto" w:val="clear"/>
                  </w:rPr>
                  <w:t>D</w:t>
                </w:r>
                <w:r>
                  <w:rPr>
                    <w:rFonts w:ascii="Gill Sans MT" w:hAnsi="Gill Sans MT"/>
                    <w:color w:val="FFFFFF"/>
                    <w:w w:val="107"/>
                    <w:position w:val="1"/>
                    <w:sz w:val="14"/>
                    <w:shd w:fill="0081C8" w:color="auto" w:val="clear"/>
                  </w:rPr>
                  <w:t>E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w w:val="101"/>
                    <w:position w:val="1"/>
                    <w:sz w:val="14"/>
                    <w:shd w:fill="0081C8" w:color="auto" w:val="clear"/>
                  </w:rPr>
                  <w:t>L</w:t>
                </w:r>
                <w:r>
                  <w:rPr>
                    <w:rFonts w:ascii="Gill Sans MT" w:hAnsi="Gill Sans MT"/>
                    <w:color w:val="FFFFFF"/>
                    <w:w w:val="90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w w:val="111"/>
                    <w:position w:val="1"/>
                    <w:sz w:val="14"/>
                    <w:shd w:fill="0081C8" w:color="auto" w:val="clear"/>
                  </w:rPr>
                  <w:t>P</w:t>
                </w:r>
                <w:r>
                  <w:rPr>
                    <w:rFonts w:ascii="Gill Sans MT" w:hAnsi="Gill Sans MT"/>
                    <w:color w:val="FFFFFF"/>
                    <w:spacing w:val="-2"/>
                    <w:w w:val="111"/>
                    <w:position w:val="1"/>
                    <w:sz w:val="14"/>
                    <w:shd w:fill="0081C8" w:color="auto" w:val="clear"/>
                  </w:rPr>
                  <w:t>R</w:t>
                </w:r>
                <w:r>
                  <w:rPr>
                    <w:rFonts w:ascii="Gill Sans MT" w:hAnsi="Gill Sans MT"/>
                    <w:color w:val="FFFFFF"/>
                    <w:spacing w:val="-3"/>
                    <w:w w:val="78"/>
                    <w:position w:val="1"/>
                    <w:sz w:val="14"/>
                    <w:shd w:fill="0081C8" w:color="auto" w:val="clear"/>
                  </w:rPr>
                  <w:t>O</w:t>
                </w:r>
                <w:r>
                  <w:rPr>
                    <w:rFonts w:ascii="Gill Sans MT" w:hAnsi="Gill Sans MT"/>
                    <w:color w:val="FFFFFF"/>
                    <w:w w:val="88"/>
                    <w:position w:val="1"/>
                    <w:sz w:val="14"/>
                    <w:shd w:fill="0081C8" w:color="auto" w:val="clear"/>
                  </w:rPr>
                  <w:t>VINCI</w:t>
                </w:r>
                <w:r>
                  <w:rPr>
                    <w:rFonts w:ascii="Gill Sans MT" w:hAnsi="Gill Sans MT"/>
                    <w:color w:val="FFFFFF"/>
                    <w:w w:val="90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w w:val="87"/>
                    <w:position w:val="1"/>
                    <w:sz w:val="14"/>
                    <w:shd w:fill="0081C8" w:color="auto" w:val="clear"/>
                  </w:rPr>
                  <w:t>D</w:t>
                </w:r>
                <w:r>
                  <w:rPr>
                    <w:rFonts w:ascii="Gill Sans MT" w:hAnsi="Gill Sans MT"/>
                    <w:color w:val="FFFFFF"/>
                    <w:w w:val="107"/>
                    <w:position w:val="1"/>
                    <w:sz w:val="14"/>
                    <w:shd w:fill="0081C8" w:color="auto" w:val="clear"/>
                  </w:rPr>
                  <w:t>E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w w:val="90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rFonts w:ascii="Gill Sans MT" w:hAnsi="Gill Sans MT"/>
                    <w:color w:val="FFFFFF"/>
                    <w:spacing w:val="1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rFonts w:ascii="Gill Sans MT" w:hAnsi="Gill Sans MT"/>
                    <w:color w:val="FFFFFF"/>
                    <w:w w:val="85"/>
                    <w:position w:val="1"/>
                    <w:sz w:val="14"/>
                    <w:shd w:fill="0081C8" w:color="auto" w:val="clear"/>
                  </w:rPr>
                  <w:t>CORUÑ</w:t>
                </w:r>
                <w:r>
                  <w:rPr>
                    <w:rFonts w:ascii="Gill Sans MT" w:hAnsi="Gill Sans MT"/>
                    <w:color w:val="FFFFFF"/>
                    <w:w w:val="90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rFonts w:ascii="Gill Sans MT" w:hAnsi="Gill Sans MT"/>
                    <w:color w:val="FFFFFF"/>
                    <w:position w:val="1"/>
                    <w:sz w:val="14"/>
                    <w:shd w:fill="0081C8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3.619701pt;margin-top:49.920513pt;width:79.95pt;height:10.3pt;mso-position-horizontal-relative:page;mso-position-vertical-relative:page;z-index:-2527416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231F20"/>
                    <w:w w:val="110"/>
                    <w:sz w:val="14"/>
                  </w:rPr>
                  <w:t>Luns, 6 de xullo de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170685pt;margin-top:49.920513pt;width:46.1pt;height:10.3pt;mso-position-horizontal-relative:page;mso-position-vertical-relative:page;z-index:-2527406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231F20"/>
                    <w:w w:val="110"/>
                    <w:sz w:val="14"/>
                  </w:rPr>
                  <w:t>[Número 101]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90985pt;margin-top:49.920513pt;width:81.75pt;height:10.3pt;mso-position-horizontal-relative:page;mso-position-vertical-relative:page;z-index:-2527395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231F20"/>
                    <w:w w:val="110"/>
                    <w:sz w:val="14"/>
                  </w:rPr>
                  <w:t>Lunes, 6 de julio de 2020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4"/>
      <w:ind w:left="56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dacoruna.gal/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2020-07-06T08:00:55Z</dcterms:created>
  <dcterms:modified xsi:type="dcterms:W3CDTF">2020-07-06T08:00:55Z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2020-07-06T00:00:00Z</vt:filetime>
  </property>
</Properties>
</file>