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39947" w14:textId="77777777" w:rsidR="00DE4A1D" w:rsidRPr="00202EA5" w:rsidRDefault="00DE4A1D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205C12B6" w14:textId="77777777"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202EA5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14:paraId="07468266" w14:textId="77777777"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424DB624" w14:textId="2B502B68" w:rsid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2696E">
        <w:rPr>
          <w:rFonts w:asciiTheme="minorHAnsi" w:eastAsiaTheme="minorHAnsi" w:hAnsiTheme="minorHAnsi" w:cstheme="minorBidi"/>
          <w:lang w:val="es-ES"/>
        </w:rPr>
        <w:t xml:space="preserve">Vista a relación de expedientes conclusos posta a disposición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Alcaldía pola Secretaría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Xeral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con data </w:t>
      </w:r>
      <w:r w:rsidR="003A188C">
        <w:rPr>
          <w:rFonts w:asciiTheme="minorHAnsi" w:eastAsiaTheme="minorHAnsi" w:hAnsiTheme="minorHAnsi" w:cstheme="minorBidi"/>
          <w:lang w:val="es-ES"/>
        </w:rPr>
        <w:t>24</w:t>
      </w:r>
      <w:r w:rsidRPr="0022696E">
        <w:rPr>
          <w:rFonts w:asciiTheme="minorHAnsi" w:eastAsiaTheme="minorHAnsi" w:hAnsiTheme="minorHAnsi" w:cstheme="minorBidi"/>
          <w:lang w:val="es-ES"/>
        </w:rPr>
        <w:t xml:space="preserve"> de </w:t>
      </w:r>
      <w:r w:rsidR="00F60476">
        <w:rPr>
          <w:rFonts w:asciiTheme="minorHAnsi" w:eastAsiaTheme="minorHAnsi" w:hAnsiTheme="minorHAnsi" w:cstheme="minorBidi"/>
          <w:lang w:val="es-ES"/>
        </w:rPr>
        <w:t>agosto</w:t>
      </w:r>
      <w:r w:rsidRPr="0022696E">
        <w:rPr>
          <w:rFonts w:asciiTheme="minorHAnsi" w:eastAsiaTheme="minorHAnsi" w:hAnsiTheme="minorHAnsi" w:cstheme="minorBidi"/>
          <w:lang w:val="es-ES"/>
        </w:rPr>
        <w:t xml:space="preserve"> de 2020, a efectos da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inclusión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do día da sesión ordinaria que a Xunta de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Local realizará o día </w:t>
      </w:r>
      <w:r w:rsidR="003A188C">
        <w:rPr>
          <w:rFonts w:asciiTheme="minorHAnsi" w:eastAsiaTheme="minorHAnsi" w:hAnsiTheme="minorHAnsi" w:cstheme="minorBidi"/>
          <w:lang w:val="es-ES"/>
        </w:rPr>
        <w:t>25</w:t>
      </w:r>
      <w:r w:rsidRPr="0022696E">
        <w:rPr>
          <w:rFonts w:asciiTheme="minorHAnsi" w:eastAsiaTheme="minorHAnsi" w:hAnsiTheme="minorHAnsi" w:cstheme="minorBidi"/>
          <w:lang w:val="es-ES"/>
        </w:rPr>
        <w:t xml:space="preserve"> de </w:t>
      </w:r>
      <w:r w:rsidR="00F60476">
        <w:rPr>
          <w:rFonts w:asciiTheme="minorHAnsi" w:eastAsiaTheme="minorHAnsi" w:hAnsiTheme="minorHAnsi" w:cstheme="minorBidi"/>
          <w:lang w:val="es-ES"/>
        </w:rPr>
        <w:t>agosto</w:t>
      </w:r>
      <w:r w:rsidRPr="0022696E">
        <w:rPr>
          <w:rFonts w:asciiTheme="minorHAnsi" w:eastAsiaTheme="minorHAnsi" w:hAnsiTheme="minorHAnsi" w:cstheme="minorBidi"/>
          <w:lang w:val="es-ES"/>
        </w:rPr>
        <w:t xml:space="preserve"> de 2020. </w:t>
      </w:r>
    </w:p>
    <w:p w14:paraId="2F68ABD6" w14:textId="77777777" w:rsidR="0022696E" w:rsidRP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3A5165E9" w14:textId="5A5A3768" w:rsidR="0022696E" w:rsidRP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2696E">
        <w:rPr>
          <w:rFonts w:asciiTheme="minorHAnsi" w:eastAsiaTheme="minorHAnsi" w:hAnsiTheme="minorHAnsi" w:cstheme="minorBidi"/>
          <w:lang w:val="es-ES"/>
        </w:rPr>
        <w:t xml:space="preserve">Visto o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novo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apartado 3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engadido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artigo 46 da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Lei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7/1985, do 2 de abril, Reguladora das Bases do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Local pola Disposición final segunda do Real Decreto-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le</w:t>
      </w:r>
      <w:r w:rsidR="00D11CDB">
        <w:rPr>
          <w:rFonts w:asciiTheme="minorHAnsi" w:eastAsiaTheme="minorHAnsi" w:hAnsiTheme="minorHAnsi" w:cstheme="minorBidi"/>
          <w:lang w:val="es-ES"/>
        </w:rPr>
        <w:t>i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11/2020, do 31 de marzo, polo que se adoptan medidas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urxentes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complementarias no ámbito social </w:t>
      </w:r>
      <w:proofErr w:type="gramStart"/>
      <w:r w:rsidRPr="0022696E">
        <w:rPr>
          <w:rFonts w:asciiTheme="minorHAnsi" w:eastAsiaTheme="minorHAnsi" w:hAnsiTheme="minorHAnsi" w:cstheme="minorBidi"/>
          <w:lang w:val="es-ES"/>
        </w:rPr>
        <w:t>e</w:t>
      </w:r>
      <w:proofErr w:type="gramEnd"/>
      <w:r w:rsidRPr="0022696E">
        <w:rPr>
          <w:rFonts w:asciiTheme="minorHAnsi" w:eastAsiaTheme="minorHAnsi" w:hAnsiTheme="minorHAnsi" w:cstheme="minorBidi"/>
          <w:lang w:val="es-ES"/>
        </w:rPr>
        <w:t xml:space="preserve"> económico para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facer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fronte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COVID-19, publicado no BOE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91 de 1 de abril de 2020, e que entra en vigor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día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publicación, que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dí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: </w:t>
      </w:r>
    </w:p>
    <w:p w14:paraId="35151DBB" w14:textId="77777777" w:rsid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5FBF6586" w14:textId="5D94EB56" w:rsidR="0022696E" w:rsidRP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i/>
          <w:iCs/>
          <w:lang w:val="es-ES"/>
        </w:rPr>
      </w:pPr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«3. En todo caso, cando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concorran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situacións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excepcionais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forza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maior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de grave risco colectivo,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catástrofes públicas que impidan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dificulten de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maneira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desproporcionada o normal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funcionamento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do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réxime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presencial das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sesións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dos órganos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colexiados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das Entidades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Locais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estes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poderán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apreciada a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concorrencia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da situación descrita polo Alcalde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Presidente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quen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validamente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lles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substitúa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para o efecto da convocatoria de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acordo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coa normativa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vixente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constituírse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celebrar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sesións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e adoptar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acordos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a distancia por medios electrónicos e telemáticos,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sempre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que os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seus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membros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participantes se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atopen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en territorio español e quede acreditada a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súa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identidade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. Así mesmo,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deberase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asegurar a comunicación entre eles en tempo real durante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sesión,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dispoñéndose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os medios necesarios para garantir o carácter público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secreto das mesmas segundo proceda legalmente en cada caso. Para os efectos anteriores,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considéranse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medios electrónicos válidos as audioconferencias, videoconferencias,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outros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sistemas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tecnolóxicos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audiovisuais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que garantan adecuadamente a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seguridade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tecnolóxica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a efectiva participación política dos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seus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membros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a validez do debate </w:t>
      </w:r>
      <w:proofErr w:type="gram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e</w:t>
      </w:r>
      <w:proofErr w:type="gram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votación dos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acordos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que se adopten». </w:t>
      </w:r>
    </w:p>
    <w:p w14:paraId="6FDB33F4" w14:textId="77777777" w:rsid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E37F918" w14:textId="1F69CF6B" w:rsidR="00387DF0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22696E">
        <w:rPr>
          <w:rFonts w:asciiTheme="minorHAnsi" w:eastAsiaTheme="minorHAnsi" w:hAnsiTheme="minorHAnsi" w:cstheme="minorBidi"/>
          <w:lang w:val="es-ES"/>
        </w:rPr>
        <w:t xml:space="preserve">Visto canto antecede, no uso das facultades que me están conferidas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abeiro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do establecido no artigo 21.1.c) da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Lei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7/1985, do 2 de abril, de Bases do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Local, mediante o presente escrito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convócaselle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á sesión ordinaria que a Xunta de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Local realizará por medios telemáticos (videoconferencia) o próximo día </w:t>
      </w:r>
      <w:r w:rsidR="003A188C">
        <w:rPr>
          <w:rFonts w:asciiTheme="minorHAnsi" w:eastAsiaTheme="minorHAnsi" w:hAnsiTheme="minorHAnsi" w:cstheme="minorBidi"/>
          <w:lang w:val="es-ES"/>
        </w:rPr>
        <w:t>25</w:t>
      </w:r>
      <w:r w:rsidR="00F60476">
        <w:rPr>
          <w:rFonts w:asciiTheme="minorHAnsi" w:eastAsiaTheme="minorHAnsi" w:hAnsiTheme="minorHAnsi" w:cstheme="minorBidi"/>
          <w:lang w:val="es-ES"/>
        </w:rPr>
        <w:t xml:space="preserve"> de agosto</w:t>
      </w:r>
      <w:r w:rsidRPr="0022696E">
        <w:rPr>
          <w:rFonts w:asciiTheme="minorHAnsi" w:eastAsiaTheme="minorHAnsi" w:hAnsiTheme="minorHAnsi" w:cstheme="minorBidi"/>
          <w:lang w:val="es-ES"/>
        </w:rPr>
        <w:t xml:space="preserve"> de 2020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</w:t>
      </w:r>
      <w:r w:rsidR="005D40E5">
        <w:rPr>
          <w:rFonts w:asciiTheme="minorHAnsi" w:eastAsiaTheme="minorHAnsi" w:hAnsiTheme="minorHAnsi" w:cstheme="minorBidi"/>
          <w:lang w:val="es-ES"/>
        </w:rPr>
        <w:t>13</w:t>
      </w:r>
      <w:r w:rsidRPr="0022696E">
        <w:rPr>
          <w:rFonts w:asciiTheme="minorHAnsi" w:eastAsiaTheme="minorHAnsi" w:hAnsiTheme="minorHAnsi" w:cstheme="minorBidi"/>
          <w:lang w:val="es-ES"/>
        </w:rPr>
        <w:t>:</w:t>
      </w:r>
      <w:r w:rsidR="005D40E5">
        <w:rPr>
          <w:rFonts w:asciiTheme="minorHAnsi" w:eastAsiaTheme="minorHAnsi" w:hAnsiTheme="minorHAnsi" w:cstheme="minorBidi"/>
          <w:lang w:val="es-ES"/>
        </w:rPr>
        <w:t>45</w:t>
      </w:r>
      <w:r w:rsidRPr="0022696E">
        <w:rPr>
          <w:rFonts w:asciiTheme="minorHAnsi" w:eastAsiaTheme="minorHAnsi" w:hAnsiTheme="minorHAnsi" w:cstheme="minorBidi"/>
          <w:lang w:val="es-ES"/>
        </w:rPr>
        <w:t xml:space="preserve"> horas, en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convocatoria, 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procederase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en segunda de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estipulado no artigo 113.1.c) do R.O.F., coa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>:</w:t>
      </w:r>
    </w:p>
    <w:p w14:paraId="196C959F" w14:textId="77777777" w:rsidR="00387DF0" w:rsidRDefault="00387DF0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lang w:val="es-ES"/>
        </w:rPr>
      </w:pPr>
    </w:p>
    <w:p w14:paraId="79503F7C" w14:textId="445C065A"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202EA5">
        <w:rPr>
          <w:rFonts w:asciiTheme="minorHAnsi" w:eastAsiaTheme="minorHAnsi" w:hAnsiTheme="minorHAnsi" w:cstheme="minorBidi"/>
          <w:b/>
          <w:lang w:val="es-ES"/>
        </w:rPr>
        <w:t>ORDE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DO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DÍA</w:t>
      </w:r>
    </w:p>
    <w:p w14:paraId="16A07C00" w14:textId="77777777" w:rsid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3E895C1E" w14:textId="77777777" w:rsidR="003A188C" w:rsidRPr="003A188C" w:rsidRDefault="003A188C" w:rsidP="003A188C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3A188C">
        <w:rPr>
          <w:rFonts w:asciiTheme="minorHAnsi" w:eastAsiaTheme="minorHAnsi" w:hAnsiTheme="minorHAnsi" w:cstheme="minorBidi"/>
          <w:lang w:val="es-ES"/>
        </w:rPr>
        <w:t>1. APROBACIÓN, SE PROCEDE, DA ACTA DE DATA 11.08.2020</w:t>
      </w:r>
    </w:p>
    <w:p w14:paraId="369FC0B1" w14:textId="77777777" w:rsidR="003A188C" w:rsidRPr="003A188C" w:rsidRDefault="003A188C" w:rsidP="003A188C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3A188C">
        <w:rPr>
          <w:rFonts w:asciiTheme="minorHAnsi" w:eastAsiaTheme="minorHAnsi" w:hAnsiTheme="minorHAnsi" w:cstheme="minorBidi"/>
          <w:lang w:val="es-ES"/>
        </w:rPr>
        <w:t>2. APROBACIÓN RELACIÓN DE FACTURAS F-2020-38</w:t>
      </w:r>
    </w:p>
    <w:p w14:paraId="29B01F51" w14:textId="77777777" w:rsidR="003A188C" w:rsidRPr="003A188C" w:rsidRDefault="003A188C" w:rsidP="003A188C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3A188C">
        <w:rPr>
          <w:rFonts w:asciiTheme="minorHAnsi" w:eastAsiaTheme="minorHAnsi" w:hAnsiTheme="minorHAnsi" w:cstheme="minorBidi"/>
          <w:lang w:val="es-ES"/>
        </w:rPr>
        <w:t>3. PROPOSTA PAGO SUBVENCIÓNS SOCIOCULTURAIS ACTIVIDADES ANO 2019</w:t>
      </w:r>
    </w:p>
    <w:p w14:paraId="0AADD059" w14:textId="33268E67" w:rsidR="003A188C" w:rsidRPr="003A188C" w:rsidRDefault="003A188C" w:rsidP="003A188C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3A188C">
        <w:rPr>
          <w:rFonts w:asciiTheme="minorHAnsi" w:eastAsiaTheme="minorHAnsi" w:hAnsiTheme="minorHAnsi" w:cstheme="minorBidi"/>
          <w:lang w:val="es-ES"/>
        </w:rPr>
        <w:t>4. CORRECCIÓN ERRO CONVENIO DE COLABORACIÓN ENTRE O CONCELLO DE CEDEIRA E A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3A188C">
        <w:rPr>
          <w:rFonts w:asciiTheme="minorHAnsi" w:eastAsiaTheme="minorHAnsi" w:hAnsiTheme="minorHAnsi" w:cstheme="minorBidi"/>
          <w:lang w:val="es-ES"/>
        </w:rPr>
        <w:t>ASOCIACIÓN SOBRE RODAS DE CEDEIRA</w:t>
      </w:r>
    </w:p>
    <w:p w14:paraId="33A3C708" w14:textId="61BDBB4C" w:rsidR="003A188C" w:rsidRPr="003A188C" w:rsidRDefault="003A188C" w:rsidP="003A188C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3A188C">
        <w:rPr>
          <w:rFonts w:asciiTheme="minorHAnsi" w:eastAsiaTheme="minorHAnsi" w:hAnsiTheme="minorHAnsi" w:cstheme="minorBidi"/>
          <w:lang w:val="es-ES"/>
        </w:rPr>
        <w:t>5. APROBACIÓN DO CONVENIO DE COLABORACIÓN ENTRE O CONCELLO DE CEDEIRA E A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3A188C">
        <w:rPr>
          <w:rFonts w:asciiTheme="minorHAnsi" w:eastAsiaTheme="minorHAnsi" w:hAnsiTheme="minorHAnsi" w:cstheme="minorBidi"/>
          <w:lang w:val="es-ES"/>
        </w:rPr>
        <w:t>ASOCIACIÓN APADER DE CEDEIRA</w:t>
      </w:r>
    </w:p>
    <w:p w14:paraId="70F32A0F" w14:textId="61DD9B85" w:rsidR="003A188C" w:rsidRPr="003A188C" w:rsidRDefault="003A188C" w:rsidP="003A188C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3A188C">
        <w:rPr>
          <w:rFonts w:asciiTheme="minorHAnsi" w:eastAsiaTheme="minorHAnsi" w:hAnsiTheme="minorHAnsi" w:cstheme="minorBidi"/>
          <w:lang w:val="es-ES"/>
        </w:rPr>
        <w:t>6. APROBACIÓN DO CONVENIO DE COLABORACIÓN ENTRE O CONCELLO DE CEDEIRA E A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3A188C">
        <w:rPr>
          <w:rFonts w:asciiTheme="minorHAnsi" w:eastAsiaTheme="minorHAnsi" w:hAnsiTheme="minorHAnsi" w:cstheme="minorBidi"/>
          <w:lang w:val="es-ES"/>
        </w:rPr>
        <w:t>ASOCIACIÓN DE NAIS E PAIS DO CEIP NICOLÁS DEL RÍO</w:t>
      </w:r>
    </w:p>
    <w:p w14:paraId="3D737B5D" w14:textId="4034F92D" w:rsidR="003A188C" w:rsidRPr="003A188C" w:rsidRDefault="003A188C" w:rsidP="003A188C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3A188C">
        <w:rPr>
          <w:rFonts w:asciiTheme="minorHAnsi" w:eastAsiaTheme="minorHAnsi" w:hAnsiTheme="minorHAnsi" w:cstheme="minorBidi"/>
          <w:lang w:val="es-ES"/>
        </w:rPr>
        <w:t>7. APROBACIÓN DO CONVENIO DE COLABORACIÓN ENTRE O CONCELLO DE CEDEIRA A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3A188C">
        <w:rPr>
          <w:rFonts w:asciiTheme="minorHAnsi" w:eastAsiaTheme="minorHAnsi" w:hAnsiTheme="minorHAnsi" w:cstheme="minorBidi"/>
          <w:lang w:val="es-ES"/>
        </w:rPr>
        <w:t>ASOCIACIÓN CULTURAL BANDA DE MÚSICA VILA DE CEDEIRA</w:t>
      </w:r>
    </w:p>
    <w:p w14:paraId="34D43C6D" w14:textId="1B223224" w:rsidR="003A188C" w:rsidRPr="003A188C" w:rsidRDefault="003A188C" w:rsidP="003A188C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3A188C">
        <w:rPr>
          <w:rFonts w:asciiTheme="minorHAnsi" w:eastAsiaTheme="minorHAnsi" w:hAnsiTheme="minorHAnsi" w:cstheme="minorBidi"/>
          <w:lang w:val="es-ES"/>
        </w:rPr>
        <w:lastRenderedPageBreak/>
        <w:t>8. APROBACIÓN DO CONVENIO DE COLABORACIÓN ENTRE O CONCELLO DE CEDEIRA E A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3A188C">
        <w:rPr>
          <w:rFonts w:asciiTheme="minorHAnsi" w:eastAsiaTheme="minorHAnsi" w:hAnsiTheme="minorHAnsi" w:cstheme="minorBidi"/>
          <w:lang w:val="es-ES"/>
        </w:rPr>
        <w:t>ASOCIACIÓN DOS RÍOS DE CEDEIRA</w:t>
      </w:r>
    </w:p>
    <w:p w14:paraId="37DA7249" w14:textId="70DC5D45" w:rsidR="003A188C" w:rsidRPr="003A188C" w:rsidRDefault="003A188C" w:rsidP="003A188C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3A188C">
        <w:rPr>
          <w:rFonts w:asciiTheme="minorHAnsi" w:eastAsiaTheme="minorHAnsi" w:hAnsiTheme="minorHAnsi" w:cstheme="minorBidi"/>
          <w:lang w:val="es-ES"/>
        </w:rPr>
        <w:t>9. APROBACIÓN DO CONVENIO DE COLABORACIÓN ENTRE O CONCELLO DE CEDEIRA E A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3A188C">
        <w:rPr>
          <w:rFonts w:asciiTheme="minorHAnsi" w:eastAsiaTheme="minorHAnsi" w:hAnsiTheme="minorHAnsi" w:cstheme="minorBidi"/>
          <w:lang w:val="es-ES"/>
        </w:rPr>
        <w:t>ASOCIACIÓN ECUESTRE A CRINA DE CEDEIRA</w:t>
      </w:r>
    </w:p>
    <w:p w14:paraId="525F1D5B" w14:textId="67D7134C" w:rsidR="003A188C" w:rsidRPr="003A188C" w:rsidRDefault="003A188C" w:rsidP="003A188C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3A188C">
        <w:rPr>
          <w:rFonts w:asciiTheme="minorHAnsi" w:eastAsiaTheme="minorHAnsi" w:hAnsiTheme="minorHAnsi" w:cstheme="minorBidi"/>
          <w:lang w:val="es-ES"/>
        </w:rPr>
        <w:t>APROBACIÓN DOS EXCESOS DE OBRA "REURBANIZACIÓN DA RÚA CONVENTO"</w:t>
      </w:r>
    </w:p>
    <w:p w14:paraId="5640F326" w14:textId="3E30BD8A" w:rsidR="003A188C" w:rsidRPr="003A188C" w:rsidRDefault="003A188C" w:rsidP="003A188C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3A188C">
        <w:rPr>
          <w:rFonts w:asciiTheme="minorHAnsi" w:eastAsiaTheme="minorHAnsi" w:hAnsiTheme="minorHAnsi" w:cstheme="minorBidi"/>
          <w:lang w:val="es-ES"/>
        </w:rPr>
        <w:t>DAR CONTA DA RESOLUCIÓN DE ALCALDÍA NÚM. 434/2020 DE DATA 17.08.2020 -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3A188C">
        <w:rPr>
          <w:rFonts w:asciiTheme="minorHAnsi" w:eastAsiaTheme="minorHAnsi" w:hAnsiTheme="minorHAnsi" w:cstheme="minorBidi"/>
          <w:lang w:val="es-ES"/>
        </w:rPr>
        <w:t>APROBACIÓN DA CERTIFICACIÓN DE OBRA NÚM. 4 DO CONTRATO DE VESTIARIOS NO</w:t>
      </w:r>
      <w:r w:rsidRPr="003A188C">
        <w:rPr>
          <w:rFonts w:asciiTheme="minorHAnsi" w:eastAsiaTheme="minorHAnsi" w:hAnsiTheme="minorHAnsi" w:cstheme="minorBidi"/>
          <w:lang w:val="es-ES"/>
        </w:rPr>
        <w:t xml:space="preserve"> </w:t>
      </w:r>
      <w:r w:rsidRPr="003A188C">
        <w:rPr>
          <w:rFonts w:asciiTheme="minorHAnsi" w:eastAsiaTheme="minorHAnsi" w:hAnsiTheme="minorHAnsi" w:cstheme="minorBidi"/>
          <w:lang w:val="es-ES"/>
        </w:rPr>
        <w:t>CAMPO DE FÚTBOL DE CEDEIRA</w:t>
      </w:r>
    </w:p>
    <w:p w14:paraId="4D4081A7" w14:textId="64086795" w:rsidR="00F60476" w:rsidRPr="003A188C" w:rsidRDefault="003A188C" w:rsidP="00F60476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3A188C">
        <w:rPr>
          <w:rFonts w:asciiTheme="minorHAnsi" w:eastAsiaTheme="minorHAnsi" w:hAnsiTheme="minorHAnsi" w:cstheme="minorBidi"/>
          <w:lang w:val="es-ES"/>
        </w:rPr>
        <w:t>ASUNTOS VARIOS</w:t>
      </w:r>
    </w:p>
    <w:p w14:paraId="328F4FC4" w14:textId="77777777" w:rsidR="00F60476" w:rsidRPr="00F60476" w:rsidRDefault="00F60476" w:rsidP="00F60476">
      <w:pPr>
        <w:widowControl/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</w:p>
    <w:p w14:paraId="217D5081" w14:textId="77777777" w:rsid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35E9E17F" w14:textId="3FBBE9AA" w:rsidR="002E77E3" w:rsidRDefault="0040693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02EA5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. á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disposición,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Corporación, os antecedentes relacionados cos asuntos que figuran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do día.</w:t>
      </w:r>
    </w:p>
    <w:p w14:paraId="468E5C89" w14:textId="6CD5783A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54722B9A" w14:textId="3AFF8764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7F9D600" w14:textId="77777777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0EC426B1" w14:textId="022D83CE" w:rsidR="003A188C" w:rsidRDefault="00A170B6" w:rsidP="003A188C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O </w:t>
      </w:r>
      <w:proofErr w:type="gramStart"/>
      <w:r>
        <w:rPr>
          <w:rFonts w:asciiTheme="minorHAnsi" w:eastAsiaTheme="minorHAnsi" w:hAnsiTheme="minorHAnsi" w:cstheme="minorBidi"/>
          <w:lang w:val="es-ES"/>
        </w:rPr>
        <w:t>Alcalde</w:t>
      </w:r>
      <w:proofErr w:type="gramEnd"/>
      <w:r w:rsidR="007C3694">
        <w:rPr>
          <w:rFonts w:asciiTheme="minorHAnsi" w:eastAsiaTheme="minorHAnsi" w:hAnsiTheme="minorHAnsi" w:cstheme="minorBidi"/>
          <w:lang w:val="es-ES"/>
        </w:rPr>
        <w:t xml:space="preserve"> </w:t>
      </w:r>
    </w:p>
    <w:p w14:paraId="272615D5" w14:textId="7428809D" w:rsidR="003A188C" w:rsidRDefault="003A188C" w:rsidP="003A188C">
      <w:pPr>
        <w:widowControl/>
        <w:autoSpaceDE/>
        <w:autoSpaceDN/>
        <w:ind w:right="64"/>
        <w:jc w:val="center"/>
        <w:rPr>
          <w:rFonts w:ascii="Gill Sans MT"/>
          <w:b/>
          <w:sz w:val="20"/>
        </w:rPr>
      </w:pPr>
      <w:r>
        <w:rPr>
          <w:rFonts w:asciiTheme="minorHAnsi" w:eastAsiaTheme="minorHAnsi" w:hAnsiTheme="minorHAnsi" w:cstheme="minorBidi"/>
          <w:lang w:val="es-ES"/>
        </w:rPr>
        <w:t>Pablo Diego Moreda Gil</w:t>
      </w:r>
    </w:p>
    <w:p w14:paraId="72FC0943" w14:textId="317A9D2A" w:rsidR="00A170B6" w:rsidRDefault="00A170B6" w:rsidP="00A170B6">
      <w:pPr>
        <w:widowControl/>
        <w:autoSpaceDE/>
        <w:autoSpaceDN/>
        <w:ind w:right="64"/>
        <w:jc w:val="center"/>
        <w:rPr>
          <w:rFonts w:ascii="Gill Sans MT"/>
          <w:b/>
          <w:sz w:val="20"/>
        </w:rPr>
      </w:pPr>
    </w:p>
    <w:sectPr w:rsidR="00A170B6" w:rsidSect="004923B8">
      <w:headerReference w:type="default" r:id="rId7"/>
      <w:type w:val="continuous"/>
      <w:pgSz w:w="11830" w:h="16750"/>
      <w:pgMar w:top="2268" w:right="1701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D549B" w14:textId="77777777" w:rsidR="00AC1E98" w:rsidRDefault="00AC1E98" w:rsidP="00202EA5">
      <w:r>
        <w:separator/>
      </w:r>
    </w:p>
  </w:endnote>
  <w:endnote w:type="continuationSeparator" w:id="0">
    <w:p w14:paraId="5502B324" w14:textId="77777777" w:rsidR="00AC1E98" w:rsidRDefault="00AC1E98" w:rsidP="0020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79BC9" w14:textId="77777777" w:rsidR="00AC1E98" w:rsidRDefault="00AC1E98" w:rsidP="00202EA5">
      <w:r>
        <w:separator/>
      </w:r>
    </w:p>
  </w:footnote>
  <w:footnote w:type="continuationSeparator" w:id="0">
    <w:p w14:paraId="14815275" w14:textId="77777777" w:rsidR="00AC1E98" w:rsidRDefault="00AC1E98" w:rsidP="00202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EC935" w14:textId="77777777" w:rsidR="00202EA5" w:rsidRDefault="00202EA5" w:rsidP="00202EA5">
    <w:pPr>
      <w:ind w:left="1508" w:right="2330" w:firstLine="6"/>
      <w:rPr>
        <w:rFonts w:ascii="Arial" w:hAnsi="Arial"/>
        <w:w w:val="105"/>
        <w:sz w:val="19"/>
      </w:rPr>
    </w:pPr>
    <w:r w:rsidRPr="00F84A7B">
      <w:rPr>
        <w:noProof/>
        <w:lang w:val="es-ES" w:eastAsia="es-ES"/>
      </w:rPr>
      <w:drawing>
        <wp:anchor distT="0" distB="0" distL="0" distR="0" simplePos="0" relativeHeight="251657216" behindDoc="0" locked="0" layoutInCell="1" allowOverlap="1" wp14:anchorId="719CE942" wp14:editId="2BAD81FD">
          <wp:simplePos x="0" y="0"/>
          <wp:positionH relativeFrom="page">
            <wp:posOffset>1288111</wp:posOffset>
          </wp:positionH>
          <wp:positionV relativeFrom="paragraph">
            <wp:posOffset>-123190</wp:posOffset>
          </wp:positionV>
          <wp:extent cx="560832" cy="87782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4A7B">
      <w:rPr>
        <w:rFonts w:ascii="Arial" w:hAnsi="Arial"/>
        <w:b/>
        <w:w w:val="105"/>
        <w:sz w:val="23"/>
      </w:rPr>
      <w:t xml:space="preserve">CONCELLO DE CEDEIRA </w:t>
    </w:r>
    <w:r w:rsidRPr="00F84A7B">
      <w:rPr>
        <w:rFonts w:ascii="Arial" w:hAnsi="Arial"/>
        <w:b/>
        <w:w w:val="105"/>
        <w:sz w:val="19"/>
      </w:rPr>
      <w:t xml:space="preserve">(A </w:t>
    </w:r>
    <w:proofErr w:type="spellStart"/>
    <w:r w:rsidRPr="00F84A7B">
      <w:rPr>
        <w:rFonts w:ascii="Arial" w:hAnsi="Arial"/>
        <w:b/>
        <w:w w:val="105"/>
        <w:sz w:val="19"/>
      </w:rPr>
      <w:t>Coruña</w:t>
    </w:r>
    <w:proofErr w:type="spellEnd"/>
    <w:r w:rsidRPr="00F84A7B">
      <w:rPr>
        <w:rFonts w:ascii="Arial" w:hAnsi="Arial"/>
        <w:b/>
        <w:w w:val="105"/>
        <w:sz w:val="19"/>
      </w:rPr>
      <w:t xml:space="preserve">) </w:t>
    </w:r>
    <w:proofErr w:type="spellStart"/>
    <w:r w:rsidRPr="00F84A7B">
      <w:rPr>
        <w:rFonts w:ascii="Arial" w:hAnsi="Arial"/>
        <w:w w:val="105"/>
        <w:sz w:val="19"/>
      </w:rPr>
      <w:t>Teléfono</w:t>
    </w:r>
    <w:proofErr w:type="spellEnd"/>
    <w:r w:rsidRPr="00F84A7B">
      <w:rPr>
        <w:rFonts w:ascii="Arial" w:hAnsi="Arial"/>
        <w:w w:val="105"/>
        <w:sz w:val="19"/>
      </w:rPr>
      <w:t xml:space="preserve">: 981480000 - Fax: 981482506 </w:t>
    </w:r>
  </w:p>
  <w:p w14:paraId="33A9B784" w14:textId="77777777" w:rsidR="00202EA5" w:rsidRPr="00F84A7B" w:rsidRDefault="00202EA5" w:rsidP="00202EA5">
    <w:pPr>
      <w:ind w:left="1508" w:right="2330" w:firstLine="6"/>
      <w:rPr>
        <w:rFonts w:ascii="Arial" w:hAnsi="Arial"/>
        <w:sz w:val="19"/>
      </w:rPr>
    </w:pPr>
    <w:r w:rsidRPr="00F84A7B">
      <w:rPr>
        <w:rFonts w:ascii="Arial" w:hAnsi="Arial"/>
        <w:w w:val="105"/>
        <w:sz w:val="19"/>
      </w:rPr>
      <w:t>C.I.F.: P-1502200-G</w:t>
    </w:r>
  </w:p>
  <w:p w14:paraId="10F224D0" w14:textId="77777777" w:rsidR="00202EA5" w:rsidRDefault="00202E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23508"/>
    <w:multiLevelType w:val="hybridMultilevel"/>
    <w:tmpl w:val="5C0255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C7C35"/>
    <w:multiLevelType w:val="hybridMultilevel"/>
    <w:tmpl w:val="93F8195E"/>
    <w:lvl w:ilvl="0" w:tplc="B24698B6">
      <w:start w:val="2"/>
      <w:numFmt w:val="decimal"/>
      <w:lvlText w:val="%1."/>
      <w:lvlJc w:val="left"/>
      <w:pPr>
        <w:ind w:left="127" w:hanging="274"/>
        <w:jc w:val="right"/>
      </w:pPr>
      <w:rPr>
        <w:rFonts w:hint="default"/>
        <w:b/>
        <w:bCs/>
        <w:w w:val="70"/>
      </w:rPr>
    </w:lvl>
    <w:lvl w:ilvl="1" w:tplc="E2F2D8D6">
      <w:numFmt w:val="bullet"/>
      <w:lvlText w:val="•"/>
      <w:lvlJc w:val="left"/>
      <w:pPr>
        <w:ind w:left="1063" w:hanging="274"/>
      </w:pPr>
      <w:rPr>
        <w:rFonts w:hint="default"/>
      </w:rPr>
    </w:lvl>
    <w:lvl w:ilvl="2" w:tplc="20A24E48">
      <w:numFmt w:val="bullet"/>
      <w:lvlText w:val="•"/>
      <w:lvlJc w:val="left"/>
      <w:pPr>
        <w:ind w:left="2006" w:hanging="274"/>
      </w:pPr>
      <w:rPr>
        <w:rFonts w:hint="default"/>
      </w:rPr>
    </w:lvl>
    <w:lvl w:ilvl="3" w:tplc="AE48922E">
      <w:numFmt w:val="bullet"/>
      <w:lvlText w:val="•"/>
      <w:lvlJc w:val="left"/>
      <w:pPr>
        <w:ind w:left="2949" w:hanging="274"/>
      </w:pPr>
      <w:rPr>
        <w:rFonts w:hint="default"/>
      </w:rPr>
    </w:lvl>
    <w:lvl w:ilvl="4" w:tplc="6860C354">
      <w:numFmt w:val="bullet"/>
      <w:lvlText w:val="•"/>
      <w:lvlJc w:val="left"/>
      <w:pPr>
        <w:ind w:left="3892" w:hanging="274"/>
      </w:pPr>
      <w:rPr>
        <w:rFonts w:hint="default"/>
      </w:rPr>
    </w:lvl>
    <w:lvl w:ilvl="5" w:tplc="E6306D3A">
      <w:numFmt w:val="bullet"/>
      <w:lvlText w:val="•"/>
      <w:lvlJc w:val="left"/>
      <w:pPr>
        <w:ind w:left="4835" w:hanging="274"/>
      </w:pPr>
      <w:rPr>
        <w:rFonts w:hint="default"/>
      </w:rPr>
    </w:lvl>
    <w:lvl w:ilvl="6" w:tplc="E6E812C2">
      <w:numFmt w:val="bullet"/>
      <w:lvlText w:val="•"/>
      <w:lvlJc w:val="left"/>
      <w:pPr>
        <w:ind w:left="5779" w:hanging="274"/>
      </w:pPr>
      <w:rPr>
        <w:rFonts w:hint="default"/>
      </w:rPr>
    </w:lvl>
    <w:lvl w:ilvl="7" w:tplc="1882BC9C">
      <w:numFmt w:val="bullet"/>
      <w:lvlText w:val="•"/>
      <w:lvlJc w:val="left"/>
      <w:pPr>
        <w:ind w:left="6722" w:hanging="274"/>
      </w:pPr>
      <w:rPr>
        <w:rFonts w:hint="default"/>
      </w:rPr>
    </w:lvl>
    <w:lvl w:ilvl="8" w:tplc="4ABECDA4">
      <w:numFmt w:val="bullet"/>
      <w:lvlText w:val="•"/>
      <w:lvlJc w:val="left"/>
      <w:pPr>
        <w:ind w:left="7665" w:hanging="274"/>
      </w:pPr>
      <w:rPr>
        <w:rFonts w:hint="default"/>
      </w:rPr>
    </w:lvl>
  </w:abstractNum>
  <w:abstractNum w:abstractNumId="2" w15:restartNumberingAfterBreak="0">
    <w:nsid w:val="3CF127B9"/>
    <w:multiLevelType w:val="hybridMultilevel"/>
    <w:tmpl w:val="50705C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C21DE"/>
    <w:multiLevelType w:val="hybridMultilevel"/>
    <w:tmpl w:val="D476308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D25A52"/>
    <w:multiLevelType w:val="hybridMultilevel"/>
    <w:tmpl w:val="659A59F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E3"/>
    <w:rsid w:val="00061BEE"/>
    <w:rsid w:val="000D0D10"/>
    <w:rsid w:val="000E59C9"/>
    <w:rsid w:val="00151B16"/>
    <w:rsid w:val="00202EA5"/>
    <w:rsid w:val="002172FE"/>
    <w:rsid w:val="00222B8C"/>
    <w:rsid w:val="0022696E"/>
    <w:rsid w:val="002431CF"/>
    <w:rsid w:val="00252B34"/>
    <w:rsid w:val="002E77E3"/>
    <w:rsid w:val="003831A0"/>
    <w:rsid w:val="00387DF0"/>
    <w:rsid w:val="00395C00"/>
    <w:rsid w:val="003A188C"/>
    <w:rsid w:val="00402E43"/>
    <w:rsid w:val="00406936"/>
    <w:rsid w:val="004923B8"/>
    <w:rsid w:val="0050194A"/>
    <w:rsid w:val="00517B7A"/>
    <w:rsid w:val="00561FFA"/>
    <w:rsid w:val="005814AB"/>
    <w:rsid w:val="00582099"/>
    <w:rsid w:val="005D40E5"/>
    <w:rsid w:val="005E4423"/>
    <w:rsid w:val="005E76BB"/>
    <w:rsid w:val="00760B66"/>
    <w:rsid w:val="007C3694"/>
    <w:rsid w:val="007C4551"/>
    <w:rsid w:val="00820225"/>
    <w:rsid w:val="0087243C"/>
    <w:rsid w:val="00873E23"/>
    <w:rsid w:val="009172B3"/>
    <w:rsid w:val="00920052"/>
    <w:rsid w:val="00963421"/>
    <w:rsid w:val="00A170B6"/>
    <w:rsid w:val="00AC1E98"/>
    <w:rsid w:val="00B57DA0"/>
    <w:rsid w:val="00BC4C9E"/>
    <w:rsid w:val="00BD1192"/>
    <w:rsid w:val="00BF5ECA"/>
    <w:rsid w:val="00C15AEE"/>
    <w:rsid w:val="00C34EAF"/>
    <w:rsid w:val="00C81AEA"/>
    <w:rsid w:val="00CD2B0C"/>
    <w:rsid w:val="00CF47C7"/>
    <w:rsid w:val="00D11CDB"/>
    <w:rsid w:val="00DE4A1D"/>
    <w:rsid w:val="00E30224"/>
    <w:rsid w:val="00E55C1B"/>
    <w:rsid w:val="00E5716E"/>
    <w:rsid w:val="00E9285F"/>
    <w:rsid w:val="00F6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9625C"/>
  <w15:docId w15:val="{AE5D7F05-D15E-4AD0-B46C-0566BF35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1"/>
    <w:qFormat/>
    <w:pPr>
      <w:spacing w:before="71" w:line="272" w:lineRule="exact"/>
      <w:ind w:left="3351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tulo2">
    <w:name w:val="heading 2"/>
    <w:basedOn w:val="Normal"/>
    <w:uiPriority w:val="1"/>
    <w:qFormat/>
    <w:pPr>
      <w:ind w:left="1433" w:firstLine="631"/>
      <w:jc w:val="both"/>
      <w:outlineLvl w:val="1"/>
    </w:pPr>
    <w:rPr>
      <w:rFonts w:ascii="Arial Unicode MS" w:eastAsia="Arial Unicode MS" w:hAnsi="Arial Unicode MS" w:cs="Arial Unicode MS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415" w:hanging="29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EA5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EA5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TIM </cp:lastModifiedBy>
  <cp:revision>2</cp:revision>
  <dcterms:created xsi:type="dcterms:W3CDTF">2020-08-24T14:53:00Z</dcterms:created>
  <dcterms:modified xsi:type="dcterms:W3CDTF">2020-08-24T14:53:00Z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2017-01-30T00:00:00Z</vt:filetime>
  </property>
</Properties>
</file>